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093B0" w14:textId="10C917A3" w:rsidR="003204B9" w:rsidRDefault="00B32EE6" w:rsidP="00B40BA1">
      <w:pPr>
        <w:rPr>
          <w:rFonts w:eastAsia="Avenir Next" w:cs="Avenir Next"/>
          <w:sz w:val="44"/>
          <w:szCs w:val="44"/>
        </w:rPr>
      </w:pPr>
      <w:r>
        <w:rPr>
          <w:rFonts w:eastAsia="Avenir Next" w:cs="Avenir Next"/>
          <w:b/>
          <w:bCs/>
          <w:noProof/>
          <w:sz w:val="44"/>
          <w:szCs w:val="44"/>
        </w:rPr>
        <w:drawing>
          <wp:anchor distT="0" distB="0" distL="114300" distR="114300" simplePos="0" relativeHeight="251658240" behindDoc="1" locked="0" layoutInCell="1" allowOverlap="1" wp14:anchorId="6E612C0A" wp14:editId="095D07AB">
            <wp:simplePos x="0" y="0"/>
            <wp:positionH relativeFrom="column">
              <wp:posOffset>-444500</wp:posOffset>
            </wp:positionH>
            <wp:positionV relativeFrom="paragraph">
              <wp:posOffset>-932370</wp:posOffset>
            </wp:positionV>
            <wp:extent cx="7777589" cy="10058400"/>
            <wp:effectExtent l="0" t="0" r="0" b="0"/>
            <wp:wrapNone/>
            <wp:docPr id="45997104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77589" cy="10058400"/>
                    </a:xfrm>
                    <a:prstGeom prst="rect">
                      <a:avLst/>
                    </a:prstGeom>
                    <a:noFill/>
                  </pic:spPr>
                </pic:pic>
              </a:graphicData>
            </a:graphic>
            <wp14:sizeRelH relativeFrom="page">
              <wp14:pctWidth>0</wp14:pctWidth>
            </wp14:sizeRelH>
            <wp14:sizeRelV relativeFrom="page">
              <wp14:pctHeight>0</wp14:pctHeight>
            </wp14:sizeRelV>
          </wp:anchor>
        </w:drawing>
      </w:r>
    </w:p>
    <w:p w14:paraId="30DF29A0" w14:textId="6D31F0AE" w:rsidR="00DA3461" w:rsidRDefault="00DA3461" w:rsidP="00B40BA1">
      <w:pPr>
        <w:rPr>
          <w:rFonts w:eastAsia="Avenir Next" w:cs="Avenir Next"/>
          <w:b/>
          <w:bCs/>
          <w:sz w:val="44"/>
          <w:szCs w:val="44"/>
        </w:rPr>
      </w:pPr>
    </w:p>
    <w:p w14:paraId="2712E563" w14:textId="284FA100" w:rsidR="00DA3461" w:rsidRDefault="00DA3461" w:rsidP="00B40BA1">
      <w:pPr>
        <w:rPr>
          <w:rFonts w:eastAsia="Avenir Next" w:cs="Avenir Next"/>
          <w:b/>
          <w:bCs/>
          <w:sz w:val="44"/>
          <w:szCs w:val="44"/>
        </w:rPr>
      </w:pPr>
    </w:p>
    <w:p w14:paraId="708EEBD3" w14:textId="3C908EF5" w:rsidR="00F96054" w:rsidRDefault="00F96054" w:rsidP="00B40BA1">
      <w:pPr>
        <w:rPr>
          <w:rFonts w:eastAsia="Avenir Next" w:cs="Avenir Next"/>
          <w:b/>
          <w:bCs/>
          <w:sz w:val="44"/>
          <w:szCs w:val="44"/>
        </w:rPr>
      </w:pPr>
    </w:p>
    <w:p w14:paraId="519DF6F7" w14:textId="2F767057" w:rsidR="00F96054" w:rsidRDefault="00F96054" w:rsidP="00B40BA1">
      <w:pPr>
        <w:rPr>
          <w:rFonts w:eastAsia="Avenir Next" w:cs="Avenir Next"/>
          <w:b/>
          <w:bCs/>
          <w:sz w:val="44"/>
          <w:szCs w:val="44"/>
        </w:rPr>
      </w:pPr>
    </w:p>
    <w:p w14:paraId="2025480D" w14:textId="59FAB3DD" w:rsidR="00F96054" w:rsidRDefault="00F96054" w:rsidP="00B40BA1">
      <w:pPr>
        <w:rPr>
          <w:rFonts w:eastAsia="Avenir Next" w:cs="Avenir Next"/>
          <w:b/>
          <w:bCs/>
          <w:sz w:val="44"/>
          <w:szCs w:val="44"/>
        </w:rPr>
      </w:pPr>
    </w:p>
    <w:p w14:paraId="18EB1B85" w14:textId="69895CD6" w:rsidR="00F96054" w:rsidRDefault="00F96054" w:rsidP="00B40BA1">
      <w:pPr>
        <w:rPr>
          <w:rFonts w:eastAsia="Avenir Next" w:cs="Avenir Next"/>
          <w:b/>
          <w:bCs/>
          <w:sz w:val="44"/>
          <w:szCs w:val="44"/>
        </w:rPr>
      </w:pPr>
    </w:p>
    <w:p w14:paraId="173384C2" w14:textId="030FB4B0" w:rsidR="00F96054" w:rsidRDefault="00F96054" w:rsidP="00B40BA1">
      <w:pPr>
        <w:rPr>
          <w:rFonts w:eastAsia="Avenir Next" w:cs="Avenir Next"/>
          <w:b/>
          <w:bCs/>
          <w:sz w:val="44"/>
          <w:szCs w:val="44"/>
        </w:rPr>
      </w:pPr>
    </w:p>
    <w:p w14:paraId="674F0526" w14:textId="0497C0B3" w:rsidR="00F96054" w:rsidRDefault="00052064" w:rsidP="00B40BA1">
      <w:pPr>
        <w:rPr>
          <w:rFonts w:eastAsia="Avenir Next" w:cs="Avenir Next"/>
          <w:b/>
          <w:bCs/>
          <w:sz w:val="44"/>
          <w:szCs w:val="44"/>
        </w:rPr>
      </w:pPr>
      <w:r w:rsidRPr="00DC2910">
        <w:rPr>
          <w:rFonts w:eastAsia="Avenir Next" w:cs="Avenir Next"/>
          <w:b/>
          <w:bCs/>
          <w:sz w:val="44"/>
          <w:szCs w:val="44"/>
        </w:rPr>
        <w:fldChar w:fldCharType="begin"/>
      </w:r>
      <w:r w:rsidR="00DD07E1">
        <w:rPr>
          <w:rFonts w:eastAsia="Avenir Next" w:cs="Avenir Next"/>
          <w:b/>
          <w:bCs/>
          <w:sz w:val="44"/>
          <w:szCs w:val="44"/>
        </w:rPr>
        <w:instrText xml:space="preserve"> INCLUDEPICTURE "https://d.docs.live.net/Users/zoe.st-onge/Library/Group%20Containers/UBF8T346G9.ms/WebArchiveCopyPasteTempFiles/com.microsoft.Word/z6wAAAABJRU5ErkJggg==" \* MERGEFORMAT </w:instrText>
      </w:r>
      <w:r w:rsidRPr="00DC2910">
        <w:rPr>
          <w:rFonts w:eastAsia="Avenir Next" w:cs="Avenir Next"/>
          <w:b/>
          <w:bCs/>
          <w:sz w:val="44"/>
          <w:szCs w:val="44"/>
        </w:rPr>
        <w:fldChar w:fldCharType="separate"/>
      </w:r>
      <w:r w:rsidRPr="00DC2910">
        <w:rPr>
          <w:rFonts w:eastAsia="Avenir Next" w:cs="Avenir Next"/>
          <w:b/>
          <w:bCs/>
          <w:sz w:val="44"/>
          <w:szCs w:val="44"/>
        </w:rPr>
        <w:fldChar w:fldCharType="end"/>
      </w:r>
      <w:r w:rsidR="00DC2910" w:rsidRPr="00DC2910">
        <w:rPr>
          <w:rFonts w:eastAsia="Avenir Next" w:cs="Avenir Next"/>
          <w:b/>
          <w:bCs/>
          <w:sz w:val="44"/>
          <w:szCs w:val="44"/>
        </w:rPr>
        <w:fldChar w:fldCharType="begin"/>
      </w:r>
      <w:r w:rsidR="00DD07E1">
        <w:rPr>
          <w:rFonts w:eastAsia="Avenir Next" w:cs="Avenir Next"/>
          <w:b/>
          <w:bCs/>
          <w:sz w:val="44"/>
          <w:szCs w:val="44"/>
        </w:rPr>
        <w:instrText xml:space="preserve"> INCLUDEPICTURE "https://d.docs.live.net/Users/zoe.st-onge/Library/Group%20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00DC2910" w:rsidRPr="00DC2910">
        <w:rPr>
          <w:rFonts w:eastAsia="Avenir Next" w:cs="Avenir Next"/>
          <w:b/>
          <w:bCs/>
          <w:sz w:val="44"/>
          <w:szCs w:val="44"/>
        </w:rPr>
        <w:fldChar w:fldCharType="separate"/>
      </w:r>
      <w:r w:rsidR="00DC2910" w:rsidRPr="00DC2910">
        <w:rPr>
          <w:rFonts w:eastAsia="Avenir Next" w:cs="Avenir Next"/>
          <w:b/>
          <w:bCs/>
          <w:noProof/>
          <w:sz w:val="44"/>
          <w:szCs w:val="44"/>
        </w:rPr>
        <mc:AlternateContent>
          <mc:Choice Requires="wps">
            <w:drawing>
              <wp:inline distT="0" distB="0" distL="0" distR="0" wp14:anchorId="3652DC52" wp14:editId="65B49C4E">
                <wp:extent cx="304800" cy="304800"/>
                <wp:effectExtent l="0" t="0" r="0" b="0"/>
                <wp:docPr id="235218355" name="Rectangle 6"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004489" id="Rectangle 6" o:spid="_x0000_s1026" alt="Text Bo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DC2910" w:rsidRPr="00DC2910">
        <w:rPr>
          <w:rFonts w:eastAsia="Avenir Next" w:cs="Avenir Next"/>
          <w:b/>
          <w:bCs/>
          <w:sz w:val="44"/>
          <w:szCs w:val="44"/>
        </w:rPr>
        <w:fldChar w:fldCharType="end"/>
      </w:r>
    </w:p>
    <w:p w14:paraId="6305F7AB" w14:textId="038110EB" w:rsidR="00F96054" w:rsidRDefault="00F96054" w:rsidP="00B40BA1">
      <w:pPr>
        <w:rPr>
          <w:rFonts w:eastAsia="Avenir Next" w:cs="Avenir Next"/>
          <w:b/>
          <w:bCs/>
          <w:sz w:val="44"/>
          <w:szCs w:val="44"/>
        </w:rPr>
      </w:pPr>
    </w:p>
    <w:p w14:paraId="20C954E9" w14:textId="77777777" w:rsidR="00F96054" w:rsidRPr="00F96054" w:rsidRDefault="00F96054" w:rsidP="00B40BA1">
      <w:pPr>
        <w:rPr>
          <w:rFonts w:eastAsia="Avenir Next" w:cs="Avenir Next"/>
          <w:b/>
          <w:bCs/>
        </w:rPr>
      </w:pPr>
    </w:p>
    <w:p w14:paraId="6E4E2C23" w14:textId="7E782D76" w:rsidR="00B40BA1" w:rsidRDefault="00B40BA1" w:rsidP="00B40BA1">
      <w:pPr>
        <w:rPr>
          <w:rFonts w:eastAsia="Avenir Next" w:cs="Avenir Next"/>
        </w:rPr>
      </w:pPr>
      <w:r w:rsidRPr="008241BE">
        <w:rPr>
          <w:rFonts w:eastAsia="Avenir Next" w:cs="Avenir Next"/>
        </w:rPr>
        <w:fldChar w:fldCharType="begin"/>
      </w:r>
      <w:r w:rsidR="00DD07E1">
        <w:rPr>
          <w:rFonts w:eastAsia="Avenir Next" w:cs="Avenir Next"/>
        </w:rPr>
        <w:instrText xml:space="preserve"> INCLUDEPICTURE "https://d.docs.live.net/Users/zoe.st-onge/Library/Group%20Containers/UBF8T346G9.ms/WebArchiveCopyPasteTempFiles/com.microsoft.Word/z6wAAAABJRU5ErkJggg==" \* MERGEFORMAT </w:instrText>
      </w:r>
      <w:r w:rsidRPr="008241BE">
        <w:rPr>
          <w:rFonts w:eastAsia="Avenir Next" w:cs="Avenir Next"/>
        </w:rPr>
        <w:fldChar w:fldCharType="separate"/>
      </w:r>
      <w:r w:rsidRPr="008241BE">
        <w:rPr>
          <w:rFonts w:eastAsia="Avenir Next" w:cs="Avenir Next"/>
        </w:rPr>
        <w:fldChar w:fldCharType="end"/>
      </w:r>
      <w:r w:rsidRPr="008241BE">
        <w:rPr>
          <w:rFonts w:eastAsia="Avenir Next" w:cs="Avenir Next"/>
        </w:rPr>
        <w:fldChar w:fldCharType="begin"/>
      </w:r>
      <w:r w:rsidR="00DD07E1">
        <w:rPr>
          <w:rFonts w:eastAsia="Avenir Next" w:cs="Avenir Next"/>
        </w:rPr>
        <w:instrText xml:space="preserve"> INCLUDEPICTURE "https://d.docs.live.net/Users/zoe.st-onge/Library/Group%20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Pr="008241BE">
        <w:rPr>
          <w:rFonts w:eastAsia="Avenir Next" w:cs="Avenir Next"/>
        </w:rPr>
        <w:fldChar w:fldCharType="separate"/>
      </w:r>
      <w:r w:rsidRPr="008241BE">
        <w:rPr>
          <w:rFonts w:eastAsia="Avenir Next" w:cs="Avenir Next"/>
          <w:noProof/>
        </w:rPr>
        <mc:AlternateContent>
          <mc:Choice Requires="wps">
            <w:drawing>
              <wp:inline distT="0" distB="0" distL="0" distR="0" wp14:anchorId="72FF5F3F" wp14:editId="49F5E8A0">
                <wp:extent cx="304800" cy="304800"/>
                <wp:effectExtent l="0" t="0" r="0" b="0"/>
                <wp:docPr id="575518896" name="Rectangle 3"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277A1E" id="Rectangle 3" o:spid="_x0000_s1026" alt="Text Bo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8241BE">
        <w:rPr>
          <w:rFonts w:eastAsia="Avenir Next" w:cs="Avenir Next"/>
        </w:rPr>
        <w:fldChar w:fldCharType="end"/>
      </w:r>
    </w:p>
    <w:p w14:paraId="48002064" w14:textId="610977DB" w:rsidR="00B40BA1" w:rsidRDefault="00B40BA1" w:rsidP="00B40BA1">
      <w:pPr>
        <w:rPr>
          <w:rFonts w:eastAsia="Avenir Next" w:cs="Avenir Next"/>
        </w:rPr>
      </w:pPr>
    </w:p>
    <w:p w14:paraId="47E788E6" w14:textId="73551E5C" w:rsidR="00B40BA1" w:rsidRDefault="00B40BA1" w:rsidP="00B40BA1">
      <w:pPr>
        <w:rPr>
          <w:rFonts w:eastAsia="Avenir Next" w:cs="Avenir Next"/>
        </w:rPr>
      </w:pPr>
    </w:p>
    <w:p w14:paraId="23F0B9D9" w14:textId="77777777" w:rsidR="003204B9" w:rsidRDefault="003204B9" w:rsidP="00B40BA1">
      <w:pPr>
        <w:rPr>
          <w:rFonts w:eastAsia="Avenir Next" w:cs="Avenir Next"/>
        </w:rPr>
      </w:pPr>
    </w:p>
    <w:p w14:paraId="2DD79244" w14:textId="77777777" w:rsidR="003204B9" w:rsidRDefault="003204B9" w:rsidP="00B40BA1">
      <w:pPr>
        <w:rPr>
          <w:rFonts w:eastAsia="Avenir Next" w:cs="Avenir Next"/>
        </w:rPr>
      </w:pPr>
    </w:p>
    <w:p w14:paraId="6E4D6997" w14:textId="7995A24A" w:rsidR="003204B9" w:rsidRDefault="003204B9" w:rsidP="00B40BA1">
      <w:pPr>
        <w:rPr>
          <w:rFonts w:eastAsia="Avenir Next" w:cs="Avenir Next"/>
        </w:rPr>
      </w:pPr>
    </w:p>
    <w:p w14:paraId="59BA190B" w14:textId="3549CD89" w:rsidR="003204B9" w:rsidRDefault="003204B9" w:rsidP="00B40BA1">
      <w:pPr>
        <w:rPr>
          <w:rFonts w:eastAsia="Avenir Next" w:cs="Avenir Next"/>
        </w:rPr>
      </w:pPr>
    </w:p>
    <w:p w14:paraId="14848B6D" w14:textId="77777777" w:rsidR="003204B9" w:rsidRDefault="003204B9" w:rsidP="00B40BA1">
      <w:pPr>
        <w:rPr>
          <w:rFonts w:eastAsia="Avenir Next" w:cs="Avenir Next"/>
        </w:rPr>
      </w:pPr>
    </w:p>
    <w:p w14:paraId="71769D7E" w14:textId="210BCB85" w:rsidR="003204B9" w:rsidRDefault="003204B9" w:rsidP="00B40BA1">
      <w:pPr>
        <w:rPr>
          <w:rFonts w:eastAsia="Avenir Next" w:cs="Avenir Next"/>
        </w:rPr>
      </w:pPr>
    </w:p>
    <w:p w14:paraId="7937CD05" w14:textId="77777777" w:rsidR="003204B9" w:rsidRDefault="003204B9" w:rsidP="00B40BA1">
      <w:pPr>
        <w:rPr>
          <w:rFonts w:eastAsia="Avenir Next" w:cs="Avenir Next"/>
        </w:rPr>
      </w:pPr>
    </w:p>
    <w:p w14:paraId="49D25C4A" w14:textId="77777777" w:rsidR="003204B9" w:rsidRDefault="003204B9" w:rsidP="00B40BA1">
      <w:pPr>
        <w:rPr>
          <w:rFonts w:eastAsia="Avenir Next" w:cs="Avenir Next"/>
        </w:rPr>
      </w:pPr>
    </w:p>
    <w:p w14:paraId="69D2E864" w14:textId="77777777" w:rsidR="003204B9" w:rsidRDefault="003204B9" w:rsidP="00B40BA1">
      <w:pPr>
        <w:rPr>
          <w:rFonts w:eastAsia="Avenir Next" w:cs="Avenir Next"/>
        </w:rPr>
      </w:pPr>
    </w:p>
    <w:p w14:paraId="7F54A9EB" w14:textId="77777777" w:rsidR="003204B9" w:rsidRDefault="003204B9" w:rsidP="00B40BA1">
      <w:pPr>
        <w:rPr>
          <w:rFonts w:eastAsia="Avenir Next" w:cs="Avenir Next"/>
        </w:rPr>
      </w:pPr>
    </w:p>
    <w:p w14:paraId="083E3D00" w14:textId="77777777" w:rsidR="00DA3461" w:rsidRDefault="00DA3461" w:rsidP="00B40BA1">
      <w:pPr>
        <w:rPr>
          <w:rFonts w:eastAsia="Avenir Next" w:cs="Avenir Next"/>
        </w:rPr>
      </w:pPr>
    </w:p>
    <w:p w14:paraId="3FDEC9DF" w14:textId="77777777" w:rsidR="00DA3461" w:rsidRDefault="00DA3461" w:rsidP="00B40BA1">
      <w:pPr>
        <w:rPr>
          <w:rFonts w:eastAsia="Avenir Next" w:cs="Avenir Next"/>
        </w:rPr>
      </w:pPr>
    </w:p>
    <w:p w14:paraId="719B73E6" w14:textId="77777777" w:rsidR="00DA3461" w:rsidRDefault="00DA3461" w:rsidP="00B40BA1">
      <w:pPr>
        <w:rPr>
          <w:rFonts w:eastAsia="Avenir Next" w:cs="Avenir Next"/>
        </w:rPr>
      </w:pPr>
    </w:p>
    <w:p w14:paraId="477FD2D5" w14:textId="77777777" w:rsidR="00DA3461" w:rsidRDefault="00DA3461" w:rsidP="00B40BA1">
      <w:pPr>
        <w:rPr>
          <w:rFonts w:eastAsia="Avenir Next" w:cs="Avenir Next"/>
        </w:rPr>
      </w:pPr>
    </w:p>
    <w:p w14:paraId="0F86A089" w14:textId="77777777" w:rsidR="00D75E49" w:rsidRDefault="00D75E49" w:rsidP="00B40BA1">
      <w:pPr>
        <w:rPr>
          <w:rFonts w:eastAsia="Avenir Next" w:cs="Avenir Next"/>
        </w:rPr>
      </w:pPr>
    </w:p>
    <w:p w14:paraId="0C9ECBF6" w14:textId="77777777" w:rsidR="00D75E49" w:rsidRDefault="00D75E49" w:rsidP="00B40BA1">
      <w:pPr>
        <w:rPr>
          <w:rFonts w:eastAsia="Avenir Next" w:cs="Avenir Next"/>
        </w:rPr>
      </w:pPr>
    </w:p>
    <w:p w14:paraId="12851CD3" w14:textId="674743BF" w:rsidR="00D75E49" w:rsidRDefault="00D75E49" w:rsidP="00B40BA1">
      <w:pPr>
        <w:rPr>
          <w:rFonts w:eastAsia="Avenir Next" w:cs="Avenir Next"/>
        </w:rPr>
      </w:pPr>
    </w:p>
    <w:p w14:paraId="77DF5B4E" w14:textId="77777777" w:rsidR="00256430" w:rsidRDefault="00256430" w:rsidP="00950184">
      <w:pPr>
        <w:rPr>
          <w:rFonts w:ascii="Avenir Next LT Pro" w:eastAsia="Avenir Next" w:hAnsi="Avenir Next LT Pro" w:cs="Avenir Next"/>
          <w:sz w:val="22"/>
          <w:szCs w:val="22"/>
          <w:lang w:val="es-PE"/>
        </w:rPr>
      </w:pPr>
    </w:p>
    <w:p w14:paraId="5569A444" w14:textId="4F9DE823" w:rsidR="0035629A" w:rsidRPr="0035629A" w:rsidRDefault="0035629A" w:rsidP="00950184">
      <w:pPr>
        <w:rPr>
          <w:rFonts w:ascii="Avenir Next LT Pro" w:eastAsia="Avenir Next" w:hAnsi="Avenir Next LT Pro" w:cs="Avenir Next"/>
          <w:sz w:val="22"/>
          <w:szCs w:val="22"/>
          <w:lang w:val="es-PE"/>
        </w:rPr>
      </w:pPr>
      <w:r w:rsidRPr="0035629A">
        <w:rPr>
          <w:rFonts w:ascii="Avenir Next LT Pro" w:eastAsia="Avenir Next" w:hAnsi="Avenir Next LT Pro" w:cs="Avenir Next"/>
          <w:sz w:val="22"/>
          <w:szCs w:val="22"/>
          <w:lang w:val="es-PE"/>
        </w:rPr>
        <w:t xml:space="preserve">Este documento te ayudará a colaborar con tu equipo mientras preparas tu </w:t>
      </w:r>
      <w:r>
        <w:rPr>
          <w:rFonts w:ascii="Avenir Next LT Pro" w:eastAsia="Avenir Next" w:hAnsi="Avenir Next LT Pro" w:cs="Avenir Next"/>
          <w:sz w:val="22"/>
          <w:szCs w:val="22"/>
          <w:lang w:val="es-PE"/>
        </w:rPr>
        <w:t>caso</w:t>
      </w:r>
      <w:r w:rsidRPr="0035629A">
        <w:rPr>
          <w:rFonts w:ascii="Avenir Next LT Pro" w:eastAsia="Avenir Next" w:hAnsi="Avenir Next LT Pro" w:cs="Avenir Next"/>
          <w:sz w:val="22"/>
          <w:szCs w:val="22"/>
          <w:lang w:val="es-PE"/>
        </w:rPr>
        <w:t xml:space="preserve">. </w:t>
      </w:r>
      <w:r w:rsidR="004D29FA">
        <w:rPr>
          <w:rFonts w:ascii="Avenir Next LT Pro" w:eastAsia="Avenir Next" w:hAnsi="Avenir Next LT Pro" w:cs="Avenir Next"/>
          <w:sz w:val="22"/>
          <w:szCs w:val="22"/>
          <w:lang w:val="es-PE"/>
        </w:rPr>
        <w:t xml:space="preserve">Contiene todas las preguntas e información </w:t>
      </w:r>
      <w:r w:rsidR="00A33AF2">
        <w:rPr>
          <w:rFonts w:ascii="Avenir Next LT Pro" w:eastAsia="Avenir Next" w:hAnsi="Avenir Next LT Pro" w:cs="Avenir Next"/>
          <w:sz w:val="22"/>
          <w:szCs w:val="22"/>
          <w:lang w:val="es-PE"/>
        </w:rPr>
        <w:t>que encontraran en</w:t>
      </w:r>
      <w:r w:rsidRPr="0035629A">
        <w:rPr>
          <w:rFonts w:ascii="Avenir Next LT Pro" w:eastAsia="Avenir Next" w:hAnsi="Avenir Next LT Pro" w:cs="Avenir Next"/>
          <w:sz w:val="22"/>
          <w:szCs w:val="22"/>
          <w:lang w:val="es-PE"/>
        </w:rPr>
        <w:t xml:space="preserve"> nuestro </w:t>
      </w:r>
      <w:hyperlink r:id="rId12">
        <w:r w:rsidRPr="0035629A">
          <w:rPr>
            <w:rStyle w:val="Hipervnculo"/>
            <w:rFonts w:ascii="Avenir Next LT Pro" w:eastAsia="Avenir Next" w:hAnsi="Avenir Next LT Pro" w:cs="Avenir Next"/>
            <w:b/>
            <w:bCs/>
            <w:color w:val="927026"/>
            <w:sz w:val="22"/>
            <w:szCs w:val="22"/>
            <w:lang w:val="es-PE"/>
          </w:rPr>
          <w:t>portal de inscripción</w:t>
        </w:r>
      </w:hyperlink>
      <w:r w:rsidR="00614B4B" w:rsidRPr="00614B4B">
        <w:rPr>
          <w:lang w:val="es-PE"/>
        </w:rPr>
        <w:t xml:space="preserve"> </w:t>
      </w:r>
      <w:r w:rsidR="00614B4B" w:rsidRPr="00614B4B">
        <w:rPr>
          <w:rFonts w:ascii="Avenir Next LT Pro" w:eastAsia="Avenir Next" w:hAnsi="Avenir Next LT Pro" w:cs="Avenir Next"/>
          <w:sz w:val="22"/>
          <w:szCs w:val="22"/>
          <w:lang w:val="es-PE"/>
        </w:rPr>
        <w:t>on</w:t>
      </w:r>
      <w:r w:rsidR="00CD2D83">
        <w:rPr>
          <w:rFonts w:ascii="Avenir Next LT Pro" w:eastAsia="Avenir Next" w:hAnsi="Avenir Next LT Pro" w:cs="Avenir Next"/>
          <w:sz w:val="22"/>
          <w:szCs w:val="22"/>
          <w:lang w:val="es-PE"/>
        </w:rPr>
        <w:t>-</w:t>
      </w:r>
      <w:r w:rsidR="00614B4B" w:rsidRPr="00614B4B">
        <w:rPr>
          <w:rFonts w:ascii="Avenir Next LT Pro" w:eastAsia="Avenir Next" w:hAnsi="Avenir Next LT Pro" w:cs="Avenir Next"/>
          <w:sz w:val="22"/>
          <w:szCs w:val="22"/>
          <w:lang w:val="es-PE"/>
        </w:rPr>
        <w:t>line</w:t>
      </w:r>
      <w:r w:rsidRPr="0035629A">
        <w:rPr>
          <w:rFonts w:ascii="Avenir Next LT Pro" w:eastAsia="Avenir Next" w:hAnsi="Avenir Next LT Pro" w:cs="Avenir Next"/>
          <w:b/>
          <w:bCs/>
          <w:sz w:val="22"/>
          <w:szCs w:val="22"/>
          <w:lang w:val="es-PE"/>
        </w:rPr>
        <w:t>.</w:t>
      </w:r>
      <w:r w:rsidRPr="0035629A">
        <w:rPr>
          <w:rFonts w:ascii="Avenir Next LT Pro" w:eastAsia="Avenir Next" w:hAnsi="Avenir Next LT Pro" w:cs="Avenir Next"/>
          <w:sz w:val="22"/>
          <w:szCs w:val="22"/>
          <w:lang w:val="es-PE"/>
        </w:rPr>
        <w:t xml:space="preserve"> En el portal, algunas preguntas tienen listas desplegables para que elijas; esta plantilla muestra todas las opciones para que puedas prepararte con antelación.</w:t>
      </w:r>
    </w:p>
    <w:p w14:paraId="50CFA98E" w14:textId="77777777" w:rsidR="0035629A" w:rsidRPr="0035629A" w:rsidRDefault="0035629A" w:rsidP="00950184">
      <w:pPr>
        <w:rPr>
          <w:rFonts w:ascii="Avenir Next LT Pro" w:eastAsia="Avenir Next" w:hAnsi="Avenir Next LT Pro" w:cs="Avenir Next"/>
          <w:sz w:val="22"/>
          <w:szCs w:val="22"/>
          <w:lang w:val="es-PE"/>
        </w:rPr>
      </w:pPr>
    </w:p>
    <w:p w14:paraId="49A89928" w14:textId="77777777" w:rsidR="0035629A" w:rsidRPr="0035629A" w:rsidRDefault="0035629A" w:rsidP="00950184">
      <w:pPr>
        <w:rPr>
          <w:rFonts w:ascii="Avenir Next LT Pro" w:eastAsia="Avenir Next" w:hAnsi="Avenir Next LT Pro" w:cs="Avenir Next"/>
          <w:sz w:val="22"/>
          <w:szCs w:val="22"/>
          <w:lang w:val="es-PE"/>
        </w:rPr>
      </w:pPr>
      <w:r w:rsidRPr="0035629A">
        <w:rPr>
          <w:rFonts w:ascii="Avenir Next LT Pro" w:eastAsia="Avenir Next" w:hAnsi="Avenir Next LT Pro" w:cs="Avenir Next"/>
          <w:sz w:val="22"/>
          <w:szCs w:val="22"/>
          <w:lang w:val="es-PE"/>
        </w:rPr>
        <w:t xml:space="preserve">Las respuestas deberán copiarse en el </w:t>
      </w:r>
      <w:hyperlink r:id="rId13">
        <w:r w:rsidRPr="0035629A">
          <w:rPr>
            <w:rStyle w:val="Hipervnculo"/>
            <w:rFonts w:ascii="Avenir Next LT Pro" w:eastAsia="Avenir Next" w:hAnsi="Avenir Next LT Pro" w:cs="Avenir Next"/>
            <w:b/>
            <w:bCs/>
            <w:color w:val="927026"/>
            <w:sz w:val="22"/>
            <w:szCs w:val="22"/>
            <w:lang w:val="es-PE"/>
          </w:rPr>
          <w:t>portal de inscripción</w:t>
        </w:r>
      </w:hyperlink>
      <w:r w:rsidRPr="0035629A">
        <w:rPr>
          <w:rFonts w:ascii="Avenir Next LT Pro" w:eastAsia="Avenir Next" w:hAnsi="Avenir Next LT Pro" w:cs="Avenir Next"/>
          <w:sz w:val="22"/>
          <w:szCs w:val="22"/>
          <w:lang w:val="es-PE"/>
        </w:rPr>
        <w:t xml:space="preserve"> para poder enviar tu propuesta. Por favor, date tiempo suficiente para transferir las respuestas al portal antes de la fecha límite prevista para tu inscripción.</w:t>
      </w:r>
    </w:p>
    <w:p w14:paraId="640874F0" w14:textId="77777777" w:rsidR="0035629A" w:rsidRPr="0035629A" w:rsidRDefault="0035629A" w:rsidP="00950184">
      <w:pPr>
        <w:rPr>
          <w:rFonts w:ascii="Avenir Next LT Pro" w:eastAsia="Avenir Next" w:hAnsi="Avenir Next LT Pro" w:cs="Avenir Next"/>
          <w:sz w:val="22"/>
          <w:szCs w:val="22"/>
          <w:lang w:val="es-PE"/>
        </w:rPr>
      </w:pPr>
    </w:p>
    <w:p w14:paraId="337AFA1F" w14:textId="77777777" w:rsidR="0035629A" w:rsidRPr="0035629A" w:rsidRDefault="0035629A" w:rsidP="00950184">
      <w:pPr>
        <w:rPr>
          <w:rStyle w:val="Hipervnculo"/>
          <w:rFonts w:ascii="Avenir Next LT Pro" w:eastAsia="Avenir Next" w:hAnsi="Avenir Next LT Pro" w:cs="Avenir Next"/>
          <w:sz w:val="22"/>
          <w:szCs w:val="22"/>
          <w:lang w:val="es-PE"/>
        </w:rPr>
      </w:pPr>
      <w:r w:rsidRPr="0035629A">
        <w:rPr>
          <w:rFonts w:ascii="Avenir Next LT Pro" w:eastAsia="Avenir Next" w:hAnsi="Avenir Next LT Pro" w:cs="Avenir Next"/>
          <w:sz w:val="22"/>
          <w:szCs w:val="22"/>
          <w:lang w:val="es-PE"/>
        </w:rPr>
        <w:t xml:space="preserve">La siguiente lista de comprobación te guiará durante tu proceso de recopilación de información: </w:t>
      </w:r>
    </w:p>
    <w:p w14:paraId="2844D273" w14:textId="77777777" w:rsidR="00C0752D" w:rsidRPr="0035629A" w:rsidRDefault="00C0752D" w:rsidP="00B40BA1">
      <w:pPr>
        <w:rPr>
          <w:lang w:val="es-PE"/>
        </w:rPr>
      </w:pPr>
    </w:p>
    <w:tbl>
      <w:tblPr>
        <w:tblStyle w:val="Tablaconcuadrcula"/>
        <w:tblW w:w="0" w:type="auto"/>
        <w:tblLayout w:type="fixed"/>
        <w:tblLook w:val="04A0" w:firstRow="1" w:lastRow="0" w:firstColumn="1" w:lastColumn="0" w:noHBand="0" w:noVBand="1"/>
      </w:tblPr>
      <w:tblGrid>
        <w:gridCol w:w="5240"/>
        <w:gridCol w:w="5380"/>
      </w:tblGrid>
      <w:tr w:rsidR="00B40BA1" w:rsidRPr="007E3467" w14:paraId="1D8CF062" w14:textId="77777777" w:rsidTr="005D19F6">
        <w:trPr>
          <w:trHeight w:val="486"/>
        </w:trPr>
        <w:tc>
          <w:tcPr>
            <w:tcW w:w="5240" w:type="dxa"/>
            <w:shd w:val="clear" w:color="auto" w:fill="3B3838" w:themeFill="background2" w:themeFillShade="40"/>
            <w:tcMar>
              <w:left w:w="105" w:type="dxa"/>
              <w:right w:w="105" w:type="dxa"/>
            </w:tcMar>
            <w:vAlign w:val="center"/>
          </w:tcPr>
          <w:p w14:paraId="750DD4C5" w14:textId="4AD25217" w:rsidR="0000085F" w:rsidRPr="005D19F6" w:rsidRDefault="0000085F" w:rsidP="00F87407">
            <w:pPr>
              <w:spacing w:before="120" w:after="120"/>
              <w:rPr>
                <w:rFonts w:ascii="Avenir Next LT Pro" w:eastAsia="Avenir Next" w:hAnsi="Avenir Next LT Pro" w:cs="Avenir Next"/>
                <w:b/>
                <w:bCs/>
                <w:color w:val="FFFFFF" w:themeColor="background1"/>
                <w:lang w:val="es-PE"/>
              </w:rPr>
            </w:pPr>
            <w:r w:rsidRPr="005D19F6">
              <w:rPr>
                <w:rFonts w:ascii="Avenir Next LT Pro" w:eastAsia="Avenir Next" w:hAnsi="Avenir Next LT Pro" w:cs="Avenir Next"/>
                <w:b/>
                <w:bCs/>
                <w:color w:val="FFFFFF" w:themeColor="background1"/>
                <w:lang w:val="es-PE"/>
              </w:rPr>
              <w:t xml:space="preserve">VISTO </w:t>
            </w:r>
            <w:r w:rsidR="002E3596" w:rsidRPr="005D19F6">
              <w:rPr>
                <w:rFonts w:ascii="Avenir Next LT Pro" w:eastAsia="Avenir Next" w:hAnsi="Avenir Next LT Pro" w:cs="Avenir Next"/>
                <w:b/>
                <w:bCs/>
                <w:color w:val="FFFFFF" w:themeColor="background1"/>
                <w:lang w:val="es-PE"/>
              </w:rPr>
              <w:t>DE JURADOS</w:t>
            </w:r>
            <w:r w:rsidRPr="005D19F6">
              <w:rPr>
                <w:rFonts w:ascii="Avenir Next LT Pro" w:eastAsia="Avenir Next" w:hAnsi="Avenir Next LT Pro" w:cs="Avenir Next"/>
                <w:b/>
                <w:bCs/>
                <w:color w:val="FFFFFF" w:themeColor="background1"/>
                <w:lang w:val="es-PE"/>
              </w:rPr>
              <w:t xml:space="preserve"> </w:t>
            </w:r>
          </w:p>
          <w:p w14:paraId="1C972BB9" w14:textId="7E10159D" w:rsidR="00C64344" w:rsidRPr="0000085F" w:rsidRDefault="0000085F">
            <w:pPr>
              <w:spacing w:before="120" w:after="120"/>
              <w:rPr>
                <w:rFonts w:ascii="Avenir Next LT Pro" w:eastAsia="Avenir Next" w:hAnsi="Avenir Next LT Pro" w:cs="Avenir Next"/>
                <w:b/>
                <w:bCs/>
                <w:i/>
                <w:iCs/>
                <w:sz w:val="20"/>
                <w:szCs w:val="20"/>
                <w:lang w:val="es-PE"/>
              </w:rPr>
            </w:pPr>
            <w:r w:rsidRPr="0000085F">
              <w:rPr>
                <w:rFonts w:ascii="Avenir Next LT Pro" w:eastAsia="Avenir Next" w:hAnsi="Avenir Next LT Pro" w:cs="Avenir Next"/>
                <w:b/>
                <w:bCs/>
                <w:i/>
                <w:iCs/>
                <w:color w:val="FFFFFF" w:themeColor="background1"/>
                <w:sz w:val="20"/>
                <w:szCs w:val="20"/>
                <w:lang w:val="es-PE"/>
              </w:rPr>
              <w:t xml:space="preserve">Estos elementos representan la base de tu </w:t>
            </w:r>
            <w:r w:rsidR="000B78D6">
              <w:rPr>
                <w:rFonts w:ascii="Avenir Next LT Pro" w:eastAsia="Avenir Next" w:hAnsi="Avenir Next LT Pro" w:cs="Avenir Next"/>
                <w:b/>
                <w:bCs/>
                <w:i/>
                <w:iCs/>
                <w:color w:val="FFFFFF" w:themeColor="background1"/>
                <w:sz w:val="20"/>
                <w:szCs w:val="20"/>
                <w:lang w:val="es-PE"/>
              </w:rPr>
              <w:t>inscripción</w:t>
            </w:r>
            <w:r w:rsidRPr="0000085F">
              <w:rPr>
                <w:rFonts w:ascii="Avenir Next LT Pro" w:eastAsia="Avenir Next" w:hAnsi="Avenir Next LT Pro" w:cs="Avenir Next"/>
                <w:b/>
                <w:bCs/>
                <w:i/>
                <w:iCs/>
                <w:color w:val="FFFFFF" w:themeColor="background1"/>
                <w:sz w:val="20"/>
                <w:szCs w:val="20"/>
                <w:lang w:val="es-PE"/>
              </w:rPr>
              <w:t xml:space="preserve"> </w:t>
            </w:r>
          </w:p>
        </w:tc>
        <w:tc>
          <w:tcPr>
            <w:tcW w:w="5380" w:type="dxa"/>
            <w:shd w:val="clear" w:color="auto" w:fill="3B3838" w:themeFill="background2" w:themeFillShade="40"/>
            <w:tcMar>
              <w:left w:w="105" w:type="dxa"/>
              <w:right w:w="105" w:type="dxa"/>
            </w:tcMar>
            <w:vAlign w:val="center"/>
          </w:tcPr>
          <w:p w14:paraId="65722B2A" w14:textId="77777777" w:rsidR="0000085F" w:rsidRPr="005D19F6" w:rsidRDefault="0000085F" w:rsidP="00B74DF6">
            <w:pPr>
              <w:spacing w:before="120" w:after="120"/>
              <w:rPr>
                <w:rFonts w:ascii="Avenir Next LT Pro" w:eastAsia="Avenir Next" w:hAnsi="Avenir Next LT Pro" w:cs="Avenir Next"/>
                <w:b/>
                <w:bCs/>
                <w:color w:val="FFFFFF" w:themeColor="background1"/>
                <w:lang w:val="es-PE"/>
              </w:rPr>
            </w:pPr>
            <w:r w:rsidRPr="005D19F6">
              <w:rPr>
                <w:rFonts w:ascii="Avenir Next LT Pro" w:eastAsia="Avenir Next" w:hAnsi="Avenir Next LT Pro" w:cs="Avenir Next"/>
                <w:b/>
                <w:bCs/>
                <w:color w:val="FFFFFF" w:themeColor="background1"/>
                <w:lang w:val="es-PE"/>
              </w:rPr>
              <w:t>REQUISITOS ADICIONALES</w:t>
            </w:r>
          </w:p>
          <w:p w14:paraId="6E751AAA" w14:textId="67EEE19E" w:rsidR="00C64344" w:rsidRPr="0000085F" w:rsidRDefault="0000085F" w:rsidP="00C64344">
            <w:pPr>
              <w:rPr>
                <w:rFonts w:ascii="Avenir Next LT Pro" w:eastAsia="Avenir Next" w:hAnsi="Avenir Next LT Pro" w:cs="Avenir Next"/>
                <w:b/>
                <w:bCs/>
                <w:sz w:val="20"/>
                <w:szCs w:val="20"/>
                <w:lang w:val="es-PE"/>
              </w:rPr>
            </w:pPr>
            <w:r w:rsidRPr="0000085F">
              <w:rPr>
                <w:rFonts w:ascii="Avenir Next LT Pro" w:eastAsia="Avenir Next" w:hAnsi="Avenir Next LT Pro" w:cs="Avenir Next"/>
                <w:b/>
                <w:bCs/>
                <w:i/>
                <w:iCs/>
                <w:color w:val="FFFFFF" w:themeColor="background1"/>
                <w:sz w:val="20"/>
                <w:szCs w:val="20"/>
                <w:lang w:val="es-PE"/>
              </w:rPr>
              <w:t>Esto nos permitirá apoyarte a ti y a tu trabajo</w:t>
            </w:r>
          </w:p>
        </w:tc>
      </w:tr>
      <w:tr w:rsidR="00B40BA1" w:rsidRPr="007E3467" w14:paraId="04228F4F" w14:textId="77777777" w:rsidTr="00E560F3">
        <w:trPr>
          <w:trHeight w:val="1183"/>
        </w:trPr>
        <w:tc>
          <w:tcPr>
            <w:tcW w:w="5240" w:type="dxa"/>
            <w:tcMar>
              <w:left w:w="105" w:type="dxa"/>
              <w:right w:w="105" w:type="dxa"/>
            </w:tcMar>
          </w:tcPr>
          <w:p w14:paraId="3530FF64" w14:textId="5EB85705" w:rsidR="00075F4A" w:rsidRPr="0000085F" w:rsidRDefault="00075F4A" w:rsidP="00260FCD">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 xml:space="preserve">Formulario </w:t>
            </w:r>
            <w:r w:rsidR="002E3596">
              <w:rPr>
                <w:rFonts w:ascii="Avenir Next LT Pro" w:eastAsia="Avenir Next" w:hAnsi="Avenir Next LT Pro" w:cs="Avenir Next"/>
                <w:b/>
                <w:bCs/>
                <w:sz w:val="20"/>
                <w:szCs w:val="20"/>
                <w:lang w:val="es-PE"/>
              </w:rPr>
              <w:t>escrito</w:t>
            </w:r>
            <w:r w:rsidRPr="0000085F">
              <w:rPr>
                <w:rFonts w:ascii="Avenir Next LT Pro" w:eastAsia="Avenir Next" w:hAnsi="Avenir Next LT Pro" w:cs="Avenir Next"/>
                <w:b/>
                <w:bCs/>
                <w:sz w:val="20"/>
                <w:szCs w:val="20"/>
                <w:lang w:val="es-PE"/>
              </w:rPr>
              <w:t xml:space="preserve"> </w:t>
            </w:r>
            <w:r w:rsidRPr="0000085F">
              <w:rPr>
                <w:rFonts w:ascii="Avenir Next LT Pro" w:eastAsia="Avenir Next" w:hAnsi="Avenir Next LT Pro" w:cs="Avenir Next"/>
                <w:sz w:val="20"/>
                <w:szCs w:val="20"/>
                <w:lang w:val="es-PE"/>
              </w:rPr>
              <w:t xml:space="preserve">en las siguientes pestañas: </w:t>
            </w:r>
          </w:p>
          <w:p w14:paraId="33C26B15" w14:textId="7EC5CA9E" w:rsidR="00075F4A" w:rsidRPr="0000085F" w:rsidRDefault="00075F4A" w:rsidP="00075F4A">
            <w:pPr>
              <w:pStyle w:val="Prrafodelista"/>
              <w:numPr>
                <w:ilvl w:val="0"/>
                <w:numId w:val="11"/>
              </w:numPr>
              <w:spacing w:before="120" w:after="120"/>
              <w:ind w:left="314" w:hanging="219"/>
              <w:rPr>
                <w:rFonts w:ascii="Avenir Next LT Pro" w:eastAsia="Avenir Next" w:hAnsi="Avenir Next LT Pro" w:cs="Avenir Next"/>
                <w:sz w:val="20"/>
                <w:szCs w:val="20"/>
                <w:lang w:val="es-PE"/>
              </w:rPr>
            </w:pPr>
            <w:r w:rsidRPr="0000085F">
              <w:rPr>
                <w:rFonts w:ascii="Avenir Next LT Pro" w:eastAsia="Avenir Next" w:hAnsi="Avenir Next LT Pro" w:cs="Avenir Next"/>
                <w:sz w:val="20"/>
                <w:szCs w:val="20"/>
                <w:lang w:val="es-PE"/>
              </w:rPr>
              <w:t>Detalles de</w:t>
            </w:r>
            <w:r w:rsidR="00DB7998">
              <w:rPr>
                <w:rFonts w:ascii="Avenir Next LT Pro" w:eastAsia="Avenir Next" w:hAnsi="Avenir Next LT Pro" w:cs="Avenir Next"/>
                <w:sz w:val="20"/>
                <w:szCs w:val="20"/>
                <w:lang w:val="es-PE"/>
              </w:rPr>
              <w:t>l caso</w:t>
            </w:r>
            <w:r w:rsidRPr="0000085F">
              <w:rPr>
                <w:rFonts w:ascii="Avenir Next LT Pro" w:eastAsia="Avenir Next" w:hAnsi="Avenir Next LT Pro" w:cs="Avenir Next"/>
                <w:sz w:val="20"/>
                <w:szCs w:val="20"/>
                <w:lang w:val="es-PE"/>
              </w:rPr>
              <w:t>/Resumen ejecutivo</w:t>
            </w:r>
          </w:p>
          <w:p w14:paraId="0601F1C6" w14:textId="77777777" w:rsidR="00E560F3" w:rsidRDefault="00075F4A" w:rsidP="00E560F3">
            <w:pPr>
              <w:pStyle w:val="Prrafodelista"/>
              <w:numPr>
                <w:ilvl w:val="0"/>
                <w:numId w:val="11"/>
              </w:numPr>
              <w:spacing w:before="120" w:after="120"/>
              <w:ind w:left="314" w:hanging="219"/>
              <w:rPr>
                <w:rFonts w:ascii="Avenir Next LT Pro" w:eastAsia="Avenir Next" w:hAnsi="Avenir Next LT Pro" w:cs="Avenir Next"/>
                <w:sz w:val="20"/>
                <w:szCs w:val="20"/>
                <w:lang w:val="es-PE"/>
              </w:rPr>
            </w:pPr>
            <w:r w:rsidRPr="0000085F">
              <w:rPr>
                <w:rFonts w:ascii="Avenir Next LT Pro" w:eastAsia="Avenir Next" w:hAnsi="Avenir Next LT Pro" w:cs="Avenir Next"/>
                <w:sz w:val="20"/>
                <w:szCs w:val="20"/>
                <w:lang w:val="es-PE"/>
              </w:rPr>
              <w:t>Cuatro secciones usando el Marco de Efectividad de Effie</w:t>
            </w:r>
            <w:r w:rsidR="00E560F3">
              <w:rPr>
                <w:rFonts w:ascii="Avenir Next LT Pro" w:eastAsia="Avenir Next" w:hAnsi="Avenir Next LT Pro" w:cs="Avenir Next"/>
                <w:sz w:val="20"/>
                <w:szCs w:val="20"/>
                <w:lang w:val="es-PE"/>
              </w:rPr>
              <w:t>.</w:t>
            </w:r>
          </w:p>
          <w:p w14:paraId="42EEA669" w14:textId="2A75D891" w:rsidR="00B40BA1" w:rsidRPr="00E560F3" w:rsidRDefault="0001584D" w:rsidP="00E560F3">
            <w:pPr>
              <w:pStyle w:val="Prrafodelista"/>
              <w:numPr>
                <w:ilvl w:val="0"/>
                <w:numId w:val="11"/>
              </w:numPr>
              <w:spacing w:before="120" w:after="120"/>
              <w:ind w:left="314" w:hanging="219"/>
              <w:rPr>
                <w:rFonts w:ascii="Avenir Next LT Pro" w:eastAsia="Avenir Next" w:hAnsi="Avenir Next LT Pro" w:cs="Avenir Next"/>
                <w:sz w:val="20"/>
                <w:szCs w:val="20"/>
                <w:lang w:val="es-PE"/>
              </w:rPr>
            </w:pPr>
            <w:r w:rsidRPr="00E560F3">
              <w:rPr>
                <w:rFonts w:ascii="Avenir Next LT Pro" w:eastAsia="Avenir Next" w:hAnsi="Avenir Next LT Pro" w:cs="Avenir Next"/>
                <w:sz w:val="20"/>
                <w:szCs w:val="20"/>
                <w:lang w:val="es-PE"/>
              </w:rPr>
              <w:t>Resumen de inversiones</w:t>
            </w:r>
          </w:p>
        </w:tc>
        <w:tc>
          <w:tcPr>
            <w:tcW w:w="5380" w:type="dxa"/>
            <w:tcMar>
              <w:left w:w="105" w:type="dxa"/>
              <w:right w:w="105" w:type="dxa"/>
            </w:tcMar>
          </w:tcPr>
          <w:p w14:paraId="489E835E" w14:textId="0AE6224F" w:rsidR="00B40BA1"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Antecedentes del caso</w:t>
            </w:r>
            <w:r w:rsidRPr="0000085F">
              <w:rPr>
                <w:rFonts w:ascii="Avenir Next LT Pro" w:hAnsi="Avenir Next LT Pro"/>
                <w:lang w:val="es-PE"/>
              </w:rPr>
              <w:t xml:space="preserve">: </w:t>
            </w:r>
            <w:r w:rsidRPr="0000085F">
              <w:rPr>
                <w:rFonts w:ascii="Avenir Next LT Pro" w:eastAsia="Avenir Next" w:hAnsi="Avenir Next LT Pro" w:cs="Avenir Next"/>
                <w:sz w:val="20"/>
                <w:szCs w:val="20"/>
                <w:lang w:val="es-PE"/>
              </w:rPr>
              <w:t>Proporciona información principal sobre tu marca, audiencia, competidores, socios de investigación, socios de medios.</w:t>
            </w:r>
          </w:p>
        </w:tc>
      </w:tr>
      <w:tr w:rsidR="00B40BA1" w:rsidRPr="007E3467" w14:paraId="70ED4D0C" w14:textId="77777777" w:rsidTr="00E560F3">
        <w:trPr>
          <w:trHeight w:val="15"/>
        </w:trPr>
        <w:tc>
          <w:tcPr>
            <w:tcW w:w="5240" w:type="dxa"/>
            <w:tcMar>
              <w:left w:w="105" w:type="dxa"/>
              <w:right w:w="105" w:type="dxa"/>
            </w:tcMar>
          </w:tcPr>
          <w:p w14:paraId="3D3A0C6A" w14:textId="1B17655B" w:rsidR="0000085F" w:rsidRPr="0000085F" w:rsidRDefault="0000085F" w:rsidP="00225260">
            <w:pPr>
              <w:spacing w:before="120" w:after="120"/>
              <w:rPr>
                <w:rStyle w:val="Hipervnculo"/>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Ejemplos creativos (</w:t>
            </w:r>
            <w:r w:rsidR="0001584D">
              <w:rPr>
                <w:rFonts w:ascii="Avenir Next LT Pro" w:eastAsia="Avenir Next" w:hAnsi="Avenir Next LT Pro" w:cs="Avenir Next"/>
                <w:b/>
                <w:bCs/>
                <w:sz w:val="20"/>
                <w:szCs w:val="20"/>
                <w:lang w:val="es-PE"/>
              </w:rPr>
              <w:t>Video</w:t>
            </w:r>
            <w:r w:rsidRPr="0000085F">
              <w:rPr>
                <w:rFonts w:ascii="Avenir Next LT Pro" w:eastAsia="Avenir Next" w:hAnsi="Avenir Next LT Pro" w:cs="Avenir Next"/>
                <w:b/>
                <w:bCs/>
                <w:sz w:val="20"/>
                <w:szCs w:val="20"/>
                <w:lang w:val="es-PE"/>
              </w:rPr>
              <w:t>, Imágenes)</w:t>
            </w:r>
          </w:p>
          <w:p w14:paraId="3CE07B3A" w14:textId="6D939DA3" w:rsidR="00B40BA1"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sz w:val="20"/>
                <w:szCs w:val="20"/>
                <w:lang w:val="es-PE"/>
              </w:rPr>
              <w:t xml:space="preserve">Revisa los requisitos en el </w:t>
            </w:r>
            <w:hyperlink r:id="rId14" w:history="1">
              <w:r w:rsidRPr="004614E6">
                <w:rPr>
                  <w:rStyle w:val="Hipervnculo"/>
                  <w:rFonts w:ascii="Avenir Next LT Pro" w:eastAsia="Avenir Next" w:hAnsi="Avenir Next LT Pro" w:cs="Avenir Next"/>
                  <w:b/>
                  <w:bCs/>
                  <w:sz w:val="20"/>
                  <w:szCs w:val="20"/>
                  <w:lang w:val="es-PE"/>
                </w:rPr>
                <w:t xml:space="preserve">Kit de </w:t>
              </w:r>
              <w:r w:rsidR="004614E6" w:rsidRPr="004614E6">
                <w:rPr>
                  <w:rStyle w:val="Hipervnculo"/>
                  <w:rFonts w:ascii="Avenir Next LT Pro" w:eastAsia="Avenir Next" w:hAnsi="Avenir Next LT Pro" w:cs="Avenir Next"/>
                  <w:b/>
                  <w:bCs/>
                  <w:sz w:val="20"/>
                  <w:szCs w:val="20"/>
                  <w:lang w:val="es-PE"/>
                </w:rPr>
                <w:t>participación</w:t>
              </w:r>
            </w:hyperlink>
            <w:r w:rsidRPr="0000085F">
              <w:rPr>
                <w:rFonts w:ascii="Avenir Next LT Pro" w:eastAsia="Avenir Next" w:hAnsi="Avenir Next LT Pro" w:cs="Avenir Next"/>
                <w:b/>
                <w:bCs/>
                <w:color w:val="907030"/>
                <w:sz w:val="20"/>
                <w:szCs w:val="20"/>
                <w:lang w:val="es-PE"/>
              </w:rPr>
              <w:t>.</w:t>
            </w:r>
          </w:p>
        </w:tc>
        <w:tc>
          <w:tcPr>
            <w:tcW w:w="5380" w:type="dxa"/>
            <w:tcMar>
              <w:left w:w="105" w:type="dxa"/>
              <w:right w:w="105" w:type="dxa"/>
            </w:tcMar>
          </w:tcPr>
          <w:p w14:paraId="0AE43C63" w14:textId="36B9C79A" w:rsidR="00FE0514"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 xml:space="preserve">Créditos de empresa e individuales: </w:t>
            </w:r>
            <w:r w:rsidRPr="0000085F">
              <w:rPr>
                <w:rFonts w:ascii="Avenir Next LT Pro" w:eastAsia="Avenir Next" w:hAnsi="Avenir Next LT Pro" w:cs="Avenir Next"/>
                <w:sz w:val="20"/>
                <w:szCs w:val="20"/>
                <w:lang w:val="es-PE"/>
              </w:rPr>
              <w:t>Crédito a las empresas y personas clave que participaron en el éxito de esta actividad.</w:t>
            </w:r>
          </w:p>
        </w:tc>
      </w:tr>
      <w:tr w:rsidR="00B40BA1" w:rsidRPr="007E3467" w14:paraId="3C501819" w14:textId="77777777" w:rsidTr="00E560F3">
        <w:trPr>
          <w:trHeight w:val="15"/>
        </w:trPr>
        <w:tc>
          <w:tcPr>
            <w:tcW w:w="5240" w:type="dxa"/>
            <w:tcMar>
              <w:left w:w="105" w:type="dxa"/>
              <w:right w:w="105" w:type="dxa"/>
            </w:tcMar>
          </w:tcPr>
          <w:p w14:paraId="5AB1B035" w14:textId="270A7D20" w:rsidR="00B40BA1" w:rsidRPr="0000085F" w:rsidRDefault="00B40BA1">
            <w:pPr>
              <w:spacing w:before="120" w:after="120"/>
              <w:rPr>
                <w:rFonts w:ascii="Avenir Next LT Pro" w:eastAsia="Avenir Next" w:hAnsi="Avenir Next LT Pro" w:cs="Avenir Next"/>
                <w:b/>
                <w:bCs/>
                <w:sz w:val="20"/>
                <w:szCs w:val="20"/>
                <w:lang w:val="es-PE"/>
              </w:rPr>
            </w:pPr>
          </w:p>
        </w:tc>
        <w:tc>
          <w:tcPr>
            <w:tcW w:w="5380" w:type="dxa"/>
            <w:tcMar>
              <w:left w:w="105" w:type="dxa"/>
              <w:right w:w="105" w:type="dxa"/>
            </w:tcMar>
          </w:tcPr>
          <w:p w14:paraId="6DC1BBD7" w14:textId="75E9C9F2" w:rsidR="00FE0514" w:rsidRPr="0000085F" w:rsidRDefault="0000085F">
            <w:pPr>
              <w:spacing w:before="120" w:after="120"/>
              <w:rPr>
                <w:rFonts w:ascii="Avenir Next LT Pro" w:eastAsia="Avenir Next" w:hAnsi="Avenir Next LT Pro" w:cs="Avenir Next"/>
                <w:sz w:val="20"/>
                <w:szCs w:val="20"/>
                <w:lang w:val="es-PE"/>
              </w:rPr>
            </w:pPr>
            <w:r w:rsidRPr="0000085F">
              <w:rPr>
                <w:rFonts w:ascii="Avenir Next LT Pro" w:eastAsia="Avenir Next" w:hAnsi="Avenir Next LT Pro" w:cs="Avenir Next"/>
                <w:b/>
                <w:bCs/>
                <w:sz w:val="20"/>
                <w:szCs w:val="20"/>
                <w:lang w:val="es-PE"/>
              </w:rPr>
              <w:t xml:space="preserve">Permisos, Autorización y Verificación: </w:t>
            </w:r>
            <w:r w:rsidRPr="0000085F">
              <w:rPr>
                <w:rFonts w:ascii="Avenir Next LT Pro" w:eastAsia="Avenir Next" w:hAnsi="Avenir Next LT Pro" w:cs="Avenir Next"/>
                <w:sz w:val="20"/>
                <w:szCs w:val="20"/>
                <w:lang w:val="es-PE"/>
              </w:rPr>
              <w:t>Indique sus permisos de publicación, firme el formulario de autorización y acepte las Normas y Reglamentos de la Competición.</w:t>
            </w:r>
          </w:p>
        </w:tc>
      </w:tr>
    </w:tbl>
    <w:p w14:paraId="008D4EE1" w14:textId="77777777" w:rsidR="00C0752D" w:rsidRPr="0000085F" w:rsidRDefault="00C0752D" w:rsidP="00B40BA1">
      <w:pPr>
        <w:rPr>
          <w:rStyle w:val="nfasissutil"/>
          <w:rFonts w:eastAsia="Avenir Next Demi Bold" w:cs="Avenir Next Demi Bold"/>
          <w:b w:val="0"/>
          <w:bCs w:val="0"/>
          <w:lang w:val="es-PE"/>
        </w:rPr>
      </w:pPr>
    </w:p>
    <w:p w14:paraId="5ECA504E" w14:textId="77777777" w:rsidR="0000085F" w:rsidRPr="0000085F" w:rsidRDefault="0000085F" w:rsidP="006B4C01">
      <w:pPr>
        <w:rPr>
          <w:rStyle w:val="TtuloCar"/>
          <w:rFonts w:ascii="Avenir Next Demi Bold" w:eastAsia="Aptos" w:hAnsi="Avenir Next Demi Bold" w:cs="Aptos"/>
          <w:color w:val="917027"/>
          <w:sz w:val="22"/>
          <w:szCs w:val="22"/>
          <w:lang w:val="es-PE"/>
        </w:rPr>
      </w:pPr>
      <w:r w:rsidRPr="0000085F">
        <w:rPr>
          <w:rStyle w:val="TtuloCar"/>
          <w:rFonts w:ascii="Avenir Next Demi Bold" w:eastAsia="Aptos" w:hAnsi="Avenir Next Demi Bold" w:cs="Aptos"/>
          <w:b/>
          <w:bCs/>
          <w:color w:val="917027"/>
          <w:sz w:val="22"/>
          <w:szCs w:val="22"/>
          <w:lang w:val="es-PE"/>
        </w:rPr>
        <w:t>¿Preguntas?</w:t>
      </w:r>
    </w:p>
    <w:p w14:paraId="12779A07" w14:textId="77777777" w:rsidR="0000085F" w:rsidRPr="0000085F" w:rsidRDefault="0000085F" w:rsidP="006B4C01">
      <w:pPr>
        <w:rPr>
          <w:rFonts w:ascii="Avenir Next Demi Bold" w:hAnsi="Avenir Next Demi Bold" w:cs="Arial"/>
          <w:b/>
          <w:bCs/>
          <w:sz w:val="22"/>
          <w:szCs w:val="22"/>
          <w:lang w:val="es-PE"/>
        </w:rPr>
      </w:pPr>
      <w:r w:rsidRPr="0000085F">
        <w:rPr>
          <w:rFonts w:ascii="Avenir Next Demi Bold" w:hAnsi="Avenir Next Demi Bold" w:cs="Arial"/>
          <w:b/>
          <w:bCs/>
          <w:sz w:val="22"/>
          <w:szCs w:val="22"/>
          <w:lang w:val="es-PE"/>
        </w:rPr>
        <w:t xml:space="preserve">Si necesitas más información, por favor contáctanos a través de </w:t>
      </w:r>
      <w:hyperlink r:id="rId15" w:history="1">
        <w:r w:rsidRPr="0000085F">
          <w:rPr>
            <w:rStyle w:val="Hipervnculo"/>
            <w:rFonts w:ascii="Avenir Next LT Pro" w:eastAsia="Avenir Next" w:hAnsi="Avenir Next LT Pro" w:cs="Avenir Next"/>
            <w:b/>
            <w:bCs/>
            <w:color w:val="927026"/>
            <w:sz w:val="22"/>
            <w:szCs w:val="22"/>
            <w:lang w:val="es-PE"/>
          </w:rPr>
          <w:t>claudia.vega@grupovalora.pe</w:t>
        </w:r>
      </w:hyperlink>
      <w:r w:rsidRPr="0000085F">
        <w:rPr>
          <w:rFonts w:ascii="Avenir Next Demi Bold" w:hAnsi="Avenir Next Demi Bold" w:cs="Arial"/>
          <w:b/>
          <w:bCs/>
          <w:sz w:val="22"/>
          <w:szCs w:val="22"/>
          <w:lang w:val="es-PE"/>
        </w:rPr>
        <w:t xml:space="preserve"> estaremos encantados de ayudarte.</w:t>
      </w:r>
    </w:p>
    <w:p w14:paraId="02EC0952" w14:textId="77777777" w:rsidR="00C0752D" w:rsidRPr="0000085F" w:rsidRDefault="00C0752D" w:rsidP="00B40BA1">
      <w:pPr>
        <w:rPr>
          <w:rFonts w:eastAsia="Avenir Next" w:cs="Avenir Next"/>
          <w:sz w:val="22"/>
          <w:szCs w:val="22"/>
          <w:lang w:val="es-PE"/>
        </w:rPr>
      </w:pPr>
    </w:p>
    <w:p w14:paraId="54059983" w14:textId="77777777" w:rsidR="00C0752D" w:rsidRPr="0000085F" w:rsidRDefault="00C0752D" w:rsidP="00B40BA1">
      <w:pPr>
        <w:rPr>
          <w:rFonts w:eastAsia="Avenir Next" w:cs="Avenir Next"/>
          <w:sz w:val="22"/>
          <w:szCs w:val="22"/>
          <w:lang w:val="es-PE"/>
        </w:rPr>
      </w:pPr>
    </w:p>
    <w:p w14:paraId="4E56BE0A" w14:textId="77777777" w:rsidR="00287E76" w:rsidRPr="0000085F" w:rsidRDefault="00287E76" w:rsidP="00B40BA1">
      <w:pPr>
        <w:rPr>
          <w:rFonts w:eastAsia="Avenir Next" w:cs="Avenir Next"/>
          <w:sz w:val="22"/>
          <w:szCs w:val="22"/>
          <w:lang w:val="es-PE"/>
        </w:rPr>
      </w:pPr>
    </w:p>
    <w:p w14:paraId="7149FFF3" w14:textId="77777777" w:rsidR="00287E76" w:rsidRPr="0000085F" w:rsidRDefault="00287E76" w:rsidP="00B40BA1">
      <w:pPr>
        <w:rPr>
          <w:rFonts w:eastAsia="Avenir Next" w:cs="Avenir Next"/>
          <w:sz w:val="22"/>
          <w:szCs w:val="22"/>
          <w:lang w:val="es-PE"/>
        </w:rPr>
      </w:pPr>
    </w:p>
    <w:p w14:paraId="543EDC65" w14:textId="77777777" w:rsidR="00A55DA5" w:rsidRPr="0000085F" w:rsidRDefault="00A55DA5" w:rsidP="00B40BA1">
      <w:pPr>
        <w:rPr>
          <w:rFonts w:eastAsia="Avenir Next" w:cs="Avenir Next"/>
          <w:sz w:val="22"/>
          <w:szCs w:val="22"/>
          <w:lang w:val="es-PE"/>
        </w:rPr>
      </w:pPr>
    </w:p>
    <w:p w14:paraId="779E4BCC" w14:textId="4F62338B" w:rsidR="00924329" w:rsidRPr="0000085F" w:rsidRDefault="00924329">
      <w:pPr>
        <w:snapToGrid/>
        <w:spacing w:after="0"/>
        <w:contextualSpacing w:val="0"/>
        <w:rPr>
          <w:rFonts w:eastAsia="Avenir Next" w:cs="Avenir Next"/>
          <w:sz w:val="22"/>
          <w:szCs w:val="22"/>
          <w:lang w:val="es-PE"/>
        </w:rPr>
      </w:pPr>
      <w:r w:rsidRPr="0000085F">
        <w:rPr>
          <w:rFonts w:eastAsia="Avenir Next" w:cs="Avenir Next"/>
          <w:sz w:val="22"/>
          <w:szCs w:val="22"/>
          <w:lang w:val="es-PE"/>
        </w:rPr>
        <w:br w:type="page"/>
      </w: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530"/>
      </w:tblGrid>
      <w:tr w:rsidR="00B40BA1" w14:paraId="556A6749" w14:textId="77777777" w:rsidTr="005D19F6">
        <w:trPr>
          <w:trHeight w:val="459"/>
        </w:trPr>
        <w:tc>
          <w:tcPr>
            <w:tcW w:w="10530" w:type="dxa"/>
            <w:tcBorders>
              <w:top w:val="nil"/>
              <w:left w:val="nil"/>
              <w:bottom w:val="nil"/>
              <w:right w:val="nil"/>
            </w:tcBorders>
            <w:shd w:val="clear" w:color="auto" w:fill="3B3838" w:themeFill="background2" w:themeFillShade="40"/>
            <w:tcMar>
              <w:left w:w="105" w:type="dxa"/>
              <w:right w:w="105" w:type="dxa"/>
            </w:tcMar>
            <w:vAlign w:val="center"/>
          </w:tcPr>
          <w:p w14:paraId="1F0D1EFC" w14:textId="5A43E83E" w:rsidR="00B40BA1" w:rsidRPr="00CC1396" w:rsidRDefault="00694521">
            <w:pPr>
              <w:spacing w:before="120" w:after="120" w:line="279" w:lineRule="auto"/>
            </w:pPr>
            <w:r>
              <w:rPr>
                <w:color w:val="FFFFFF" w:themeColor="background1"/>
                <w:sz w:val="22"/>
                <w:szCs w:val="22"/>
              </w:rPr>
              <w:lastRenderedPageBreak/>
              <w:t>REQUERIMIENTOS</w:t>
            </w:r>
          </w:p>
        </w:tc>
      </w:tr>
    </w:tbl>
    <w:p w14:paraId="7CC6866D" w14:textId="5B124004" w:rsidR="00484882" w:rsidRPr="00484882" w:rsidRDefault="00F714AE" w:rsidP="00E0024D">
      <w:pPr>
        <w:rPr>
          <w:rStyle w:val="TtuloCar"/>
          <w:rFonts w:ascii="Avenir Next Demi Bold" w:eastAsia="SimSun" w:hAnsi="Avenir Next Demi Bold" w:cs="Arial"/>
          <w:b/>
          <w:bCs/>
          <w:spacing w:val="0"/>
          <w:kern w:val="0"/>
          <w:sz w:val="22"/>
          <w:szCs w:val="22"/>
          <w:lang w:val="es-PE"/>
        </w:rPr>
      </w:pPr>
      <w:r w:rsidRPr="00F714AE">
        <w:rPr>
          <w:rFonts w:ascii="Avenir Next Demi Bold" w:hAnsi="Avenir Next Demi Bold" w:cs="Arial"/>
          <w:b/>
          <w:bCs/>
          <w:sz w:val="22"/>
          <w:szCs w:val="22"/>
          <w:lang w:val="es-PE"/>
        </w:rPr>
        <w:t>El</w:t>
      </w:r>
      <w:r>
        <w:rPr>
          <w:rFonts w:ascii="Avenir Next Demi Bold" w:hAnsi="Avenir Next Demi Bold" w:cs="Arial"/>
          <w:b/>
          <w:bCs/>
          <w:sz w:val="22"/>
          <w:szCs w:val="22"/>
          <w:lang w:val="es-PE"/>
        </w:rPr>
        <w:t xml:space="preserve"> material </w:t>
      </w:r>
      <w:r w:rsidR="00484882" w:rsidRPr="00484882">
        <w:rPr>
          <w:rFonts w:ascii="Avenir Next Demi Bold" w:hAnsi="Avenir Next Demi Bold" w:cs="Arial"/>
          <w:b/>
          <w:bCs/>
          <w:sz w:val="22"/>
          <w:szCs w:val="22"/>
          <w:lang w:val="es-PE"/>
        </w:rPr>
        <w:t>creativ</w:t>
      </w:r>
      <w:r>
        <w:rPr>
          <w:rFonts w:ascii="Avenir Next Demi Bold" w:hAnsi="Avenir Next Demi Bold" w:cs="Arial"/>
          <w:b/>
          <w:bCs/>
          <w:sz w:val="22"/>
          <w:szCs w:val="22"/>
          <w:lang w:val="es-PE"/>
        </w:rPr>
        <w:t>o</w:t>
      </w:r>
      <w:r w:rsidR="00484882" w:rsidRPr="00484882">
        <w:rPr>
          <w:rFonts w:ascii="Avenir Next Demi Bold" w:hAnsi="Avenir Next Demi Bold" w:cs="Arial"/>
          <w:b/>
          <w:bCs/>
          <w:sz w:val="22"/>
          <w:szCs w:val="22"/>
          <w:lang w:val="es-PE"/>
        </w:rPr>
        <w:t xml:space="preserve"> y el texto escrito de la </w:t>
      </w:r>
      <w:r>
        <w:rPr>
          <w:rFonts w:ascii="Avenir Next Demi Bold" w:hAnsi="Avenir Next Demi Bold" w:cs="Arial"/>
          <w:b/>
          <w:bCs/>
          <w:sz w:val="22"/>
          <w:szCs w:val="22"/>
          <w:lang w:val="es-PE"/>
        </w:rPr>
        <w:t>inscripción</w:t>
      </w:r>
      <w:r w:rsidR="00484882" w:rsidRPr="00484882">
        <w:rPr>
          <w:rFonts w:ascii="Avenir Next Demi Bold" w:hAnsi="Avenir Next Demi Bold" w:cs="Arial"/>
          <w:b/>
          <w:bCs/>
          <w:sz w:val="22"/>
          <w:szCs w:val="22"/>
          <w:lang w:val="es-PE"/>
        </w:rPr>
        <w:t xml:space="preserve"> deben ser obra original de las compañías y autores acreditados.</w:t>
      </w:r>
    </w:p>
    <w:p w14:paraId="1B053D97" w14:textId="77777777" w:rsidR="00AC5E45" w:rsidRPr="00484882" w:rsidRDefault="00AC5E45" w:rsidP="00B40BA1">
      <w:pPr>
        <w:rPr>
          <w:rStyle w:val="TtuloCar"/>
          <w:rFonts w:ascii="Avenir Next Demi Bold" w:eastAsia="Aptos" w:hAnsi="Avenir Next Demi Bold" w:cs="Aptos"/>
          <w:b/>
          <w:bCs/>
          <w:color w:val="917027"/>
          <w:sz w:val="22"/>
          <w:szCs w:val="22"/>
          <w:lang w:val="es-PE"/>
        </w:rPr>
      </w:pPr>
    </w:p>
    <w:p w14:paraId="6094D63C" w14:textId="0D4E7A01" w:rsidR="00484882" w:rsidRPr="00484882" w:rsidRDefault="00484882" w:rsidP="00036312">
      <w:pPr>
        <w:rPr>
          <w:rFonts w:ascii="Avenir Next LT Pro" w:eastAsia="Aptos" w:hAnsi="Avenir Next LT Pro" w:cs="Aptos"/>
          <w:color w:val="000000" w:themeColor="text1"/>
          <w:sz w:val="22"/>
          <w:szCs w:val="22"/>
          <w:lang w:val="es-PE"/>
        </w:rPr>
      </w:pPr>
      <w:r w:rsidRPr="007608D6">
        <w:rPr>
          <w:rStyle w:val="TtuloCar"/>
          <w:rFonts w:ascii="Avenir Next Demi Bold" w:eastAsia="Aptos" w:hAnsi="Avenir Next Demi Bold" w:cs="Aptos"/>
          <w:b/>
          <w:bCs/>
          <w:color w:val="917027"/>
          <w:sz w:val="24"/>
          <w:szCs w:val="24"/>
          <w:lang w:val="es-PE"/>
        </w:rPr>
        <w:t>Periodo de elegibilidad</w:t>
      </w:r>
      <w:r w:rsidRPr="00484882">
        <w:rPr>
          <w:lang w:val="es-PE"/>
        </w:rPr>
        <w:br/>
      </w:r>
      <w:r w:rsidRPr="00484882">
        <w:rPr>
          <w:rFonts w:ascii="Avenir Next LT Pro" w:eastAsia="Avenir Next" w:hAnsi="Avenir Next LT Pro" w:cs="Avenir Next"/>
          <w:color w:val="000000" w:themeColor="text1"/>
          <w:sz w:val="22"/>
          <w:szCs w:val="22"/>
          <w:lang w:val="es-PE"/>
        </w:rPr>
        <w:t>Para ser elegible, el trabajo debe haberse realizado en Perú y los datos deben estar aislados a Perú. Debe haberse emitido en algún momento entre julio de 2024 y marzo de 2026.</w:t>
      </w:r>
      <w:r w:rsidR="00EB308A">
        <w:rPr>
          <w:rFonts w:ascii="Avenir Next LT Pro" w:eastAsia="Avenir Next" w:hAnsi="Avenir Next LT Pro" w:cs="Avenir Next"/>
          <w:color w:val="000000" w:themeColor="text1"/>
          <w:sz w:val="22"/>
          <w:szCs w:val="22"/>
          <w:lang w:val="es-PE"/>
        </w:rPr>
        <w:t xml:space="preserve"> </w:t>
      </w:r>
      <w:r w:rsidRPr="00484882">
        <w:rPr>
          <w:rFonts w:ascii="Avenir Next LT Pro" w:eastAsia="Avenir Next" w:hAnsi="Avenir Next LT Pro" w:cs="Avenir Next"/>
          <w:color w:val="000000" w:themeColor="text1"/>
          <w:sz w:val="22"/>
          <w:szCs w:val="22"/>
          <w:lang w:val="es-PE"/>
        </w:rPr>
        <w:t xml:space="preserve">Revisa todas las normas de elegibilidad del </w:t>
      </w:r>
      <w:hyperlink r:id="rId16" w:history="1">
        <w:r w:rsidRPr="00C93DB0">
          <w:rPr>
            <w:rStyle w:val="Hipervnculo"/>
            <w:rFonts w:ascii="Avenir Next LT Pro" w:eastAsia="Avenir Next" w:hAnsi="Avenir Next LT Pro" w:cs="Avenir Next"/>
            <w:b/>
            <w:bCs/>
            <w:sz w:val="22"/>
            <w:szCs w:val="22"/>
            <w:lang w:val="es-PE"/>
          </w:rPr>
          <w:t xml:space="preserve">Kit de </w:t>
        </w:r>
        <w:r w:rsidR="00C93DB0" w:rsidRPr="00C93DB0">
          <w:rPr>
            <w:rStyle w:val="Hipervnculo"/>
            <w:rFonts w:ascii="Avenir Next LT Pro" w:eastAsia="Avenir Next" w:hAnsi="Avenir Next LT Pro" w:cs="Avenir Next"/>
            <w:b/>
            <w:bCs/>
            <w:sz w:val="22"/>
            <w:szCs w:val="22"/>
            <w:lang w:val="es-PE"/>
          </w:rPr>
          <w:t>Participación</w:t>
        </w:r>
      </w:hyperlink>
      <w:r w:rsidRPr="00C93DB0">
        <w:rPr>
          <w:lang w:val="es-PE"/>
        </w:rPr>
        <w:t>.</w:t>
      </w:r>
    </w:p>
    <w:p w14:paraId="1325944A" w14:textId="137206D1" w:rsidR="002C569D" w:rsidRPr="007608D6" w:rsidRDefault="00B40BA1" w:rsidP="00927686">
      <w:pPr>
        <w:rPr>
          <w:rStyle w:val="TtuloCar"/>
          <w:rFonts w:ascii="Avenir Next Demi Bold" w:eastAsia="Aptos" w:hAnsi="Avenir Next Demi Bold" w:cs="Aptos"/>
          <w:b/>
          <w:bCs/>
          <w:color w:val="917027"/>
          <w:sz w:val="24"/>
          <w:szCs w:val="24"/>
          <w:lang w:val="es-PE"/>
        </w:rPr>
      </w:pPr>
      <w:r w:rsidRPr="00484882">
        <w:rPr>
          <w:sz w:val="22"/>
          <w:szCs w:val="22"/>
          <w:lang w:val="es-PE"/>
        </w:rPr>
        <w:br/>
      </w:r>
      <w:r w:rsidR="002C569D" w:rsidRPr="007608D6">
        <w:rPr>
          <w:rStyle w:val="TtuloCar"/>
          <w:rFonts w:ascii="Avenir Next Demi Bold" w:eastAsia="Aptos" w:hAnsi="Avenir Next Demi Bold" w:cs="Aptos"/>
          <w:b/>
          <w:bCs/>
          <w:color w:val="917027"/>
          <w:sz w:val="24"/>
          <w:szCs w:val="24"/>
          <w:lang w:val="es-PE"/>
        </w:rPr>
        <w:t xml:space="preserve">No </w:t>
      </w:r>
      <w:r w:rsidR="003C24DC">
        <w:rPr>
          <w:rStyle w:val="TtuloCar"/>
          <w:rFonts w:ascii="Avenir Next Demi Bold" w:eastAsia="Aptos" w:hAnsi="Avenir Next Demi Bold" w:cs="Aptos"/>
          <w:b/>
          <w:bCs/>
          <w:color w:val="917027"/>
          <w:sz w:val="24"/>
          <w:szCs w:val="24"/>
          <w:lang w:val="es-PE"/>
        </w:rPr>
        <w:t>mostrar</w:t>
      </w:r>
      <w:r w:rsidR="002C569D" w:rsidRPr="007608D6">
        <w:rPr>
          <w:rStyle w:val="TtuloCar"/>
          <w:rFonts w:ascii="Avenir Next Demi Bold" w:eastAsia="Aptos" w:hAnsi="Avenir Next Demi Bold" w:cs="Aptos"/>
          <w:b/>
          <w:bCs/>
          <w:color w:val="917027"/>
          <w:sz w:val="24"/>
          <w:szCs w:val="24"/>
          <w:lang w:val="es-PE"/>
        </w:rPr>
        <w:t xml:space="preserve"> nombres de agencias (excepto en los créditos)</w:t>
      </w:r>
    </w:p>
    <w:p w14:paraId="3382813B" w14:textId="1ECDD04C" w:rsidR="000B47FB" w:rsidRDefault="002C569D" w:rsidP="002830F5">
      <w:pPr>
        <w:rPr>
          <w:rStyle w:val="TtuloCar"/>
          <w:rFonts w:ascii="Avenir Next Demi Bold" w:eastAsia="Aptos" w:hAnsi="Avenir Next Demi Bold" w:cs="Aptos"/>
          <w:b/>
          <w:bCs/>
          <w:color w:val="917027"/>
          <w:sz w:val="24"/>
          <w:szCs w:val="24"/>
          <w:lang w:val="es-PE"/>
        </w:rPr>
      </w:pPr>
      <w:r w:rsidRPr="002C569D">
        <w:rPr>
          <w:rFonts w:ascii="Avenir Next LT Pro" w:eastAsia="Avenir Next" w:hAnsi="Avenir Next LT Pro" w:cs="Avenir Next"/>
          <w:color w:val="000000" w:themeColor="text1"/>
          <w:sz w:val="22"/>
          <w:szCs w:val="22"/>
          <w:lang w:val="es-PE"/>
        </w:rPr>
        <w:t xml:space="preserve">No incluyas nombres de agencias en el caso escrito, </w:t>
      </w:r>
      <w:r w:rsidR="00E30EC2">
        <w:rPr>
          <w:rFonts w:ascii="Avenir Next LT Pro" w:eastAsia="Avenir Next" w:hAnsi="Avenir Next LT Pro" w:cs="Avenir Next"/>
          <w:color w:val="000000" w:themeColor="text1"/>
          <w:sz w:val="22"/>
          <w:szCs w:val="22"/>
          <w:lang w:val="es-PE"/>
        </w:rPr>
        <w:t>materiales</w:t>
      </w:r>
      <w:r w:rsidRPr="002C569D">
        <w:rPr>
          <w:rFonts w:ascii="Avenir Next LT Pro" w:eastAsia="Avenir Next" w:hAnsi="Avenir Next LT Pro" w:cs="Avenir Next"/>
          <w:color w:val="000000" w:themeColor="text1"/>
          <w:sz w:val="22"/>
          <w:szCs w:val="22"/>
          <w:lang w:val="es-PE"/>
        </w:rPr>
        <w:t xml:space="preserve"> creativos (incluidos nombres de archivos) ni fuentes.</w:t>
      </w:r>
      <w:r w:rsidRPr="002C569D">
        <w:rPr>
          <w:rFonts w:ascii="Avenir Next LT Pro" w:eastAsia="Avenir Next" w:hAnsi="Avenir Next LT Pro" w:cs="Avenir Next"/>
          <w:color w:val="000000" w:themeColor="text1"/>
          <w:sz w:val="22"/>
          <w:szCs w:val="22"/>
          <w:lang w:val="es-PE"/>
        </w:rPr>
        <w:br/>
      </w:r>
      <w:r w:rsidRPr="002C569D">
        <w:rPr>
          <w:sz w:val="22"/>
          <w:szCs w:val="22"/>
          <w:lang w:val="es-PE"/>
        </w:rPr>
        <w:br/>
      </w:r>
      <w:r w:rsidRPr="007608D6">
        <w:rPr>
          <w:rStyle w:val="TtuloCar"/>
          <w:rFonts w:ascii="Avenir Next Demi Bold" w:eastAsia="Aptos" w:hAnsi="Avenir Next Demi Bold" w:cs="Aptos"/>
          <w:b/>
          <w:bCs/>
          <w:color w:val="917027"/>
          <w:sz w:val="24"/>
          <w:szCs w:val="24"/>
          <w:lang w:val="es-PE"/>
        </w:rPr>
        <w:t>Utiliza tablas y gráficos para ilustrar tu historia</w:t>
      </w:r>
      <w:r w:rsidRPr="002C569D">
        <w:rPr>
          <w:sz w:val="22"/>
          <w:szCs w:val="22"/>
          <w:lang w:val="es-PE"/>
        </w:rPr>
        <w:br/>
      </w:r>
      <w:r w:rsidRPr="002C569D">
        <w:rPr>
          <w:rFonts w:ascii="Avenir Next LT Pro" w:eastAsia="Avenir Next" w:hAnsi="Avenir Next LT Pro" w:cs="Avenir Next"/>
          <w:color w:val="000000" w:themeColor="text1"/>
          <w:sz w:val="22"/>
          <w:szCs w:val="22"/>
          <w:lang w:val="es-PE"/>
        </w:rPr>
        <w:t xml:space="preserve">Se anima a los participantes a mostrar los datos mediante tablas y gráficos dentro de los límites establecidos en cada pregunta. Para insertar tablas y gráficos en tus respuestas en el </w:t>
      </w:r>
      <w:hyperlink r:id="rId17">
        <w:r w:rsidRPr="002C569D">
          <w:rPr>
            <w:rFonts w:ascii="Avenir Next LT Pro" w:hAnsi="Avenir Next LT Pro"/>
            <w:color w:val="000000" w:themeColor="text1"/>
            <w:lang w:val="es-PE"/>
          </w:rPr>
          <w:t xml:space="preserve">portal de </w:t>
        </w:r>
        <w:r w:rsidR="000B78D6">
          <w:rPr>
            <w:rFonts w:ascii="Avenir Next LT Pro" w:hAnsi="Avenir Next LT Pro"/>
            <w:color w:val="000000" w:themeColor="text1"/>
            <w:lang w:val="es-PE"/>
          </w:rPr>
          <w:t>inscripción</w:t>
        </w:r>
      </w:hyperlink>
      <w:r w:rsidRPr="002C569D">
        <w:rPr>
          <w:rFonts w:ascii="Avenir Next LT Pro" w:eastAsia="Avenir Next" w:hAnsi="Avenir Next LT Pro" w:cs="Avenir Next"/>
          <w:color w:val="000000" w:themeColor="text1"/>
          <w:sz w:val="22"/>
          <w:szCs w:val="22"/>
          <w:lang w:val="es-PE"/>
        </w:rPr>
        <w:t>, guarda cada gráfico individualmente como una imagen .</w:t>
      </w:r>
      <w:proofErr w:type="spellStart"/>
      <w:r w:rsidRPr="002C569D">
        <w:rPr>
          <w:rFonts w:ascii="Avenir Next LT Pro" w:eastAsia="Avenir Next" w:hAnsi="Avenir Next LT Pro" w:cs="Avenir Next"/>
          <w:color w:val="000000" w:themeColor="text1"/>
          <w:sz w:val="22"/>
          <w:szCs w:val="22"/>
          <w:lang w:val="es-PE"/>
        </w:rPr>
        <w:t>jpg</w:t>
      </w:r>
      <w:proofErr w:type="spellEnd"/>
      <w:r w:rsidRPr="002C569D">
        <w:rPr>
          <w:rFonts w:ascii="Avenir Next LT Pro" w:eastAsia="Avenir Next" w:hAnsi="Avenir Next LT Pro" w:cs="Avenir Next"/>
          <w:color w:val="000000" w:themeColor="text1"/>
          <w:sz w:val="22"/>
          <w:szCs w:val="22"/>
          <w:lang w:val="es-PE"/>
        </w:rPr>
        <w:t xml:space="preserve"> (se recomienda 700-900 píxeles de ancho o alto). Los gráficos o diagramas deberían ser fáciles de entender y leer. Recuerda que los jurados tienen un tiempo limitado para revisar tu caso, así que ayúdales a entender la información con claridad.</w:t>
      </w:r>
      <w:r w:rsidRPr="002C569D">
        <w:rPr>
          <w:rFonts w:ascii="Avenir Next LT Pro" w:eastAsia="Avenir Next" w:hAnsi="Avenir Next LT Pro" w:cs="Avenir Next"/>
          <w:color w:val="000000" w:themeColor="text1"/>
          <w:sz w:val="22"/>
          <w:szCs w:val="22"/>
          <w:lang w:val="es-PE"/>
        </w:rPr>
        <w:br/>
      </w:r>
      <w:r w:rsidRPr="002C569D">
        <w:rPr>
          <w:sz w:val="22"/>
          <w:szCs w:val="22"/>
          <w:lang w:val="es-PE"/>
        </w:rPr>
        <w:br/>
      </w:r>
      <w:r w:rsidRPr="007608D6">
        <w:rPr>
          <w:rStyle w:val="TtuloCar"/>
          <w:rFonts w:ascii="Avenir Next Demi Bold" w:eastAsia="Aptos" w:hAnsi="Avenir Next Demi Bold" w:cs="Aptos"/>
          <w:b/>
          <w:bCs/>
          <w:color w:val="917027"/>
          <w:sz w:val="24"/>
          <w:szCs w:val="24"/>
          <w:lang w:val="es-PE"/>
        </w:rPr>
        <w:t>No se permite enlazar a sitios web externos</w:t>
      </w:r>
    </w:p>
    <w:p w14:paraId="22A04C70" w14:textId="238EBEE4" w:rsidR="002C569D" w:rsidRPr="002C569D" w:rsidRDefault="002C569D" w:rsidP="002830F5">
      <w:pPr>
        <w:rPr>
          <w:rFonts w:ascii="Avenir Next LT Pro" w:eastAsia="Avenir Next" w:hAnsi="Avenir Next LT Pro" w:cs="Avenir Next"/>
          <w:color w:val="000000" w:themeColor="text1"/>
          <w:sz w:val="22"/>
          <w:szCs w:val="22"/>
          <w:lang w:val="es-PE"/>
        </w:rPr>
      </w:pPr>
      <w:r w:rsidRPr="002C569D">
        <w:rPr>
          <w:rFonts w:ascii="Avenir Next LT Pro" w:eastAsia="Avenir Next" w:hAnsi="Avenir Next LT Pro" w:cs="Avenir Next"/>
          <w:color w:val="000000" w:themeColor="text1"/>
          <w:sz w:val="22"/>
          <w:szCs w:val="22"/>
          <w:lang w:val="es-PE"/>
        </w:rPr>
        <w:t xml:space="preserve">Los jueces solo pueden revisar el contenido proporcionado en </w:t>
      </w:r>
      <w:r w:rsidR="000B47FB">
        <w:rPr>
          <w:rFonts w:ascii="Avenir Next LT Pro" w:eastAsia="Avenir Next" w:hAnsi="Avenir Next LT Pro" w:cs="Avenir Next"/>
          <w:color w:val="000000" w:themeColor="text1"/>
          <w:sz w:val="22"/>
          <w:szCs w:val="22"/>
          <w:lang w:val="es-PE"/>
        </w:rPr>
        <w:t>el formulario</w:t>
      </w:r>
      <w:r w:rsidRPr="002C569D">
        <w:rPr>
          <w:rFonts w:ascii="Avenir Next LT Pro" w:eastAsia="Avenir Next" w:hAnsi="Avenir Next LT Pro" w:cs="Avenir Next"/>
          <w:color w:val="000000" w:themeColor="text1"/>
          <w:sz w:val="22"/>
          <w:szCs w:val="22"/>
          <w:lang w:val="es-PE"/>
        </w:rPr>
        <w:t xml:space="preserve"> y ejemplos creativos.</w:t>
      </w:r>
      <w:r w:rsidR="00196B3C">
        <w:rPr>
          <w:rFonts w:ascii="Avenir Next LT Pro" w:eastAsia="Avenir Next" w:hAnsi="Avenir Next LT Pro" w:cs="Avenir Next"/>
          <w:color w:val="000000" w:themeColor="text1"/>
          <w:sz w:val="22"/>
          <w:szCs w:val="22"/>
          <w:lang w:val="es-PE"/>
        </w:rPr>
        <w:t xml:space="preserve"> No se dirigen a sitios web externos.</w:t>
      </w:r>
    </w:p>
    <w:p w14:paraId="7AA12D97" w14:textId="13395AA0" w:rsidR="002C569D" w:rsidRPr="002C569D" w:rsidRDefault="002C569D" w:rsidP="002830F5">
      <w:pPr>
        <w:rPr>
          <w:rFonts w:ascii="Avenir Next LT Pro" w:eastAsia="Avenir Next" w:hAnsi="Avenir Next LT Pro" w:cs="Avenir Next"/>
          <w:color w:val="000000" w:themeColor="text1"/>
          <w:sz w:val="22"/>
          <w:szCs w:val="22"/>
          <w:lang w:val="es-PE"/>
        </w:rPr>
      </w:pPr>
      <w:r w:rsidRPr="002C569D">
        <w:rPr>
          <w:sz w:val="22"/>
          <w:szCs w:val="22"/>
          <w:lang w:val="es-PE"/>
        </w:rPr>
        <w:br/>
      </w:r>
      <w:r w:rsidRPr="007608D6">
        <w:rPr>
          <w:rStyle w:val="TtuloCar"/>
          <w:rFonts w:ascii="Avenir Next Demi Bold" w:eastAsia="Aptos" w:hAnsi="Avenir Next Demi Bold" w:cs="Aptos"/>
          <w:b/>
          <w:bCs/>
          <w:color w:val="917027"/>
          <w:sz w:val="24"/>
          <w:szCs w:val="24"/>
          <w:lang w:val="es-PE"/>
        </w:rPr>
        <w:t>Fuente de tus datos</w:t>
      </w:r>
      <w:r w:rsidRPr="002C569D">
        <w:rPr>
          <w:sz w:val="22"/>
          <w:szCs w:val="22"/>
          <w:lang w:val="es-PE"/>
        </w:rPr>
        <w:br/>
      </w:r>
      <w:r w:rsidRPr="002C569D">
        <w:rPr>
          <w:rFonts w:ascii="Avenir Next LT Pro" w:eastAsia="Avenir Next" w:hAnsi="Avenir Next LT Pro" w:cs="Avenir Next"/>
          <w:color w:val="000000" w:themeColor="text1"/>
          <w:sz w:val="22"/>
          <w:szCs w:val="22"/>
          <w:lang w:val="es-PE"/>
        </w:rPr>
        <w:t>Todos los datos incluidos en el formulario de inscripción deben hacer referencia a una fuente específica y verificable</w:t>
      </w:r>
      <w:r w:rsidR="00196B3C">
        <w:rPr>
          <w:rFonts w:ascii="Avenir Next LT Pro" w:eastAsia="Avenir Next" w:hAnsi="Avenir Next LT Pro" w:cs="Avenir Next"/>
          <w:color w:val="000000" w:themeColor="text1"/>
          <w:sz w:val="22"/>
          <w:szCs w:val="22"/>
          <w:lang w:val="es-PE"/>
        </w:rPr>
        <w:t>, incluyendo los datos del Resumen de inversiones.</w:t>
      </w:r>
    </w:p>
    <w:p w14:paraId="20A4C8BC" w14:textId="145EEFF2" w:rsidR="008E3382" w:rsidRPr="002C569D" w:rsidRDefault="008E3382" w:rsidP="00B40BA1">
      <w:pPr>
        <w:rPr>
          <w:rFonts w:eastAsia="Aptos" w:cs="Aptos"/>
          <w:b/>
          <w:bCs/>
          <w:sz w:val="22"/>
          <w:szCs w:val="22"/>
          <w:lang w:val="es-PE"/>
        </w:rPr>
      </w:pP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5E15FB" w:rsidRPr="002C569D" w14:paraId="5266E30D" w14:textId="77777777" w:rsidTr="005D19F6">
        <w:trPr>
          <w:trHeight w:val="459"/>
        </w:trPr>
        <w:tc>
          <w:tcPr>
            <w:tcW w:w="10440" w:type="dxa"/>
            <w:tcBorders>
              <w:top w:val="nil"/>
              <w:left w:val="nil"/>
              <w:bottom w:val="nil"/>
              <w:right w:val="nil"/>
            </w:tcBorders>
            <w:shd w:val="clear" w:color="auto" w:fill="3B3838" w:themeFill="background2" w:themeFillShade="40"/>
            <w:tcMar>
              <w:left w:w="105" w:type="dxa"/>
              <w:right w:w="105" w:type="dxa"/>
            </w:tcMar>
            <w:vAlign w:val="center"/>
          </w:tcPr>
          <w:p w14:paraId="72195F38" w14:textId="17F4276F" w:rsidR="005E15FB" w:rsidRPr="002C569D" w:rsidRDefault="002C569D">
            <w:pPr>
              <w:spacing w:before="120" w:after="120" w:line="279" w:lineRule="auto"/>
              <w:rPr>
                <w:color w:val="FFFFFF" w:themeColor="background1"/>
                <w:lang w:val="es-PE"/>
              </w:rPr>
            </w:pPr>
            <w:r w:rsidRPr="002C569D">
              <w:rPr>
                <w:rFonts w:eastAsia="Aptos" w:cs="Aptos"/>
                <w:color w:val="FFFFFF" w:themeColor="background1"/>
                <w:sz w:val="22"/>
                <w:szCs w:val="22"/>
                <w:lang w:val="es-PE"/>
              </w:rPr>
              <w:t>CONSEJOS DE LOS JUECES</w:t>
            </w:r>
          </w:p>
        </w:tc>
      </w:tr>
    </w:tbl>
    <w:p w14:paraId="564A0931" w14:textId="77777777" w:rsidR="004E2A2C" w:rsidRPr="002C569D" w:rsidRDefault="004E2A2C" w:rsidP="00B40BA1">
      <w:pPr>
        <w:rPr>
          <w:rStyle w:val="TtuloCar"/>
          <w:rFonts w:ascii="Avenir Next Demi Bold" w:eastAsia="Aptos" w:hAnsi="Avenir Next Demi Bold" w:cs="Aptos"/>
          <w:b/>
          <w:bCs/>
          <w:color w:val="917027"/>
          <w:sz w:val="22"/>
          <w:szCs w:val="22"/>
          <w:lang w:val="es-PE"/>
        </w:rPr>
      </w:pPr>
    </w:p>
    <w:p w14:paraId="574A3CE2" w14:textId="356264C5" w:rsidR="00B40BA1" w:rsidRPr="007608D6" w:rsidRDefault="007608D6" w:rsidP="002A0302">
      <w:pPr>
        <w:ind w:right="168"/>
        <w:rPr>
          <w:sz w:val="22"/>
          <w:szCs w:val="22"/>
          <w:lang w:val="es-PE"/>
        </w:rPr>
      </w:pPr>
      <w:r w:rsidRPr="007608D6">
        <w:rPr>
          <w:rStyle w:val="TtuloCar"/>
          <w:rFonts w:ascii="Avenir Next Demi Bold" w:eastAsia="Aptos" w:hAnsi="Avenir Next Demi Bold" w:cs="Aptos"/>
          <w:b/>
          <w:bCs/>
          <w:color w:val="917027"/>
          <w:sz w:val="24"/>
          <w:szCs w:val="24"/>
          <w:lang w:val="es-PE"/>
        </w:rPr>
        <w:t>Sé claro, conciso, convincente y honesto.</w:t>
      </w:r>
      <w:r w:rsidRPr="007608D6">
        <w:rPr>
          <w:lang w:val="es-PE"/>
        </w:rPr>
        <w:br/>
      </w:r>
      <w:r w:rsidRPr="007608D6">
        <w:rPr>
          <w:rFonts w:ascii="Avenir Next LT Pro" w:eastAsia="Avenir Next" w:hAnsi="Avenir Next LT Pro" w:cs="Avenir Next"/>
          <w:color w:val="000000" w:themeColor="text1"/>
          <w:sz w:val="22"/>
          <w:szCs w:val="22"/>
          <w:lang w:val="es-PE"/>
        </w:rPr>
        <w:t xml:space="preserve">Los jueces evalúan aproximadamente entre 12 y 15 casos en una sesión: destacan </w:t>
      </w:r>
      <w:r w:rsidR="00636C4D">
        <w:rPr>
          <w:rFonts w:ascii="Avenir Next LT Pro" w:eastAsia="Avenir Next" w:hAnsi="Avenir Next LT Pro" w:cs="Avenir Next"/>
          <w:color w:val="000000" w:themeColor="text1"/>
          <w:sz w:val="22"/>
          <w:szCs w:val="22"/>
          <w:lang w:val="es-PE"/>
        </w:rPr>
        <w:t>los casos</w:t>
      </w:r>
      <w:r w:rsidRPr="007608D6">
        <w:rPr>
          <w:rFonts w:ascii="Avenir Next LT Pro" w:eastAsia="Avenir Next" w:hAnsi="Avenir Next LT Pro" w:cs="Avenir Next"/>
          <w:color w:val="000000" w:themeColor="text1"/>
          <w:sz w:val="22"/>
          <w:szCs w:val="22"/>
          <w:lang w:val="es-PE"/>
        </w:rPr>
        <w:t xml:space="preserve"> más cort</w:t>
      </w:r>
      <w:r w:rsidR="00636C4D">
        <w:rPr>
          <w:rFonts w:ascii="Avenir Next LT Pro" w:eastAsia="Avenir Next" w:hAnsi="Avenir Next LT Pro" w:cs="Avenir Next"/>
          <w:color w:val="000000" w:themeColor="text1"/>
          <w:sz w:val="22"/>
          <w:szCs w:val="22"/>
          <w:lang w:val="es-PE"/>
        </w:rPr>
        <w:t>o</w:t>
      </w:r>
      <w:r w:rsidRPr="007608D6">
        <w:rPr>
          <w:rFonts w:ascii="Avenir Next LT Pro" w:eastAsia="Avenir Next" w:hAnsi="Avenir Next LT Pro" w:cs="Avenir Next"/>
          <w:color w:val="000000" w:themeColor="text1"/>
          <w:sz w:val="22"/>
          <w:szCs w:val="22"/>
          <w:lang w:val="es-PE"/>
        </w:rPr>
        <w:t xml:space="preserve">s y bien redactadas. Una narración clara que conecte cada aspecto con la idea central y los resultados </w:t>
      </w:r>
      <w:r w:rsidR="00FA1F14">
        <w:rPr>
          <w:rFonts w:ascii="Avenir Next LT Pro" w:eastAsia="Avenir Next" w:hAnsi="Avenir Next LT Pro" w:cs="Avenir Next"/>
          <w:color w:val="000000" w:themeColor="text1"/>
          <w:sz w:val="22"/>
          <w:szCs w:val="22"/>
          <w:lang w:val="es-PE"/>
        </w:rPr>
        <w:t>a</w:t>
      </w:r>
      <w:r w:rsidRPr="007608D6">
        <w:rPr>
          <w:rFonts w:ascii="Avenir Next LT Pro" w:eastAsia="Avenir Next" w:hAnsi="Avenir Next LT Pro" w:cs="Avenir Next"/>
          <w:color w:val="000000" w:themeColor="text1"/>
          <w:sz w:val="22"/>
          <w:szCs w:val="22"/>
          <w:lang w:val="es-PE"/>
        </w:rPr>
        <w:t xml:space="preserve">yudará </w:t>
      </w:r>
      <w:r w:rsidRPr="007608D6">
        <w:rPr>
          <w:rFonts w:ascii="Avenir Next LT Pro" w:eastAsia="Avenir Next" w:hAnsi="Avenir Next LT Pro" w:cs="Avenir Next"/>
          <w:color w:val="000000" w:themeColor="text1"/>
          <w:lang w:val="es-PE"/>
        </w:rPr>
        <w:t xml:space="preserve">a que tu caso destaque. </w:t>
      </w:r>
      <w:r w:rsidRPr="007608D6">
        <w:rPr>
          <w:rFonts w:ascii="Avenir Next LT Pro" w:eastAsia="Avenir Next" w:hAnsi="Avenir Next LT Pro" w:cs="Avenir Next"/>
          <w:color w:val="000000" w:themeColor="text1"/>
          <w:sz w:val="22"/>
          <w:szCs w:val="22"/>
          <w:lang w:val="es-PE"/>
        </w:rPr>
        <w:t>Evita ser repetitivo; las preguntas tienen un límite máximo de palabras, pero no un mínimo. Utiliza un lenguaje sencillo pero formal y, si es necesario, define términos específicos para tu empresa.</w:t>
      </w:r>
      <w:r w:rsidR="00B40BA1" w:rsidRPr="007608D6">
        <w:rPr>
          <w:rFonts w:ascii="Avenir Next LT Pro" w:eastAsia="Avenir Next" w:hAnsi="Avenir Next LT Pro" w:cs="Avenir Next"/>
          <w:color w:val="000000" w:themeColor="text1"/>
          <w:sz w:val="22"/>
          <w:szCs w:val="22"/>
          <w:lang w:val="es-PE"/>
        </w:rPr>
        <w:br/>
      </w:r>
      <w:r w:rsidR="00B40BA1" w:rsidRPr="007608D6">
        <w:rPr>
          <w:lang w:val="es-PE"/>
        </w:rPr>
        <w:br/>
      </w:r>
      <w:r w:rsidRPr="00DA7EAF">
        <w:rPr>
          <w:rStyle w:val="TtuloCar"/>
          <w:rFonts w:ascii="Avenir Next Demi Bold" w:eastAsia="Aptos" w:hAnsi="Avenir Next Demi Bold" w:cs="Aptos"/>
          <w:b/>
          <w:bCs/>
          <w:color w:val="917027"/>
          <w:sz w:val="24"/>
          <w:szCs w:val="24"/>
          <w:lang w:val="es-PE"/>
        </w:rPr>
        <w:t xml:space="preserve">Contexto: </w:t>
      </w:r>
      <w:r w:rsidRPr="007608D6">
        <w:rPr>
          <w:lang w:val="es-PE"/>
        </w:rPr>
        <w:br/>
      </w:r>
      <w:r w:rsidR="00DA7EAF">
        <w:rPr>
          <w:rFonts w:ascii="Avenir Next LT Pro" w:eastAsia="Avenir Next" w:hAnsi="Avenir Next LT Pro" w:cs="Avenir Next"/>
          <w:color w:val="000000" w:themeColor="text1"/>
          <w:sz w:val="22"/>
          <w:szCs w:val="22"/>
          <w:lang w:val="es-PE"/>
        </w:rPr>
        <w:t xml:space="preserve">Los </w:t>
      </w:r>
      <w:r w:rsidRPr="007608D6">
        <w:rPr>
          <w:rFonts w:ascii="Avenir Next LT Pro" w:eastAsia="Avenir Next" w:hAnsi="Avenir Next LT Pro" w:cs="Avenir Next"/>
          <w:color w:val="000000" w:themeColor="text1"/>
          <w:sz w:val="22"/>
          <w:szCs w:val="22"/>
          <w:lang w:val="es-PE"/>
        </w:rPr>
        <w:t xml:space="preserve">jueces pueden no trabajar en tu categoría y no conocer tu marca. Proporciona contexto para transmitir el grado de dificultad de tu desafío y la importancia de tus resultados. </w:t>
      </w:r>
      <w:r w:rsidR="00B053D6">
        <w:rPr>
          <w:rFonts w:ascii="Avenir Next LT Pro" w:eastAsia="Avenir Next" w:hAnsi="Avenir Next LT Pro" w:cs="Avenir Next"/>
          <w:color w:val="000000" w:themeColor="text1"/>
          <w:sz w:val="22"/>
          <w:szCs w:val="22"/>
          <w:lang w:val="es-PE"/>
        </w:rPr>
        <w:t>D</w:t>
      </w:r>
      <w:r w:rsidRPr="007608D6">
        <w:rPr>
          <w:rFonts w:ascii="Avenir Next LT Pro" w:eastAsia="Avenir Next" w:hAnsi="Avenir Next LT Pro" w:cs="Avenir Next"/>
          <w:color w:val="000000" w:themeColor="text1"/>
          <w:sz w:val="22"/>
          <w:szCs w:val="22"/>
          <w:lang w:val="es-PE"/>
        </w:rPr>
        <w:t xml:space="preserve">eben </w:t>
      </w:r>
      <w:r w:rsidR="001D6650">
        <w:rPr>
          <w:rFonts w:ascii="Avenir Next LT Pro" w:eastAsia="Avenir Next" w:hAnsi="Avenir Next LT Pro" w:cs="Avenir Next"/>
          <w:color w:val="000000" w:themeColor="text1"/>
          <w:sz w:val="22"/>
          <w:szCs w:val="22"/>
          <w:lang w:val="es-PE"/>
        </w:rPr>
        <w:t xml:space="preserve">la situación no solo de la marca, sino también de la categoría, </w:t>
      </w:r>
      <w:r w:rsidR="00317AB9">
        <w:rPr>
          <w:rFonts w:ascii="Avenir Next LT Pro" w:eastAsia="Avenir Next" w:hAnsi="Avenir Next LT Pro" w:cs="Avenir Next"/>
          <w:color w:val="000000" w:themeColor="text1"/>
          <w:sz w:val="22"/>
          <w:szCs w:val="22"/>
          <w:lang w:val="es-PE"/>
        </w:rPr>
        <w:t>l</w:t>
      </w:r>
      <w:r w:rsidR="001D6650">
        <w:rPr>
          <w:rFonts w:ascii="Avenir Next LT Pro" w:eastAsia="Avenir Next" w:hAnsi="Avenir Next LT Pro" w:cs="Avenir Next"/>
          <w:color w:val="000000" w:themeColor="text1"/>
          <w:sz w:val="22"/>
          <w:szCs w:val="22"/>
          <w:lang w:val="es-PE"/>
        </w:rPr>
        <w:t xml:space="preserve">os competidores e incluso </w:t>
      </w:r>
      <w:r w:rsidR="00317AB9">
        <w:rPr>
          <w:rFonts w:ascii="Avenir Next LT Pro" w:eastAsia="Avenir Next" w:hAnsi="Avenir Next LT Pro" w:cs="Avenir Next"/>
          <w:color w:val="000000" w:themeColor="text1"/>
          <w:sz w:val="22"/>
          <w:szCs w:val="22"/>
          <w:lang w:val="es-PE"/>
        </w:rPr>
        <w:t xml:space="preserve">el mercado en general si es </w:t>
      </w:r>
      <w:r w:rsidR="00317AB9">
        <w:rPr>
          <w:rFonts w:ascii="Avenir Next LT Pro" w:eastAsia="Avenir Next" w:hAnsi="Avenir Next LT Pro" w:cs="Avenir Next"/>
          <w:color w:val="000000" w:themeColor="text1"/>
          <w:sz w:val="22"/>
          <w:szCs w:val="22"/>
          <w:lang w:val="es-PE"/>
        </w:rPr>
        <w:lastRenderedPageBreak/>
        <w:t>relevante</w:t>
      </w:r>
      <w:r w:rsidRPr="007608D6">
        <w:rPr>
          <w:rFonts w:ascii="Avenir Next LT Pro" w:eastAsia="Avenir Next" w:hAnsi="Avenir Next LT Pro" w:cs="Avenir Next"/>
          <w:color w:val="000000" w:themeColor="text1"/>
          <w:sz w:val="22"/>
          <w:szCs w:val="22"/>
          <w:lang w:val="es-PE"/>
        </w:rPr>
        <w:t>.</w:t>
      </w:r>
      <w:r w:rsidR="00B40BA1" w:rsidRPr="007608D6">
        <w:rPr>
          <w:rFonts w:ascii="Avenir Next LT Pro" w:eastAsia="Avenir Next" w:hAnsi="Avenir Next LT Pro" w:cs="Avenir Next"/>
          <w:color w:val="000000" w:themeColor="text1"/>
          <w:sz w:val="22"/>
          <w:szCs w:val="22"/>
          <w:lang w:val="es-PE"/>
        </w:rPr>
        <w:br/>
      </w:r>
    </w:p>
    <w:p w14:paraId="5556FDD2" w14:textId="38B515D8" w:rsidR="007608D6" w:rsidRPr="007608D6" w:rsidRDefault="007608D6" w:rsidP="007E7E70">
      <w:pPr>
        <w:rPr>
          <w:rFonts w:ascii="Avenir Next LT Pro" w:eastAsia="Avenir Next" w:hAnsi="Avenir Next LT Pro" w:cs="Avenir Next"/>
          <w:color w:val="000000" w:themeColor="text1"/>
          <w:sz w:val="22"/>
          <w:szCs w:val="22"/>
          <w:lang w:val="es-PE"/>
        </w:rPr>
      </w:pPr>
      <w:r w:rsidRPr="00DA7EAF">
        <w:rPr>
          <w:rStyle w:val="TtuloCar"/>
          <w:rFonts w:ascii="Avenir Next Demi Bold" w:eastAsia="Aptos" w:hAnsi="Avenir Next Demi Bold" w:cs="Aptos"/>
          <w:b/>
          <w:bCs/>
          <w:color w:val="917027"/>
          <w:sz w:val="24"/>
          <w:szCs w:val="24"/>
          <w:lang w:val="es-PE"/>
        </w:rPr>
        <w:t xml:space="preserve">Habla </w:t>
      </w:r>
      <w:r w:rsidR="00317AB9">
        <w:rPr>
          <w:rStyle w:val="TtuloCar"/>
          <w:rFonts w:ascii="Avenir Next Demi Bold" w:eastAsia="Aptos" w:hAnsi="Avenir Next Demi Bold" w:cs="Aptos"/>
          <w:b/>
          <w:bCs/>
          <w:color w:val="917027"/>
          <w:sz w:val="24"/>
          <w:szCs w:val="24"/>
          <w:lang w:val="es-PE"/>
        </w:rPr>
        <w:t>según</w:t>
      </w:r>
      <w:r w:rsidRPr="00DA7EAF">
        <w:rPr>
          <w:rStyle w:val="TtuloCar"/>
          <w:rFonts w:ascii="Avenir Next Demi Bold" w:eastAsia="Aptos" w:hAnsi="Avenir Next Demi Bold" w:cs="Aptos"/>
          <w:b/>
          <w:bCs/>
          <w:color w:val="917027"/>
          <w:sz w:val="24"/>
          <w:szCs w:val="24"/>
          <w:lang w:val="es-PE"/>
        </w:rPr>
        <w:t xml:space="preserve"> la categoría de inscripción</w:t>
      </w:r>
      <w:r w:rsidRPr="00DA7EAF">
        <w:rPr>
          <w:lang w:val="es-PE"/>
        </w:rPr>
        <w:br/>
      </w:r>
      <w:r w:rsidRPr="007608D6">
        <w:rPr>
          <w:rFonts w:ascii="Avenir Next LT Pro" w:eastAsia="Avenir Next" w:hAnsi="Avenir Next LT Pro" w:cs="Avenir Next"/>
          <w:color w:val="000000" w:themeColor="text1"/>
          <w:sz w:val="22"/>
          <w:szCs w:val="22"/>
          <w:lang w:val="es-PE"/>
        </w:rPr>
        <w:t>Los jueces evalúan la eficacia</w:t>
      </w:r>
      <w:r w:rsidR="00317AB9">
        <w:rPr>
          <w:rFonts w:ascii="Avenir Next LT Pro" w:eastAsia="Avenir Next" w:hAnsi="Avenir Next LT Pro" w:cs="Avenir Next"/>
          <w:color w:val="000000" w:themeColor="text1"/>
          <w:sz w:val="22"/>
          <w:szCs w:val="22"/>
          <w:lang w:val="es-PE"/>
        </w:rPr>
        <w:t xml:space="preserve"> del trabajo</w:t>
      </w:r>
      <w:r w:rsidRPr="007608D6">
        <w:rPr>
          <w:rFonts w:ascii="Avenir Next LT Pro" w:eastAsia="Avenir Next" w:hAnsi="Avenir Next LT Pro" w:cs="Avenir Next"/>
          <w:color w:val="000000" w:themeColor="text1"/>
          <w:sz w:val="22"/>
          <w:szCs w:val="22"/>
          <w:lang w:val="es-PE"/>
        </w:rPr>
        <w:t xml:space="preserve"> en el contexto de la categoría inscrita. Asegúrate de que tu objetivo y resultados declarados coincidan con la definición de la categoría.</w:t>
      </w:r>
    </w:p>
    <w:p w14:paraId="70FCCC52" w14:textId="77777777" w:rsidR="00DA7EAF" w:rsidRDefault="007608D6" w:rsidP="007E7E70">
      <w:pPr>
        <w:spacing w:after="0"/>
        <w:rPr>
          <w:rFonts w:ascii="Avenir Next LT Pro" w:eastAsia="Avenir Next" w:hAnsi="Avenir Next LT Pro" w:cs="Avenir Next"/>
          <w:color w:val="000000" w:themeColor="text1"/>
          <w:sz w:val="22"/>
          <w:szCs w:val="22"/>
          <w:lang w:val="es-PE"/>
        </w:rPr>
      </w:pPr>
      <w:r w:rsidRPr="007608D6">
        <w:rPr>
          <w:sz w:val="22"/>
          <w:szCs w:val="22"/>
          <w:lang w:val="es-PE"/>
        </w:rPr>
        <w:br/>
      </w:r>
      <w:r w:rsidRPr="00DA7EAF">
        <w:rPr>
          <w:rStyle w:val="TtuloCar"/>
          <w:rFonts w:ascii="Avenir Next Demi Bold" w:eastAsia="Aptos" w:hAnsi="Avenir Next Demi Bold" w:cs="Aptos"/>
          <w:b/>
          <w:bCs/>
          <w:color w:val="917027"/>
          <w:sz w:val="24"/>
          <w:szCs w:val="24"/>
          <w:lang w:val="es-PE"/>
        </w:rPr>
        <w:t>Cuenta una</w:t>
      </w:r>
      <w:r w:rsidR="00DA7EAF" w:rsidRPr="00DA7EAF">
        <w:rPr>
          <w:rStyle w:val="TtuloCar"/>
          <w:rFonts w:ascii="Avenir Next Demi Bold" w:eastAsia="Aptos" w:hAnsi="Avenir Next Demi Bold" w:cs="Aptos"/>
          <w:b/>
          <w:bCs/>
          <w:color w:val="917027"/>
          <w:sz w:val="24"/>
          <w:szCs w:val="24"/>
          <w:lang w:val="es-PE"/>
        </w:rPr>
        <w:t xml:space="preserve"> </w:t>
      </w:r>
      <w:r w:rsidRPr="00DA7EAF">
        <w:rPr>
          <w:rStyle w:val="TtuloCar"/>
          <w:rFonts w:ascii="Avenir Next Demi Bold" w:eastAsia="Aptos" w:hAnsi="Avenir Next Demi Bold" w:cs="Aptos"/>
          <w:b/>
          <w:bCs/>
          <w:color w:val="917027"/>
          <w:sz w:val="24"/>
          <w:szCs w:val="24"/>
          <w:lang w:val="es-PE"/>
        </w:rPr>
        <w:t>historia</w:t>
      </w:r>
      <w:r w:rsidRPr="007608D6">
        <w:rPr>
          <w:rFonts w:ascii="Avenir Next LT Pro" w:eastAsia="Avenir Next" w:hAnsi="Avenir Next LT Pro" w:cs="Avenir Next"/>
          <w:color w:val="000000" w:themeColor="text1"/>
          <w:sz w:val="22"/>
          <w:szCs w:val="22"/>
          <w:lang w:val="es-PE"/>
        </w:rPr>
        <w:t xml:space="preserve"> </w:t>
      </w:r>
    </w:p>
    <w:p w14:paraId="05543CB5" w14:textId="1C568A3E" w:rsidR="007608D6" w:rsidRPr="007608D6" w:rsidRDefault="007608D6" w:rsidP="007E7E70">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 xml:space="preserve">Escribe tu </w:t>
      </w:r>
      <w:r w:rsidR="00186B24">
        <w:rPr>
          <w:rFonts w:ascii="Avenir Next LT Pro" w:eastAsia="Avenir Next" w:hAnsi="Avenir Next LT Pro" w:cs="Avenir Next"/>
          <w:color w:val="000000" w:themeColor="text1"/>
          <w:sz w:val="22"/>
          <w:szCs w:val="22"/>
          <w:lang w:val="es-PE"/>
        </w:rPr>
        <w:t>caso</w:t>
      </w:r>
      <w:r w:rsidRPr="007608D6">
        <w:rPr>
          <w:rFonts w:ascii="Avenir Next LT Pro" w:eastAsia="Avenir Next" w:hAnsi="Avenir Next LT Pro" w:cs="Avenir Next"/>
          <w:color w:val="000000" w:themeColor="text1"/>
          <w:sz w:val="22"/>
          <w:szCs w:val="22"/>
          <w:lang w:val="es-PE"/>
        </w:rPr>
        <w:t xml:space="preserve"> pensando en tu público, </w:t>
      </w:r>
      <w:r w:rsidR="00186B24">
        <w:rPr>
          <w:rFonts w:ascii="Avenir Next LT Pro" w:eastAsia="Avenir Next" w:hAnsi="Avenir Next LT Pro" w:cs="Avenir Next"/>
          <w:color w:val="000000" w:themeColor="text1"/>
          <w:sz w:val="22"/>
          <w:szCs w:val="22"/>
          <w:lang w:val="es-PE"/>
        </w:rPr>
        <w:t>especialistas en marketing y comunicaciones</w:t>
      </w:r>
      <w:r w:rsidRPr="007608D6">
        <w:rPr>
          <w:rFonts w:ascii="Avenir Next LT Pro" w:eastAsia="Avenir Next" w:hAnsi="Avenir Next LT Pro" w:cs="Avenir Next"/>
          <w:color w:val="000000" w:themeColor="text1"/>
          <w:sz w:val="22"/>
          <w:szCs w:val="22"/>
          <w:lang w:val="es-PE"/>
        </w:rPr>
        <w:t xml:space="preserve">. Los jueces buscan una historia atractiva y clara que conecte cada sección del formulario. Los jueces evaluarán tu trabajo con ojo crítico: responde a las preguntas que creas que </w:t>
      </w:r>
      <w:r w:rsidR="00C67F9C">
        <w:rPr>
          <w:rFonts w:ascii="Avenir Next LT Pro" w:eastAsia="Avenir Next" w:hAnsi="Avenir Next LT Pro" w:cs="Avenir Next"/>
          <w:color w:val="000000" w:themeColor="text1"/>
          <w:sz w:val="22"/>
          <w:szCs w:val="22"/>
          <w:lang w:val="es-PE"/>
        </w:rPr>
        <w:t>se harán leyendo tu caso</w:t>
      </w:r>
      <w:r w:rsidRPr="007608D6">
        <w:rPr>
          <w:rFonts w:ascii="Avenir Next LT Pro" w:eastAsia="Avenir Next" w:hAnsi="Avenir Next LT Pro" w:cs="Avenir Next"/>
          <w:color w:val="000000" w:themeColor="text1"/>
          <w:sz w:val="22"/>
          <w:szCs w:val="22"/>
          <w:lang w:val="es-PE"/>
        </w:rPr>
        <w:t>.</w:t>
      </w:r>
    </w:p>
    <w:p w14:paraId="1D1200A5" w14:textId="77777777" w:rsidR="00B40BA1" w:rsidRPr="007608D6" w:rsidRDefault="00B40BA1" w:rsidP="00B40BA1">
      <w:pPr>
        <w:spacing w:after="0"/>
        <w:rPr>
          <w:rFonts w:eastAsia="Avenir Next" w:cs="Avenir Next"/>
          <w:sz w:val="22"/>
          <w:szCs w:val="22"/>
          <w:lang w:val="es-PE"/>
        </w:rPr>
      </w:pPr>
    </w:p>
    <w:p w14:paraId="24700C3B" w14:textId="77777777" w:rsidR="007608D6" w:rsidRPr="00DA7EAF" w:rsidRDefault="007608D6" w:rsidP="002537CF">
      <w:pPr>
        <w:pStyle w:val="Ttulo"/>
        <w:spacing w:after="0"/>
        <w:rPr>
          <w:rStyle w:val="TtuloCar"/>
          <w:rFonts w:ascii="Avenir Next Demi Bold" w:eastAsia="Aptos" w:hAnsi="Avenir Next Demi Bold" w:cs="Aptos"/>
          <w:b/>
          <w:bCs/>
          <w:color w:val="907030"/>
          <w:sz w:val="24"/>
          <w:szCs w:val="24"/>
          <w:lang w:val="es-PE" w:eastAsia="ja-JP"/>
          <w14:ligatures w14:val="none"/>
        </w:rPr>
      </w:pPr>
      <w:r w:rsidRPr="00DA7EAF">
        <w:rPr>
          <w:rStyle w:val="TtuloCar"/>
          <w:rFonts w:ascii="Avenir Next Demi Bold" w:eastAsia="Aptos" w:hAnsi="Avenir Next Demi Bold" w:cs="Aptos"/>
          <w:b/>
          <w:bCs/>
          <w:color w:val="907030"/>
          <w:sz w:val="24"/>
          <w:szCs w:val="24"/>
          <w:lang w:val="es-PE" w:eastAsia="ja-JP"/>
          <w14:ligatures w14:val="none"/>
        </w:rPr>
        <w:t xml:space="preserve">Articular ideas estratégicas </w:t>
      </w:r>
    </w:p>
    <w:p w14:paraId="7991F930" w14:textId="77777777" w:rsidR="007608D6" w:rsidRPr="007608D6" w:rsidRDefault="007608D6" w:rsidP="002537CF">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Articula claramente las ideas estratégicas basadas en necesidades empresariales genuinas y en la visión del consumidor. Demuestra por qué se eligieron ciertas estrategias y cómo abordaron directamente los objetivos.</w:t>
      </w:r>
    </w:p>
    <w:p w14:paraId="7011AAC2" w14:textId="77777777" w:rsidR="007608D6" w:rsidRPr="007608D6" w:rsidRDefault="007608D6" w:rsidP="002537CF">
      <w:pPr>
        <w:spacing w:after="0"/>
        <w:rPr>
          <w:rFonts w:ascii="Avenir Next LT Pro" w:eastAsia="Avenir Next" w:hAnsi="Avenir Next LT Pro" w:cs="Avenir Next"/>
          <w:color w:val="000000" w:themeColor="text1"/>
          <w:sz w:val="22"/>
          <w:szCs w:val="22"/>
          <w:lang w:val="es-PE"/>
        </w:rPr>
      </w:pPr>
    </w:p>
    <w:p w14:paraId="70D0CC49" w14:textId="77777777" w:rsidR="007608D6" w:rsidRPr="00DA7EAF" w:rsidRDefault="007608D6" w:rsidP="002537CF">
      <w:pPr>
        <w:pStyle w:val="Ttulo"/>
        <w:spacing w:after="0"/>
        <w:rPr>
          <w:rStyle w:val="TtuloCar"/>
          <w:rFonts w:ascii="Avenir Next Demi Bold" w:eastAsia="Aptos" w:hAnsi="Avenir Next Demi Bold" w:cs="Aptos"/>
          <w:b/>
          <w:bCs/>
          <w:color w:val="907030"/>
          <w:sz w:val="24"/>
          <w:szCs w:val="24"/>
          <w:lang w:val="es-PE" w:eastAsia="ja-JP"/>
          <w14:ligatures w14:val="none"/>
        </w:rPr>
      </w:pPr>
      <w:r w:rsidRPr="00DA7EAF">
        <w:rPr>
          <w:rStyle w:val="TtuloCar"/>
          <w:rFonts w:ascii="Avenir Next Demi Bold" w:eastAsia="Aptos" w:hAnsi="Avenir Next Demi Bold" w:cs="Aptos"/>
          <w:b/>
          <w:bCs/>
          <w:color w:val="907030"/>
          <w:sz w:val="24"/>
          <w:szCs w:val="24"/>
          <w:lang w:val="es-PE" w:eastAsia="ja-JP"/>
          <w14:ligatures w14:val="none"/>
        </w:rPr>
        <w:t>Uso efectivo de datos y métricas</w:t>
      </w:r>
    </w:p>
    <w:p w14:paraId="1539F772" w14:textId="77777777" w:rsidR="007608D6" w:rsidRPr="007608D6" w:rsidRDefault="007608D6" w:rsidP="002537CF">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Céntrate en unos pocos indicadores clave de rendimiento directamente vinculados a los resultados empresariales, en lugar de presentar una amplia variedad de métricas sin una relevancia clara para el éxito de la campaña.</w:t>
      </w:r>
    </w:p>
    <w:p w14:paraId="6BD68BAE" w14:textId="13496F39" w:rsidR="007608D6" w:rsidRPr="007608D6" w:rsidRDefault="007608D6" w:rsidP="002537CF">
      <w:pPr>
        <w:spacing w:after="0"/>
        <w:rPr>
          <w:color w:val="907030"/>
          <w:sz w:val="22"/>
          <w:szCs w:val="22"/>
          <w:lang w:val="es-PE"/>
        </w:rPr>
      </w:pPr>
      <w:r w:rsidRPr="007608D6">
        <w:rPr>
          <w:rFonts w:ascii="Avenir Next LT Pro" w:eastAsia="Avenir Next" w:hAnsi="Avenir Next LT Pro" w:cs="Avenir Next"/>
          <w:color w:val="000000" w:themeColor="text1"/>
          <w:sz w:val="22"/>
          <w:szCs w:val="22"/>
          <w:lang w:val="es-PE"/>
        </w:rPr>
        <w:br/>
      </w:r>
      <w:r w:rsidR="00C137BD">
        <w:rPr>
          <w:rStyle w:val="TtuloCar"/>
          <w:rFonts w:ascii="Avenir Next Demi Bold" w:eastAsia="Aptos" w:hAnsi="Avenir Next Demi Bold" w:cs="Aptos"/>
          <w:b/>
          <w:bCs/>
          <w:color w:val="907030"/>
          <w:sz w:val="24"/>
          <w:szCs w:val="24"/>
          <w:lang w:val="es-PE"/>
        </w:rPr>
        <w:t>Opinión de pares</w:t>
      </w:r>
    </w:p>
    <w:p w14:paraId="20B9860D" w14:textId="6B585EA2" w:rsidR="007608D6" w:rsidRPr="000B3F0B" w:rsidRDefault="007608D6" w:rsidP="002537CF">
      <w:pPr>
        <w:spacing w:after="0"/>
        <w:rPr>
          <w:rFonts w:ascii="Avenir Next LT Pro" w:eastAsia="Avenir Next" w:hAnsi="Avenir Next LT Pro" w:cs="Avenir Next"/>
          <w:color w:val="000000" w:themeColor="text1"/>
          <w:sz w:val="22"/>
          <w:szCs w:val="22"/>
          <w:lang w:val="es-PE"/>
        </w:rPr>
      </w:pPr>
      <w:r w:rsidRPr="007608D6">
        <w:rPr>
          <w:rFonts w:ascii="Avenir Next LT Pro" w:eastAsia="Avenir Next" w:hAnsi="Avenir Next LT Pro" w:cs="Avenir Next"/>
          <w:color w:val="000000" w:themeColor="text1"/>
          <w:sz w:val="22"/>
          <w:szCs w:val="22"/>
          <w:lang w:val="es-PE"/>
        </w:rPr>
        <w:t xml:space="preserve">Pide a compañeros que no trabajen en la marca que revisen </w:t>
      </w:r>
      <w:r w:rsidR="00C137BD">
        <w:rPr>
          <w:rFonts w:ascii="Avenir Next LT Pro" w:eastAsia="Avenir Next" w:hAnsi="Avenir Next LT Pro" w:cs="Avenir Next"/>
          <w:color w:val="000000" w:themeColor="text1"/>
          <w:sz w:val="22"/>
          <w:szCs w:val="22"/>
          <w:lang w:val="es-PE"/>
        </w:rPr>
        <w:t>el caso</w:t>
      </w:r>
      <w:r w:rsidRPr="007608D6">
        <w:rPr>
          <w:rFonts w:ascii="Avenir Next LT Pro" w:eastAsia="Avenir Next" w:hAnsi="Avenir Next LT Pro" w:cs="Avenir Next"/>
          <w:color w:val="000000" w:themeColor="text1"/>
          <w:sz w:val="22"/>
          <w:szCs w:val="22"/>
          <w:lang w:val="es-PE"/>
        </w:rPr>
        <w:t xml:space="preserve">. </w:t>
      </w:r>
      <w:r w:rsidR="000B3F0B">
        <w:rPr>
          <w:rFonts w:ascii="Avenir Next LT Pro" w:eastAsia="Avenir Next" w:hAnsi="Avenir Next LT Pro" w:cs="Avenir Next"/>
          <w:color w:val="000000" w:themeColor="text1"/>
          <w:sz w:val="22"/>
          <w:szCs w:val="22"/>
          <w:lang w:val="es-PE"/>
        </w:rPr>
        <w:t>Recoge las preguntas que te hacen</w:t>
      </w:r>
      <w:r w:rsidRPr="007608D6">
        <w:rPr>
          <w:rFonts w:ascii="Avenir Next LT Pro" w:eastAsia="Avenir Next" w:hAnsi="Avenir Next LT Pro" w:cs="Avenir Next"/>
          <w:color w:val="000000" w:themeColor="text1"/>
          <w:sz w:val="22"/>
          <w:szCs w:val="22"/>
          <w:lang w:val="es-PE"/>
        </w:rPr>
        <w:t xml:space="preserve">: ¿qué no estaba claro?  ¿Dónde fracasó el caso?  </w:t>
      </w:r>
      <w:r w:rsidRPr="000B3F0B">
        <w:rPr>
          <w:rFonts w:ascii="Avenir Next LT Pro" w:eastAsia="Avenir Next" w:hAnsi="Avenir Next LT Pro" w:cs="Avenir Next"/>
          <w:color w:val="000000" w:themeColor="text1"/>
          <w:sz w:val="22"/>
          <w:szCs w:val="22"/>
          <w:lang w:val="es-PE"/>
        </w:rPr>
        <w:t xml:space="preserve">Pide a un buen corrector que revise la </w:t>
      </w:r>
      <w:r w:rsidR="000B3F0B">
        <w:rPr>
          <w:rFonts w:ascii="Avenir Next LT Pro" w:eastAsia="Avenir Next" w:hAnsi="Avenir Next LT Pro" w:cs="Avenir Next"/>
          <w:color w:val="000000" w:themeColor="text1"/>
          <w:sz w:val="22"/>
          <w:szCs w:val="22"/>
          <w:lang w:val="es-PE"/>
        </w:rPr>
        <w:t>redacción</w:t>
      </w:r>
      <w:r w:rsidRPr="000B3F0B">
        <w:rPr>
          <w:rFonts w:ascii="Avenir Next LT Pro" w:eastAsia="Avenir Next" w:hAnsi="Avenir Next LT Pro" w:cs="Avenir Next"/>
          <w:color w:val="000000" w:themeColor="text1"/>
          <w:sz w:val="22"/>
          <w:szCs w:val="22"/>
          <w:lang w:val="es-PE"/>
        </w:rPr>
        <w:t>.</w:t>
      </w:r>
    </w:p>
    <w:p w14:paraId="49EC6EA7" w14:textId="1397D310" w:rsidR="00B40BA1" w:rsidRPr="00A041C4" w:rsidRDefault="00B40BA1" w:rsidP="00B40BA1">
      <w:pPr>
        <w:spacing w:after="0"/>
        <w:rPr>
          <w:rFonts w:ascii="Avenir Next LT Pro" w:eastAsia="Avenir Next" w:hAnsi="Avenir Next LT Pro" w:cs="Avenir Next"/>
          <w:color w:val="000000" w:themeColor="text1"/>
          <w:sz w:val="22"/>
          <w:szCs w:val="22"/>
          <w:lang w:val="es-PE"/>
        </w:rPr>
      </w:pPr>
      <w:r w:rsidRPr="000B3F0B">
        <w:rPr>
          <w:rFonts w:ascii="Avenir Next LT Pro" w:eastAsia="Avenir Next" w:hAnsi="Avenir Next LT Pro" w:cs="Avenir Next"/>
          <w:color w:val="000000" w:themeColor="text1"/>
          <w:sz w:val="22"/>
          <w:szCs w:val="22"/>
          <w:lang w:val="es-PE"/>
        </w:rPr>
        <w:br/>
      </w:r>
    </w:p>
    <w:p w14:paraId="0E5DE19A" w14:textId="77777777" w:rsidR="00B40BA1" w:rsidRPr="00A041C4" w:rsidRDefault="00B40BA1" w:rsidP="00B40BA1">
      <w:pPr>
        <w:spacing w:after="0"/>
        <w:rPr>
          <w:rFonts w:eastAsia="Avenir Next" w:cs="Avenir Next"/>
          <w:sz w:val="22"/>
          <w:szCs w:val="22"/>
          <w:lang w:val="es-PE"/>
        </w:rPr>
      </w:pPr>
    </w:p>
    <w:p w14:paraId="42A477C2" w14:textId="77777777" w:rsidR="00B40BA1" w:rsidRPr="00A041C4" w:rsidRDefault="00B40BA1" w:rsidP="00B40BA1">
      <w:pPr>
        <w:spacing w:after="0"/>
        <w:rPr>
          <w:rFonts w:eastAsia="Avenir Next" w:cs="Avenir Next"/>
          <w:sz w:val="22"/>
          <w:szCs w:val="22"/>
          <w:lang w:val="es-PE"/>
        </w:rPr>
      </w:pPr>
    </w:p>
    <w:p w14:paraId="3A932AC3" w14:textId="77777777" w:rsidR="00B40BA1" w:rsidRPr="00A041C4" w:rsidRDefault="00B40BA1" w:rsidP="00B40BA1">
      <w:pPr>
        <w:spacing w:after="0"/>
        <w:rPr>
          <w:rFonts w:eastAsia="Avenir Next" w:cs="Avenir Next"/>
          <w:lang w:val="es-PE"/>
        </w:rPr>
      </w:pPr>
    </w:p>
    <w:p w14:paraId="3ADC5A26" w14:textId="77777777" w:rsidR="00B40BA1" w:rsidRPr="00A041C4" w:rsidRDefault="00B40BA1" w:rsidP="00B40BA1">
      <w:pPr>
        <w:spacing w:after="0"/>
        <w:rPr>
          <w:rFonts w:eastAsia="Avenir Next" w:cs="Avenir Next"/>
          <w:lang w:val="es-PE"/>
        </w:rPr>
      </w:pPr>
    </w:p>
    <w:p w14:paraId="327B3F71" w14:textId="77777777" w:rsidR="00B40BA1" w:rsidRPr="00A041C4" w:rsidRDefault="00B40BA1" w:rsidP="00B40BA1">
      <w:pPr>
        <w:spacing w:after="0"/>
        <w:rPr>
          <w:rFonts w:eastAsia="Avenir Next" w:cs="Avenir Next"/>
          <w:lang w:val="es-PE"/>
        </w:rPr>
      </w:pPr>
    </w:p>
    <w:p w14:paraId="3D3DB183" w14:textId="77777777" w:rsidR="00B40BA1" w:rsidRPr="00A041C4" w:rsidRDefault="00B40BA1" w:rsidP="00B40BA1">
      <w:pPr>
        <w:spacing w:after="0"/>
        <w:rPr>
          <w:rFonts w:eastAsia="Avenir Next" w:cs="Avenir Next"/>
          <w:lang w:val="es-PE"/>
        </w:rPr>
      </w:pPr>
    </w:p>
    <w:p w14:paraId="02CFB1CE" w14:textId="77777777" w:rsidR="00B40BA1" w:rsidRPr="00A041C4" w:rsidRDefault="00B40BA1" w:rsidP="00B40BA1">
      <w:pPr>
        <w:spacing w:after="0"/>
        <w:rPr>
          <w:rFonts w:eastAsia="Avenir Next" w:cs="Avenir Next"/>
          <w:lang w:val="es-PE"/>
        </w:rPr>
      </w:pPr>
    </w:p>
    <w:p w14:paraId="74E4DCB0" w14:textId="77777777" w:rsidR="00B40BA1" w:rsidRPr="00A041C4" w:rsidRDefault="00B40BA1" w:rsidP="00B40BA1">
      <w:pPr>
        <w:spacing w:after="0"/>
        <w:rPr>
          <w:rFonts w:eastAsia="Avenir Next" w:cs="Avenir Next"/>
          <w:lang w:val="es-PE"/>
        </w:rPr>
      </w:pPr>
    </w:p>
    <w:p w14:paraId="0AF33644" w14:textId="77777777" w:rsidR="00B40BA1" w:rsidRPr="00A041C4" w:rsidRDefault="00B40BA1" w:rsidP="00B40BA1">
      <w:pPr>
        <w:spacing w:after="0"/>
        <w:rPr>
          <w:rFonts w:eastAsia="Avenir Next" w:cs="Avenir Next"/>
          <w:lang w:val="es-PE"/>
        </w:rPr>
      </w:pPr>
    </w:p>
    <w:p w14:paraId="2F758F84" w14:textId="77777777" w:rsidR="00B40BA1" w:rsidRPr="00A041C4" w:rsidRDefault="00B40BA1" w:rsidP="00B40BA1">
      <w:pPr>
        <w:spacing w:after="0"/>
        <w:rPr>
          <w:rFonts w:eastAsia="Avenir Next" w:cs="Avenir Next"/>
          <w:lang w:val="es-PE"/>
        </w:rPr>
      </w:pPr>
    </w:p>
    <w:p w14:paraId="4C0F995D" w14:textId="77777777" w:rsidR="00B40BA1" w:rsidRPr="00A041C4" w:rsidRDefault="00B40BA1" w:rsidP="00B40BA1">
      <w:pPr>
        <w:spacing w:after="0"/>
        <w:rPr>
          <w:rFonts w:eastAsia="Avenir Next" w:cs="Avenir Next"/>
          <w:lang w:val="es-PE"/>
        </w:rPr>
      </w:pPr>
    </w:p>
    <w:p w14:paraId="0C598DCA" w14:textId="77777777" w:rsidR="00CA6A95" w:rsidRPr="00A041C4" w:rsidRDefault="00CA6A95" w:rsidP="00B40BA1">
      <w:pPr>
        <w:spacing w:after="0"/>
        <w:rPr>
          <w:rFonts w:eastAsia="Avenir Next" w:cs="Avenir Next"/>
          <w:lang w:val="es-PE"/>
        </w:rPr>
      </w:pPr>
    </w:p>
    <w:p w14:paraId="5F7DDA03" w14:textId="77777777" w:rsidR="00CA6A95" w:rsidRPr="00A041C4" w:rsidRDefault="00CA6A95" w:rsidP="00B40BA1">
      <w:pPr>
        <w:spacing w:after="0"/>
        <w:rPr>
          <w:rFonts w:eastAsia="Avenir Next" w:cs="Avenir Next"/>
          <w:lang w:val="es-PE"/>
        </w:rPr>
      </w:pPr>
    </w:p>
    <w:p w14:paraId="21C5C5BA" w14:textId="77777777" w:rsidR="00A55DA5" w:rsidRPr="00A041C4" w:rsidRDefault="00A55DA5" w:rsidP="00B40BA1">
      <w:pPr>
        <w:spacing w:after="0"/>
        <w:rPr>
          <w:rFonts w:eastAsia="Avenir Next" w:cs="Avenir Next"/>
          <w:lang w:val="es-PE"/>
        </w:rPr>
      </w:pPr>
    </w:p>
    <w:p w14:paraId="03C1339F" w14:textId="77777777" w:rsidR="00A55DA5" w:rsidRPr="00A041C4" w:rsidRDefault="00A55DA5" w:rsidP="00B40BA1">
      <w:pPr>
        <w:spacing w:after="0"/>
        <w:rPr>
          <w:rFonts w:eastAsia="Avenir Next" w:cs="Avenir Next"/>
          <w:lang w:val="es-PE"/>
        </w:rPr>
      </w:pPr>
    </w:p>
    <w:p w14:paraId="54BDF586" w14:textId="0383B310" w:rsidR="00C137BD" w:rsidRPr="00A041C4" w:rsidRDefault="00C137BD">
      <w:pPr>
        <w:snapToGrid/>
        <w:spacing w:after="0"/>
        <w:contextualSpacing w:val="0"/>
        <w:rPr>
          <w:rFonts w:eastAsia="Avenir Next" w:cs="Avenir Next"/>
          <w:lang w:val="es-PE"/>
        </w:rPr>
      </w:pPr>
      <w:r w:rsidRPr="00A041C4">
        <w:rPr>
          <w:rFonts w:eastAsia="Avenir Next" w:cs="Avenir Next"/>
          <w:lang w:val="es-PE"/>
        </w:rPr>
        <w:br w:type="page"/>
      </w: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5940"/>
      </w:tblGrid>
      <w:tr w:rsidR="00B40BA1" w14:paraId="6F39D7EE" w14:textId="77777777" w:rsidTr="005D19F6">
        <w:trPr>
          <w:trHeight w:val="370"/>
        </w:trPr>
        <w:tc>
          <w:tcPr>
            <w:tcW w:w="10620" w:type="dxa"/>
            <w:gridSpan w:val="2"/>
            <w:tcBorders>
              <w:top w:val="nil"/>
              <w:left w:val="nil"/>
              <w:bottom w:val="nil"/>
              <w:right w:val="nil"/>
            </w:tcBorders>
            <w:shd w:val="clear" w:color="auto" w:fill="3B3838" w:themeFill="background2" w:themeFillShade="40"/>
            <w:tcMar>
              <w:left w:w="105" w:type="dxa"/>
              <w:right w:w="105" w:type="dxa"/>
            </w:tcMar>
            <w:vAlign w:val="center"/>
          </w:tcPr>
          <w:p w14:paraId="50267A97" w14:textId="1EE720F3" w:rsidR="00B40BA1" w:rsidRDefault="005009AE" w:rsidP="00871585">
            <w:pPr>
              <w:spacing w:before="120" w:after="120" w:line="279" w:lineRule="auto"/>
              <w:rPr>
                <w:color w:val="FFFFFF" w:themeColor="background1"/>
                <w:sz w:val="28"/>
                <w:szCs w:val="28"/>
              </w:rPr>
            </w:pPr>
            <w:r w:rsidRPr="005009AE">
              <w:rPr>
                <w:color w:val="FFFFFF" w:themeColor="background1"/>
                <w:sz w:val="22"/>
                <w:szCs w:val="22"/>
              </w:rPr>
              <w:lastRenderedPageBreak/>
              <w:t>DETALLES DE LA INSCRIPCIÓN</w:t>
            </w:r>
          </w:p>
        </w:tc>
      </w:tr>
      <w:tr w:rsidR="00B40BA1" w14:paraId="2665BA3C" w14:textId="77777777" w:rsidTr="009D06AA">
        <w:trPr>
          <w:trHeight w:val="225"/>
        </w:trPr>
        <w:tc>
          <w:tcPr>
            <w:tcW w:w="10620" w:type="dxa"/>
            <w:gridSpan w:val="2"/>
            <w:tcBorders>
              <w:top w:val="nil"/>
              <w:left w:val="nil"/>
              <w:bottom w:val="single" w:sz="6" w:space="0" w:color="auto"/>
              <w:right w:val="nil"/>
            </w:tcBorders>
            <w:tcMar>
              <w:left w:w="105" w:type="dxa"/>
              <w:right w:w="105" w:type="dxa"/>
            </w:tcMar>
            <w:vAlign w:val="center"/>
          </w:tcPr>
          <w:p w14:paraId="191DC6F1" w14:textId="77777777" w:rsidR="00B40BA1" w:rsidRDefault="00B40BA1">
            <w:pPr>
              <w:spacing w:before="120" w:after="120"/>
              <w:rPr>
                <w:color w:val="FFFFFF" w:themeColor="background1"/>
                <w:sz w:val="18"/>
                <w:szCs w:val="18"/>
              </w:rPr>
            </w:pPr>
          </w:p>
        </w:tc>
      </w:tr>
      <w:tr w:rsidR="005B1E0E" w:rsidRPr="007E3467" w14:paraId="4D6B3CCC" w14:textId="77777777" w:rsidTr="005B1E0E">
        <w:trPr>
          <w:trHeight w:val="54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16AFE65F"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CATEGORÍA DE INSCRIPCIÓN</w:t>
            </w:r>
          </w:p>
          <w:p w14:paraId="315E3B5E" w14:textId="75258F98"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Elija la categoría a la que está inscribiendo este caso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1861C3" w14:textId="3D02A631"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bCs/>
                <w:sz w:val="22"/>
                <w:szCs w:val="28"/>
                <w:lang w:val="es-PE"/>
              </w:rPr>
              <w:t>Ver categorías en las Bases del concurso</w:t>
            </w:r>
          </w:p>
        </w:tc>
      </w:tr>
      <w:tr w:rsidR="005B1E0E" w:rsidRPr="007E3467" w14:paraId="186B5CC5" w14:textId="77777777" w:rsidTr="005B1E0E">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24EDD910"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MARCA</w:t>
            </w:r>
          </w:p>
          <w:p w14:paraId="246B560C" w14:textId="53AD12DA"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color w:val="auto"/>
                <w:sz w:val="22"/>
                <w:szCs w:val="28"/>
                <w:lang w:val="es-PE"/>
              </w:rPr>
              <w:t>Escriba el nombre de la marca, NO de la compañía. Puede ser marca madre o marca madre-versión</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D0C6E7" w14:textId="77777777" w:rsidR="005B1E0E" w:rsidRPr="005B1E0E" w:rsidRDefault="005B1E0E" w:rsidP="005B1E0E">
            <w:pPr>
              <w:rPr>
                <w:rFonts w:ascii="Avenir Next LT Pro" w:eastAsia="Avenir Next" w:hAnsi="Avenir Next LT Pro" w:cs="Avenir Next"/>
                <w:sz w:val="22"/>
                <w:szCs w:val="28"/>
                <w:lang w:val="es-PE"/>
              </w:rPr>
            </w:pPr>
          </w:p>
        </w:tc>
      </w:tr>
      <w:tr w:rsidR="005B1E0E" w:rsidRPr="00871585" w14:paraId="73CE7BCC" w14:textId="77777777" w:rsidTr="005B1E0E">
        <w:trPr>
          <w:trHeight w:val="108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25F8219F" w14:textId="77777777" w:rsidR="005B1E0E" w:rsidRPr="005B1E0E" w:rsidRDefault="005B1E0E" w:rsidP="005B1E0E">
            <w:pPr>
              <w:spacing w:before="120" w:after="120"/>
              <w:rPr>
                <w:rFonts w:ascii="Avenir Next LT Pro" w:hAnsi="Avenir Next LT Pro"/>
                <w:b/>
                <w:sz w:val="22"/>
                <w:szCs w:val="28"/>
                <w:lang w:val="es-PE"/>
              </w:rPr>
            </w:pPr>
            <w:r w:rsidRPr="005B1E0E">
              <w:rPr>
                <w:rFonts w:ascii="Avenir Next LT Pro" w:hAnsi="Avenir Next LT Pro"/>
                <w:b/>
                <w:color w:val="auto"/>
                <w:sz w:val="22"/>
                <w:szCs w:val="28"/>
                <w:lang w:val="es-PE"/>
              </w:rPr>
              <w:t>TÍTULO DEL CASO</w:t>
            </w:r>
          </w:p>
          <w:p w14:paraId="51040950" w14:textId="3B2E95FF" w:rsidR="005B1E0E" w:rsidRPr="005B1E0E" w:rsidRDefault="005B1E0E" w:rsidP="005B1E0E">
            <w:pPr>
              <w:rPr>
                <w:rFonts w:ascii="Avenir Next LT Pro" w:eastAsia="Avenir Next" w:hAnsi="Avenir Next LT Pro" w:cs="Avenir Next"/>
                <w:sz w:val="22"/>
                <w:szCs w:val="28"/>
              </w:rPr>
            </w:pPr>
            <w:r w:rsidRPr="005B1E0E">
              <w:rPr>
                <w:rFonts w:ascii="Avenir Next LT Pro" w:hAnsi="Avenir Next LT Pro"/>
                <w:i/>
                <w:sz w:val="22"/>
                <w:szCs w:val="28"/>
                <w:lang w:val="es-PE"/>
              </w:rPr>
              <w:t xml:space="preserve">El título del caso debe ser </w:t>
            </w:r>
            <w:r w:rsidRPr="005B1E0E">
              <w:rPr>
                <w:rFonts w:ascii="Avenir Next LT Pro" w:hAnsi="Avenir Next LT Pro"/>
                <w:b/>
                <w:bCs/>
                <w:i/>
                <w:sz w:val="22"/>
                <w:szCs w:val="28"/>
                <w:lang w:val="es-PE"/>
              </w:rPr>
              <w:t>un nombre corto</w:t>
            </w:r>
            <w:r w:rsidRPr="005B1E0E">
              <w:rPr>
                <w:rFonts w:ascii="Avenir Next LT Pro" w:hAnsi="Avenir Next LT Pro"/>
                <w:i/>
                <w:sz w:val="22"/>
                <w:szCs w:val="28"/>
                <w:lang w:val="es-PE"/>
              </w:rPr>
              <w:t>. Este será utilizado para identificar su caso si es ganador o finalista en el trofeo y publicaciones</w:t>
            </w:r>
            <w:r w:rsidRPr="005B1E0E">
              <w:rPr>
                <w:rFonts w:ascii="Avenir Next LT Pro" w:hAnsi="Avenir Next LT Pro"/>
                <w:b/>
                <w:bCs/>
                <w:i/>
                <w:sz w:val="22"/>
                <w:szCs w:val="28"/>
                <w:lang w:val="es-PE"/>
              </w:rPr>
              <w:t>. NO incluya la marca nuevamente. NO use letras Mayúsculas</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6300F" w14:textId="106CB6F3" w:rsidR="005B1E0E" w:rsidRPr="005B1E0E" w:rsidRDefault="005B1E0E" w:rsidP="005B1E0E">
            <w:pPr>
              <w:rPr>
                <w:rFonts w:ascii="Avenir Next LT Pro" w:eastAsia="Avenir Next" w:hAnsi="Avenir Next LT Pro" w:cs="Avenir Next"/>
                <w:sz w:val="22"/>
                <w:szCs w:val="28"/>
              </w:rPr>
            </w:pPr>
          </w:p>
        </w:tc>
      </w:tr>
      <w:tr w:rsidR="005B1E0E" w:rsidRPr="00871585" w14:paraId="5A57BBB1" w14:textId="77777777" w:rsidTr="005B1E0E">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3D52B8D9"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PERIODO DE DIFUSIÓN DE LA CAMPAÑA</w:t>
            </w:r>
          </w:p>
          <w:p w14:paraId="150D85A9" w14:textId="298A31F4"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Complete la fecha de inicio y fin, esta puede haber iniciado antes de la fecha de elegibilidad, pero el caso debe referirse a lo que se haya difundido en el periodo de elegibilidad. Si la campaña aún no ha terminado deje el espacio de fin en blanco.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B666D0" w14:textId="77777777" w:rsidR="005B1E0E" w:rsidRPr="005B1E0E" w:rsidRDefault="005B1E0E" w:rsidP="005B1E0E">
            <w:pPr>
              <w:spacing w:before="120" w:after="120"/>
              <w:rPr>
                <w:rFonts w:ascii="Avenir Next LT Pro" w:hAnsi="Avenir Next LT Pro"/>
                <w:sz w:val="22"/>
                <w:szCs w:val="28"/>
              </w:rPr>
            </w:pPr>
            <w:r w:rsidRPr="005B1E0E">
              <w:rPr>
                <w:rFonts w:ascii="Avenir Next LT Pro" w:hAnsi="Avenir Next LT Pro"/>
                <w:sz w:val="22"/>
                <w:szCs w:val="28"/>
                <w:lang w:val="es-PE"/>
              </w:rPr>
              <w:t>Inicio</w:t>
            </w:r>
            <w:r w:rsidRPr="005B1E0E">
              <w:rPr>
                <w:rFonts w:ascii="Avenir Next LT Pro" w:hAnsi="Avenir Next LT Pro"/>
                <w:sz w:val="22"/>
                <w:szCs w:val="28"/>
              </w:rPr>
              <w:t xml:space="preserve">: </w:t>
            </w:r>
          </w:p>
          <w:p w14:paraId="42CD558C" w14:textId="7092F02F" w:rsidR="005B1E0E" w:rsidRPr="005B1E0E" w:rsidRDefault="005B1E0E" w:rsidP="005B1E0E">
            <w:pPr>
              <w:rPr>
                <w:rFonts w:ascii="Avenir Next LT Pro" w:eastAsia="Avenir Next" w:hAnsi="Avenir Next LT Pro" w:cs="Avenir Next"/>
                <w:sz w:val="22"/>
                <w:szCs w:val="28"/>
              </w:rPr>
            </w:pPr>
            <w:r w:rsidRPr="005B1E0E">
              <w:rPr>
                <w:rFonts w:ascii="Avenir Next LT Pro" w:hAnsi="Avenir Next LT Pro"/>
                <w:sz w:val="22"/>
                <w:szCs w:val="28"/>
              </w:rPr>
              <w:t>Fin:</w:t>
            </w:r>
            <w:r w:rsidRPr="005B1E0E">
              <w:rPr>
                <w:rFonts w:ascii="Avenir Next LT Pro" w:hAnsi="Avenir Next LT Pro"/>
                <w:b/>
                <w:sz w:val="22"/>
                <w:szCs w:val="28"/>
              </w:rPr>
              <w:t xml:space="preserve"> </w:t>
            </w:r>
          </w:p>
        </w:tc>
      </w:tr>
      <w:tr w:rsidR="005B1E0E" w:rsidRPr="00871585" w14:paraId="6AE3F220" w14:textId="77777777" w:rsidTr="005B1E0E">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563476AC"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CLASIFICACIÓN REGIONAL</w:t>
            </w:r>
          </w:p>
          <w:p w14:paraId="0B6574AC" w14:textId="35B98165"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Seleccione todo lo que aplique. Por favor, notar que, si su caso es Multinacional, su ingreso deberá estar referido solo a Perú.</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630D83A" w14:textId="7EEFF88E" w:rsidR="005B1E0E" w:rsidRPr="005B1E0E" w:rsidRDefault="005B1E0E" w:rsidP="005B1E0E">
            <w:pPr>
              <w:rPr>
                <w:rFonts w:ascii="Avenir Next LT Pro" w:eastAsia="Avenir Next" w:hAnsi="Avenir Next LT Pro" w:cs="Avenir Next"/>
                <w:sz w:val="22"/>
                <w:szCs w:val="28"/>
              </w:rPr>
            </w:pPr>
            <w:r w:rsidRPr="005B1E0E">
              <w:rPr>
                <w:rFonts w:ascii="Avenir Next LT Pro" w:hAnsi="Avenir Next LT Pro"/>
                <w:sz w:val="22"/>
                <w:szCs w:val="28"/>
                <w:lang w:val="es-PE"/>
              </w:rPr>
              <w:t>Local / Regional / Nacional / Multinacional</w:t>
            </w:r>
          </w:p>
        </w:tc>
      </w:tr>
      <w:tr w:rsidR="005B1E0E" w:rsidRPr="005B1E0E" w14:paraId="3B0382D5" w14:textId="77777777" w:rsidTr="009C0EA2">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2F528373" w14:textId="6A3A53A9" w:rsidR="005B1E0E" w:rsidRPr="005B1E0E" w:rsidRDefault="005B1E0E" w:rsidP="005B1E0E">
            <w:pPr>
              <w:rPr>
                <w:rFonts w:ascii="Avenir Next LT Pro" w:eastAsia="Avenir Next" w:hAnsi="Avenir Next LT Pro" w:cs="Avenir Next"/>
                <w:i/>
                <w:iCs/>
                <w:sz w:val="22"/>
                <w:szCs w:val="28"/>
                <w:lang w:val="es-PE"/>
              </w:rPr>
            </w:pPr>
            <w:r w:rsidRPr="005B1E0E">
              <w:rPr>
                <w:rFonts w:ascii="Avenir Next LT Pro" w:hAnsi="Avenir Next LT Pro"/>
                <w:b/>
                <w:color w:val="auto"/>
                <w:sz w:val="22"/>
                <w:szCs w:val="28"/>
                <w:lang w:val="es-PE"/>
              </w:rPr>
              <w:t>MERCADOS QUE ABARCÓ LA CAMPAÑA</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89A820" w14:textId="08181092" w:rsidR="005B1E0E" w:rsidRPr="005B1E0E" w:rsidRDefault="00FD6E9A" w:rsidP="005B1E0E">
            <w:pPr>
              <w:rPr>
                <w:rFonts w:ascii="Avenir Next LT Pro" w:eastAsia="Avenir Next" w:hAnsi="Avenir Next LT Pro" w:cs="Avenir Next"/>
                <w:sz w:val="22"/>
                <w:szCs w:val="28"/>
                <w:lang w:val="es-PE"/>
              </w:rPr>
            </w:pPr>
            <w:r>
              <w:rPr>
                <w:rFonts w:ascii="Avenir Next LT Pro" w:hAnsi="Avenir Next LT Pro"/>
                <w:color w:val="auto"/>
                <w:sz w:val="22"/>
                <w:szCs w:val="28"/>
                <w:lang w:val="es-PE"/>
              </w:rPr>
              <w:t>PERU</w:t>
            </w:r>
          </w:p>
        </w:tc>
      </w:tr>
      <w:tr w:rsidR="005B1E0E" w:rsidRPr="005B1E0E" w14:paraId="0E7937BF" w14:textId="77777777" w:rsidTr="009C0EA2">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543B334E" w14:textId="1FA5E3B5"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b/>
                <w:color w:val="auto"/>
                <w:sz w:val="22"/>
                <w:szCs w:val="28"/>
                <w:lang w:val="es-PE"/>
              </w:rPr>
              <w:t>PAISES EN LOS QUE SE EJECUTÓ LA CAMPAÑA</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89FB43" w14:textId="1F0B03D2" w:rsidR="005B1E0E" w:rsidRPr="005B1E0E" w:rsidRDefault="00FD6E9A" w:rsidP="005B1E0E">
            <w:pPr>
              <w:rPr>
                <w:rFonts w:ascii="Avenir Next LT Pro" w:eastAsia="Avenir Next" w:hAnsi="Avenir Next LT Pro" w:cs="Avenir Next"/>
                <w:sz w:val="22"/>
                <w:szCs w:val="28"/>
                <w:lang w:val="es-PE"/>
              </w:rPr>
            </w:pPr>
            <w:r>
              <w:rPr>
                <w:rFonts w:ascii="Avenir Next LT Pro" w:hAnsi="Avenir Next LT Pro"/>
                <w:color w:val="auto"/>
                <w:sz w:val="22"/>
                <w:szCs w:val="28"/>
                <w:lang w:val="es-PE"/>
              </w:rPr>
              <w:t>PERU</w:t>
            </w:r>
          </w:p>
        </w:tc>
      </w:tr>
      <w:tr w:rsidR="005B1E0E" w:rsidRPr="007E3467" w14:paraId="6E5CEBC4" w14:textId="77777777" w:rsidTr="009C0EA2">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tcPr>
          <w:p w14:paraId="65153014" w14:textId="77777777" w:rsidR="005B1E0E" w:rsidRPr="005B1E0E" w:rsidRDefault="005B1E0E" w:rsidP="005B1E0E">
            <w:pPr>
              <w:spacing w:before="120" w:after="120"/>
              <w:rPr>
                <w:rFonts w:ascii="Avenir Next LT Pro" w:hAnsi="Avenir Next LT Pro"/>
                <w:b/>
                <w:color w:val="auto"/>
                <w:sz w:val="22"/>
                <w:szCs w:val="28"/>
                <w:lang w:val="es-PE"/>
              </w:rPr>
            </w:pPr>
            <w:r w:rsidRPr="005B1E0E">
              <w:rPr>
                <w:rFonts w:ascii="Avenir Next LT Pro" w:hAnsi="Avenir Next LT Pro"/>
                <w:b/>
                <w:color w:val="auto"/>
                <w:sz w:val="22"/>
                <w:szCs w:val="28"/>
                <w:lang w:val="es-PE"/>
              </w:rPr>
              <w:t>SECTOR INDUSTRIAL AL QUE PERTENECE</w:t>
            </w:r>
          </w:p>
          <w:p w14:paraId="019C4C82" w14:textId="78E258FC"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i/>
                <w:sz w:val="22"/>
                <w:szCs w:val="28"/>
                <w:lang w:val="es-PE"/>
              </w:rPr>
              <w:t>Clasifique su marca en uno de los siguientes sectores de industria disponibles en el desplegable</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B5587" w14:textId="33ED930B" w:rsidR="005B1E0E" w:rsidRPr="005B1E0E" w:rsidRDefault="005B1E0E" w:rsidP="005B1E0E">
            <w:pPr>
              <w:rPr>
                <w:rFonts w:ascii="Avenir Next LT Pro" w:eastAsia="Avenir Next" w:hAnsi="Avenir Next LT Pro" w:cs="Avenir Next"/>
                <w:sz w:val="22"/>
                <w:szCs w:val="28"/>
                <w:lang w:val="es-PE"/>
              </w:rPr>
            </w:pPr>
            <w:r w:rsidRPr="005B1E0E">
              <w:rPr>
                <w:rFonts w:ascii="Avenir Next LT Pro" w:hAnsi="Avenir Next LT Pro"/>
                <w:color w:val="auto"/>
                <w:sz w:val="22"/>
                <w:szCs w:val="28"/>
                <w:lang w:val="es-PE"/>
              </w:rPr>
              <w:t>Lista desplegable en la plataforma web (Ver en anexo de este documento la lista de sectores)</w:t>
            </w:r>
          </w:p>
        </w:tc>
      </w:tr>
    </w:tbl>
    <w:p w14:paraId="54D59E27" w14:textId="71862ADC" w:rsidR="00CA51A5" w:rsidRPr="005B1E0E" w:rsidRDefault="00CA51A5" w:rsidP="00B40BA1">
      <w:pPr>
        <w:spacing w:before="120" w:after="120"/>
        <w:rPr>
          <w:rFonts w:ascii="Avenir Next LT Pro" w:eastAsia="Avenir Next" w:hAnsi="Avenir Next LT Pro" w:cs="Avenir Next"/>
          <w:color w:val="FFFFFF" w:themeColor="background1"/>
          <w:sz w:val="22"/>
          <w:szCs w:val="22"/>
          <w:lang w:val="es-PE"/>
        </w:rPr>
      </w:pPr>
    </w:p>
    <w:p w14:paraId="43272332" w14:textId="77777777" w:rsidR="00CA51A5" w:rsidRPr="005B1E0E" w:rsidRDefault="00CA51A5">
      <w:pPr>
        <w:snapToGrid/>
        <w:spacing w:after="0"/>
        <w:contextualSpacing w:val="0"/>
        <w:rPr>
          <w:rFonts w:ascii="Avenir Next LT Pro" w:eastAsia="Avenir Next" w:hAnsi="Avenir Next LT Pro" w:cs="Avenir Next"/>
          <w:color w:val="FFFFFF" w:themeColor="background1"/>
          <w:sz w:val="22"/>
          <w:szCs w:val="22"/>
          <w:lang w:val="es-PE"/>
        </w:rPr>
      </w:pPr>
      <w:r w:rsidRPr="005B1E0E">
        <w:rPr>
          <w:rFonts w:ascii="Avenir Next LT Pro" w:eastAsia="Avenir Next" w:hAnsi="Avenir Next LT Pro" w:cs="Avenir Next"/>
          <w:color w:val="FFFFFF" w:themeColor="background1"/>
          <w:sz w:val="22"/>
          <w:szCs w:val="22"/>
          <w:lang w:val="es-PE"/>
        </w:rPr>
        <w:br w:type="page"/>
      </w:r>
    </w:p>
    <w:tbl>
      <w:tblPr>
        <w:tblW w:w="1061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86"/>
        <w:gridCol w:w="7926"/>
      </w:tblGrid>
      <w:tr w:rsidR="00B40BA1" w:rsidRPr="00871585" w14:paraId="6DDEB126" w14:textId="77777777" w:rsidTr="005D19F6">
        <w:trPr>
          <w:trHeight w:val="300"/>
        </w:trPr>
        <w:tc>
          <w:tcPr>
            <w:tcW w:w="10612" w:type="dxa"/>
            <w:gridSpan w:val="2"/>
            <w:tcBorders>
              <w:top w:val="single" w:sz="6" w:space="0" w:color="auto"/>
              <w:left w:val="single" w:sz="6" w:space="0" w:color="auto"/>
              <w:bottom w:val="single" w:sz="6" w:space="0" w:color="auto"/>
              <w:right w:val="single" w:sz="6" w:space="0" w:color="auto"/>
            </w:tcBorders>
            <w:shd w:val="clear" w:color="auto" w:fill="3B3838" w:themeFill="background2" w:themeFillShade="40"/>
            <w:tcMar>
              <w:left w:w="105" w:type="dxa"/>
              <w:right w:w="105" w:type="dxa"/>
            </w:tcMar>
            <w:vAlign w:val="center"/>
          </w:tcPr>
          <w:p w14:paraId="22212D97" w14:textId="6955B835" w:rsidR="00B40BA1" w:rsidRPr="005D19F6" w:rsidRDefault="00A324CD">
            <w:pPr>
              <w:spacing w:before="120" w:after="120"/>
              <w:rPr>
                <w:rFonts w:ascii="Avenir Next LT Pro" w:eastAsia="Avenir Next" w:hAnsi="Avenir Next LT Pro" w:cs="Avenir Next"/>
                <w:caps/>
                <w:sz w:val="22"/>
                <w:szCs w:val="22"/>
                <w:lang w:val="es-PE"/>
              </w:rPr>
            </w:pPr>
            <w:r w:rsidRPr="005D19F6">
              <w:rPr>
                <w:rFonts w:ascii="Avenir Next LT Pro" w:hAnsi="Avenir Next LT Pro"/>
                <w:b/>
                <w:bCs/>
                <w:caps/>
                <w:color w:val="FFFFFF" w:themeColor="background1"/>
                <w:sz w:val="28"/>
                <w:szCs w:val="28"/>
                <w:lang w:val="es-PE"/>
              </w:rPr>
              <w:lastRenderedPageBreak/>
              <w:t>Resumen ejecutivo</w:t>
            </w:r>
          </w:p>
        </w:tc>
      </w:tr>
      <w:tr w:rsidR="00B40BA1" w:rsidRPr="00871585" w14:paraId="784E55CC" w14:textId="77777777" w:rsidTr="66830DDF">
        <w:trPr>
          <w:trHeight w:val="30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A96051" w14:textId="77777777" w:rsidR="00E7733B" w:rsidRPr="00E7733B" w:rsidRDefault="00E7733B" w:rsidP="00E7733B">
            <w:pPr>
              <w:pStyle w:val="MediumShading1-Accent11"/>
              <w:spacing w:before="120" w:after="120"/>
              <w:rPr>
                <w:rFonts w:ascii="Avenir Next LT Pro" w:hAnsi="Avenir Next LT Pro" w:cs="Tahoma"/>
                <w:i/>
                <w:iCs/>
                <w:color w:val="auto"/>
                <w:sz w:val="22"/>
                <w:szCs w:val="22"/>
                <w:lang w:val="es-PE"/>
              </w:rPr>
            </w:pPr>
            <w:r w:rsidRPr="00E7733B">
              <w:rPr>
                <w:rFonts w:ascii="Avenir Next LT Pro" w:hAnsi="Avenir Next LT Pro" w:cs="Tahoma"/>
                <w:i/>
                <w:iCs/>
                <w:color w:val="auto"/>
                <w:sz w:val="22"/>
                <w:szCs w:val="22"/>
                <w:lang w:val="es-PE"/>
              </w:rPr>
              <w:t>Brinde al jurado un entendimiento del caso que está a punto de leer, proporcionando un breve resumen para cada uno de los siguientes aspectos.</w:t>
            </w:r>
          </w:p>
          <w:p w14:paraId="7436E078" w14:textId="73E0E7E7" w:rsidR="00B40BA1" w:rsidRPr="00E7733B" w:rsidRDefault="00E7733B" w:rsidP="00E7733B">
            <w:pPr>
              <w:jc w:val="right"/>
              <w:rPr>
                <w:rFonts w:ascii="Avenir Next LT Pro" w:eastAsia="Avenir Next" w:hAnsi="Avenir Next LT Pro" w:cs="Avenir Next"/>
                <w:sz w:val="22"/>
                <w:szCs w:val="22"/>
              </w:rPr>
            </w:pPr>
            <w:r w:rsidRPr="00E7733B">
              <w:rPr>
                <w:rFonts w:ascii="Avenir Next LT Pro" w:hAnsi="Avenir Next LT Pro" w:cs="Tahoma"/>
                <w:i/>
                <w:iCs/>
                <w:color w:val="auto"/>
                <w:sz w:val="22"/>
                <w:szCs w:val="22"/>
                <w:lang w:val="es-PE"/>
              </w:rPr>
              <w:t xml:space="preserve"> </w:t>
            </w:r>
            <w:r w:rsidRPr="00E7733B">
              <w:rPr>
                <w:rFonts w:ascii="Avenir Next LT Pro" w:hAnsi="Avenir Next LT Pro" w:cs="Tahoma"/>
                <w:i/>
                <w:color w:val="auto"/>
                <w:sz w:val="22"/>
                <w:szCs w:val="22"/>
              </w:rPr>
              <w:t>(</w:t>
            </w:r>
            <w:r w:rsidRPr="00E7733B">
              <w:rPr>
                <w:rFonts w:ascii="Avenir Next LT Pro" w:hAnsi="Avenir Next LT Pro" w:cs="Tahoma"/>
                <w:i/>
                <w:color w:val="auto"/>
                <w:sz w:val="22"/>
                <w:szCs w:val="22"/>
                <w:lang w:val="es-PE"/>
              </w:rPr>
              <w:t>Máximo: 20 palabras por tema)</w:t>
            </w:r>
          </w:p>
        </w:tc>
      </w:tr>
      <w:tr w:rsidR="00FD08C4" w:rsidRPr="00871585" w14:paraId="0700A034"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3E7D33" w14:textId="4BF089B2"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rPr>
              <w:t xml:space="preserve">El </w:t>
            </w:r>
            <w:r w:rsidRPr="00FD08C4">
              <w:rPr>
                <w:rFonts w:ascii="Avenir Next LT Pro" w:hAnsi="Avenir Next LT Pro" w:cs="Tahoma"/>
                <w:b/>
                <w:bCs/>
                <w:color w:val="000000" w:themeColor="text1"/>
                <w:sz w:val="22"/>
                <w:szCs w:val="22"/>
                <w:lang w:val="es-PE"/>
              </w:rPr>
              <w:t>Desafío</w:t>
            </w:r>
            <w:r w:rsidRPr="00FD08C4">
              <w:rPr>
                <w:rFonts w:ascii="Avenir Next LT Pro" w:hAnsi="Avenir Next LT Pro" w:cs="Tahoma"/>
                <w:b/>
                <w:bCs/>
                <w:color w:val="000000" w:themeColor="text1"/>
                <w:sz w:val="22"/>
                <w:szCs w:val="22"/>
              </w:rPr>
              <w: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5604BD" w14:textId="77777777" w:rsidR="00FD08C4" w:rsidRPr="00E7733B" w:rsidRDefault="00FD08C4" w:rsidP="00FD08C4">
            <w:pPr>
              <w:rPr>
                <w:rFonts w:ascii="Avenir Next LT Pro" w:eastAsia="Avenir Next" w:hAnsi="Avenir Next LT Pro" w:cs="Avenir Next"/>
                <w:sz w:val="22"/>
                <w:szCs w:val="22"/>
              </w:rPr>
            </w:pPr>
          </w:p>
        </w:tc>
      </w:tr>
      <w:tr w:rsidR="00FD08C4" w:rsidRPr="00871585" w14:paraId="32E31D4A"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0EA0B1" w14:textId="41DC2B7C"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rPr>
              <w:t>El Insight: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769CF" w14:textId="77777777" w:rsidR="00FD08C4" w:rsidRPr="00871585" w:rsidRDefault="00FD08C4" w:rsidP="00FD08C4">
            <w:pPr>
              <w:rPr>
                <w:rFonts w:ascii="Avenir Next LT Pro" w:eastAsia="Avenir Next" w:hAnsi="Avenir Next LT Pro" w:cs="Avenir Next"/>
                <w:sz w:val="22"/>
                <w:szCs w:val="22"/>
              </w:rPr>
            </w:pPr>
          </w:p>
        </w:tc>
      </w:tr>
      <w:tr w:rsidR="00FD08C4" w:rsidRPr="00871585" w14:paraId="5377B420"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E779B9" w14:textId="762313CA"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rPr>
              <w:t xml:space="preserve">La idea </w:t>
            </w:r>
            <w:r w:rsidRPr="00FD08C4">
              <w:rPr>
                <w:rFonts w:ascii="Avenir Next LT Pro" w:hAnsi="Avenir Next LT Pro" w:cs="Tahoma"/>
                <w:b/>
                <w:bCs/>
                <w:color w:val="000000" w:themeColor="text1"/>
                <w:sz w:val="22"/>
                <w:szCs w:val="22"/>
                <w:lang w:val="es-PE"/>
              </w:rPr>
              <w:t>estratégica</w:t>
            </w:r>
            <w:r w:rsidRPr="00FD08C4">
              <w:rPr>
                <w:rFonts w:ascii="Avenir Next LT Pro" w:hAnsi="Avenir Next LT Pro" w:cs="Tahoma"/>
                <w:b/>
                <w:bCs/>
                <w:color w:val="000000" w:themeColor="text1"/>
                <w:sz w:val="22"/>
                <w:szCs w:val="22"/>
              </w:rPr>
              <w: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357FE1" w14:textId="77777777" w:rsidR="00FD08C4" w:rsidRPr="00871585" w:rsidRDefault="00FD08C4" w:rsidP="00FD08C4">
            <w:pPr>
              <w:rPr>
                <w:rFonts w:ascii="Avenir Next LT Pro" w:eastAsia="Avenir Next" w:hAnsi="Avenir Next LT Pro" w:cs="Avenir Next"/>
                <w:sz w:val="22"/>
                <w:szCs w:val="22"/>
              </w:rPr>
            </w:pPr>
          </w:p>
        </w:tc>
      </w:tr>
      <w:tr w:rsidR="00FD08C4" w:rsidRPr="007E3467" w14:paraId="2EC98147"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462437" w14:textId="38D591CF" w:rsidR="00FD08C4" w:rsidRPr="00FD08C4" w:rsidRDefault="00FD08C4" w:rsidP="00FD08C4">
            <w:pPr>
              <w:rPr>
                <w:rFonts w:ascii="Avenir Next LT Pro" w:eastAsia="Avenir Next" w:hAnsi="Avenir Next LT Pro" w:cs="Avenir Next"/>
                <w:color w:val="000000" w:themeColor="text1"/>
                <w:sz w:val="22"/>
                <w:szCs w:val="22"/>
                <w:lang w:val="es-PE"/>
              </w:rPr>
            </w:pPr>
            <w:r w:rsidRPr="00FD08C4">
              <w:rPr>
                <w:rFonts w:ascii="Avenir Next LT Pro" w:hAnsi="Avenir Next LT Pro" w:cs="Tahoma"/>
                <w:b/>
                <w:bCs/>
                <w:color w:val="000000" w:themeColor="text1"/>
                <w:sz w:val="22"/>
                <w:szCs w:val="22"/>
                <w:lang w:val="es-PE"/>
              </w:rPr>
              <w:t>Dando vida a la idea:</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E81DBC" w14:textId="77777777" w:rsidR="00FD08C4" w:rsidRPr="00FD08C4" w:rsidRDefault="00FD08C4" w:rsidP="00FD08C4">
            <w:pPr>
              <w:rPr>
                <w:rFonts w:ascii="Avenir Next LT Pro" w:eastAsia="Avenir Next" w:hAnsi="Avenir Next LT Pro" w:cs="Avenir Next"/>
                <w:sz w:val="22"/>
                <w:szCs w:val="22"/>
                <w:lang w:val="es-PE"/>
              </w:rPr>
            </w:pPr>
          </w:p>
        </w:tc>
      </w:tr>
      <w:tr w:rsidR="00FD08C4" w:rsidRPr="00871585" w14:paraId="73A369C5" w14:textId="77777777" w:rsidTr="00871585">
        <w:trPr>
          <w:trHeight w:val="420"/>
        </w:trPr>
        <w:tc>
          <w:tcPr>
            <w:tcW w:w="268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713B51" w14:textId="7883856A" w:rsidR="00FD08C4" w:rsidRPr="00FD08C4" w:rsidRDefault="00FD08C4" w:rsidP="00FD08C4">
            <w:pPr>
              <w:rPr>
                <w:rFonts w:ascii="Avenir Next LT Pro" w:eastAsia="Avenir Next" w:hAnsi="Avenir Next LT Pro" w:cs="Avenir Next"/>
                <w:color w:val="000000" w:themeColor="text1"/>
                <w:sz w:val="22"/>
                <w:szCs w:val="22"/>
              </w:rPr>
            </w:pPr>
            <w:r w:rsidRPr="00FD08C4">
              <w:rPr>
                <w:rFonts w:ascii="Avenir Next LT Pro" w:hAnsi="Avenir Next LT Pro" w:cs="Tahoma"/>
                <w:b/>
                <w:bCs/>
                <w:color w:val="000000" w:themeColor="text1"/>
                <w:sz w:val="22"/>
                <w:szCs w:val="22"/>
                <w:lang w:val="es-PE"/>
              </w:rPr>
              <w:t>Resultados</w:t>
            </w:r>
            <w:r w:rsidRPr="00FD08C4">
              <w:rPr>
                <w:rFonts w:ascii="Avenir Next LT Pro" w:hAnsi="Avenir Next LT Pro" w:cs="Tahoma"/>
                <w:b/>
                <w:bCs/>
                <w:color w:val="000000" w:themeColor="text1"/>
                <w:sz w:val="22"/>
                <w:szCs w:val="22"/>
              </w:rPr>
              <w:t>:</w:t>
            </w:r>
          </w:p>
        </w:tc>
        <w:tc>
          <w:tcPr>
            <w:tcW w:w="792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FD4095" w14:textId="77777777" w:rsidR="00FD08C4" w:rsidRPr="00871585" w:rsidRDefault="00FD08C4" w:rsidP="00FD08C4">
            <w:pPr>
              <w:rPr>
                <w:rFonts w:ascii="Avenir Next LT Pro" w:eastAsia="Avenir Next" w:hAnsi="Avenir Next LT Pro" w:cs="Avenir Next"/>
                <w:sz w:val="22"/>
                <w:szCs w:val="22"/>
              </w:rPr>
            </w:pPr>
          </w:p>
        </w:tc>
      </w:tr>
      <w:tr w:rsidR="00B40BA1" w:rsidRPr="00871585" w14:paraId="51D0C181" w14:textId="77777777" w:rsidTr="66830DDF">
        <w:trPr>
          <w:trHeight w:val="6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2B6AD8" w14:textId="77777777" w:rsidR="00DE0554" w:rsidRPr="00DE0554" w:rsidRDefault="00DE0554" w:rsidP="00DE0554">
            <w:pPr>
              <w:pStyle w:val="FreeForm"/>
              <w:tabs>
                <w:tab w:val="left" w:pos="660"/>
              </w:tabs>
              <w:rPr>
                <w:rFonts w:ascii="Avenir Next LT Pro" w:hAnsi="Avenir Next LT Pro" w:cs="Tahoma"/>
                <w:b/>
                <w:bCs/>
                <w:color w:val="000000" w:themeColor="text1"/>
                <w:sz w:val="22"/>
                <w:lang w:val="es-PE"/>
              </w:rPr>
            </w:pPr>
            <w:r w:rsidRPr="00DE0554">
              <w:rPr>
                <w:rFonts w:ascii="Avenir Next LT Pro" w:hAnsi="Avenir Next LT Pro" w:cs="Tahoma"/>
                <w:b/>
                <w:bCs/>
                <w:color w:val="000000" w:themeColor="text1"/>
                <w:sz w:val="22"/>
                <w:lang w:val="es-PE"/>
              </w:rPr>
              <w:t xml:space="preserve">¿Por qué este caso es un ejemplo sobresaliente de marketing efectivo para participar en esta categoría? </w:t>
            </w:r>
          </w:p>
          <w:p w14:paraId="75AEABFE" w14:textId="77777777" w:rsidR="00DE0554" w:rsidRPr="00DE0554" w:rsidRDefault="00DE0554" w:rsidP="00DE0554">
            <w:pPr>
              <w:pStyle w:val="Prrafodelista"/>
              <w:numPr>
                <w:ilvl w:val="0"/>
                <w:numId w:val="10"/>
              </w:numPr>
              <w:spacing w:after="0" w:line="240" w:lineRule="auto"/>
              <w:ind w:left="596" w:hanging="236"/>
              <w:rPr>
                <w:rFonts w:ascii="Avenir Next LT Pro" w:hAnsi="Avenir Next LT Pro"/>
                <w:sz w:val="22"/>
                <w:szCs w:val="20"/>
                <w:lang w:val="es-PE"/>
              </w:rPr>
            </w:pPr>
            <w:r w:rsidRPr="00DE0554">
              <w:rPr>
                <w:rFonts w:ascii="Avenir Next LT Pro" w:hAnsi="Avenir Next LT Pro"/>
                <w:sz w:val="22"/>
                <w:szCs w:val="20"/>
                <w:lang w:val="es-PE"/>
              </w:rPr>
              <w:t xml:space="preserve">Resuma su caso enfocándose en cómo sus resultados se relacionaron directamente con el desafío y objetivos. </w:t>
            </w:r>
          </w:p>
          <w:p w14:paraId="49093312" w14:textId="77777777" w:rsidR="00DE0554" w:rsidRPr="00DE0554" w:rsidRDefault="00DE0554" w:rsidP="00DE0554">
            <w:pPr>
              <w:pStyle w:val="Prrafodelista"/>
              <w:numPr>
                <w:ilvl w:val="0"/>
                <w:numId w:val="10"/>
              </w:numPr>
              <w:spacing w:after="0" w:line="240" w:lineRule="auto"/>
              <w:ind w:left="596" w:hanging="236"/>
              <w:rPr>
                <w:rFonts w:ascii="Avenir Next LT Pro" w:hAnsi="Avenir Next LT Pro"/>
                <w:sz w:val="22"/>
                <w:szCs w:val="20"/>
                <w:lang w:val="es-PE"/>
              </w:rPr>
            </w:pPr>
            <w:r w:rsidRPr="00DE0554">
              <w:rPr>
                <w:rFonts w:ascii="Avenir Next LT Pro" w:hAnsi="Avenir Next LT Pro"/>
                <w:sz w:val="22"/>
                <w:szCs w:val="20"/>
                <w:lang w:val="es-PE"/>
              </w:rPr>
              <w:t>Si está inscribiendo su caso en múltiples categorías es importante personalizar esta respuesta en cada una.</w:t>
            </w:r>
          </w:p>
          <w:p w14:paraId="00F926DD" w14:textId="77777777" w:rsidR="00DE0554" w:rsidRPr="00DE0554" w:rsidRDefault="00DE0554" w:rsidP="00DE0554">
            <w:pPr>
              <w:pStyle w:val="Prrafodelista"/>
              <w:numPr>
                <w:ilvl w:val="0"/>
                <w:numId w:val="10"/>
              </w:numPr>
              <w:spacing w:after="0" w:line="240" w:lineRule="auto"/>
              <w:ind w:left="596" w:hanging="236"/>
              <w:rPr>
                <w:rFonts w:ascii="Avenir Next LT Pro" w:hAnsi="Avenir Next LT Pro"/>
                <w:i/>
                <w:iCs/>
                <w:color w:val="0070C0"/>
                <w:sz w:val="22"/>
                <w:szCs w:val="20"/>
                <w:lang w:val="es-PE"/>
              </w:rPr>
            </w:pPr>
            <w:r w:rsidRPr="00DE0554">
              <w:rPr>
                <w:rFonts w:ascii="Avenir Next LT Pro" w:hAnsi="Avenir Next LT Pro"/>
                <w:sz w:val="22"/>
                <w:szCs w:val="20"/>
                <w:lang w:val="es-PE"/>
              </w:rPr>
              <w:t xml:space="preserve">Al leer esta respuesta los jueces deben tener claridad si su caso esta correctamente asignado a esta categoría o no.  </w:t>
            </w:r>
          </w:p>
          <w:p w14:paraId="50FE9617" w14:textId="7154A048" w:rsidR="00B40BA1" w:rsidRPr="00DE0554" w:rsidRDefault="00DE0554" w:rsidP="00DE0554">
            <w:pPr>
              <w:rPr>
                <w:rFonts w:ascii="Avenir Next LT Pro" w:eastAsia="Avenir Next" w:hAnsi="Avenir Next LT Pro" w:cs="Avenir Next"/>
                <w:sz w:val="22"/>
                <w:szCs w:val="20"/>
              </w:rPr>
            </w:pPr>
            <w:r w:rsidRPr="00DE0554">
              <w:rPr>
                <w:rFonts w:ascii="Avenir Next LT Pro" w:hAnsi="Avenir Next LT Pro" w:cs="Tahoma"/>
                <w:i/>
                <w:sz w:val="22"/>
                <w:szCs w:val="20"/>
              </w:rPr>
              <w:t>(Maximo: 100 palabras)</w:t>
            </w:r>
            <w:r w:rsidR="00B40BA1" w:rsidRPr="00DE0554">
              <w:rPr>
                <w:rFonts w:ascii="Avenir Next LT Pro" w:eastAsia="Avenir Next" w:hAnsi="Avenir Next LT Pro" w:cs="Avenir Next"/>
                <w:sz w:val="22"/>
                <w:szCs w:val="20"/>
              </w:rPr>
              <w:t>.</w:t>
            </w:r>
          </w:p>
        </w:tc>
      </w:tr>
      <w:tr w:rsidR="00B379F8" w:rsidRPr="00871585" w14:paraId="62777105" w14:textId="77777777" w:rsidTr="00B379F8">
        <w:trPr>
          <w:trHeight w:val="1955"/>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DD1BE1F" w14:textId="4E6172D3" w:rsidR="00B379F8" w:rsidRPr="00871585" w:rsidRDefault="00B379F8">
            <w:pPr>
              <w:rPr>
                <w:rFonts w:ascii="Avenir Next LT Pro" w:eastAsia="Avenir Next" w:hAnsi="Avenir Next LT Pro" w:cs="Avenir Next"/>
                <w:color w:val="000000" w:themeColor="text1"/>
                <w:sz w:val="22"/>
                <w:szCs w:val="22"/>
              </w:rPr>
            </w:pPr>
          </w:p>
        </w:tc>
      </w:tr>
    </w:tbl>
    <w:p w14:paraId="509C40D6" w14:textId="77777777" w:rsidR="00B40BA1" w:rsidRPr="00871585" w:rsidRDefault="00B40BA1" w:rsidP="00B40BA1">
      <w:pPr>
        <w:spacing w:after="0"/>
        <w:rPr>
          <w:rFonts w:ascii="Avenir Next LT Pro" w:eastAsia="Avenir Next" w:hAnsi="Avenir Next LT Pro" w:cs="Avenir Next"/>
          <w:color w:val="000000" w:themeColor="text1"/>
          <w:sz w:val="22"/>
          <w:szCs w:val="22"/>
        </w:rPr>
      </w:pPr>
    </w:p>
    <w:p w14:paraId="15703CD1" w14:textId="77777777" w:rsidR="00B40BA1" w:rsidRPr="00871585" w:rsidRDefault="00B40BA1" w:rsidP="00B40BA1">
      <w:pPr>
        <w:rPr>
          <w:rFonts w:ascii="Avenir Next LT Pro" w:eastAsia="Avenir Next" w:hAnsi="Avenir Next LT Pro" w:cs="Avenir Next"/>
          <w:color w:val="000000" w:themeColor="text1"/>
          <w:sz w:val="22"/>
          <w:szCs w:val="22"/>
        </w:rPr>
      </w:pPr>
    </w:p>
    <w:p w14:paraId="63848911" w14:textId="77777777" w:rsidR="000932D7" w:rsidRPr="00871585" w:rsidRDefault="000932D7" w:rsidP="00B40BA1">
      <w:pPr>
        <w:rPr>
          <w:rFonts w:ascii="Avenir Next LT Pro" w:eastAsia="Avenir Next" w:hAnsi="Avenir Next LT Pro" w:cs="Avenir Next"/>
          <w:color w:val="000000" w:themeColor="text1"/>
          <w:sz w:val="22"/>
          <w:szCs w:val="22"/>
        </w:rPr>
      </w:pPr>
    </w:p>
    <w:p w14:paraId="6E6DCE0F" w14:textId="77777777" w:rsidR="000932D7" w:rsidRPr="00871585" w:rsidRDefault="000932D7" w:rsidP="00B40BA1">
      <w:pPr>
        <w:rPr>
          <w:rFonts w:ascii="Avenir Next LT Pro" w:eastAsia="Avenir Next" w:hAnsi="Avenir Next LT Pro" w:cs="Avenir Next"/>
          <w:color w:val="000000" w:themeColor="text1"/>
          <w:sz w:val="22"/>
          <w:szCs w:val="22"/>
        </w:rPr>
      </w:pPr>
    </w:p>
    <w:p w14:paraId="287F0EA0" w14:textId="77777777" w:rsidR="000932D7" w:rsidRPr="00871585" w:rsidRDefault="000932D7" w:rsidP="00B40BA1">
      <w:pPr>
        <w:rPr>
          <w:rFonts w:ascii="Avenir Next LT Pro" w:eastAsia="Avenir Next" w:hAnsi="Avenir Next LT Pro" w:cs="Avenir Next"/>
          <w:color w:val="000000" w:themeColor="text1"/>
          <w:sz w:val="22"/>
          <w:szCs w:val="22"/>
        </w:rPr>
      </w:pPr>
    </w:p>
    <w:p w14:paraId="78C3287F" w14:textId="77777777" w:rsidR="000932D7" w:rsidRPr="00871585" w:rsidRDefault="000932D7" w:rsidP="00B40BA1">
      <w:pPr>
        <w:rPr>
          <w:rFonts w:ascii="Avenir Next LT Pro" w:eastAsia="Avenir Next" w:hAnsi="Avenir Next LT Pro" w:cs="Avenir Next"/>
          <w:color w:val="000000" w:themeColor="text1"/>
          <w:sz w:val="22"/>
          <w:szCs w:val="22"/>
        </w:rPr>
      </w:pPr>
    </w:p>
    <w:p w14:paraId="72F19F52" w14:textId="77777777" w:rsidR="000932D7" w:rsidRPr="00871585" w:rsidRDefault="000932D7" w:rsidP="00B40BA1">
      <w:pPr>
        <w:rPr>
          <w:rFonts w:ascii="Avenir Next LT Pro" w:eastAsia="Avenir Next" w:hAnsi="Avenir Next LT Pro" w:cs="Avenir Next"/>
          <w:color w:val="000000" w:themeColor="text1"/>
          <w:sz w:val="22"/>
          <w:szCs w:val="22"/>
        </w:rPr>
      </w:pPr>
    </w:p>
    <w:p w14:paraId="754055D0" w14:textId="77777777" w:rsidR="000932D7" w:rsidRPr="00871585" w:rsidRDefault="000932D7" w:rsidP="00B40BA1">
      <w:pPr>
        <w:rPr>
          <w:rFonts w:ascii="Avenir Next LT Pro" w:eastAsia="Avenir Next" w:hAnsi="Avenir Next LT Pro" w:cs="Avenir Next"/>
          <w:color w:val="000000" w:themeColor="text1"/>
          <w:sz w:val="22"/>
          <w:szCs w:val="22"/>
        </w:rPr>
      </w:pPr>
    </w:p>
    <w:p w14:paraId="017CB126" w14:textId="5967B395" w:rsidR="00871585" w:rsidRDefault="00871585">
      <w:pPr>
        <w:snapToGrid/>
        <w:spacing w:after="0"/>
        <w:contextualSpacing w:val="0"/>
        <w:rPr>
          <w:rFonts w:ascii="Avenir Next LT Pro" w:eastAsia="Avenir Next" w:hAnsi="Avenir Next LT Pro" w:cs="Avenir Next"/>
          <w:color w:val="000000" w:themeColor="text1"/>
          <w:sz w:val="22"/>
          <w:szCs w:val="22"/>
        </w:rPr>
      </w:pPr>
      <w:r>
        <w:rPr>
          <w:rFonts w:ascii="Avenir Next LT Pro" w:eastAsia="Avenir Next" w:hAnsi="Avenir Next LT Pro" w:cs="Avenir Next"/>
          <w:color w:val="000000" w:themeColor="text1"/>
          <w:sz w:val="22"/>
          <w:szCs w:val="22"/>
        </w:rPr>
        <w:br w:type="page"/>
      </w:r>
    </w:p>
    <w:tbl>
      <w:tblPr>
        <w:tblStyle w:val="Tablaconcuadrcula"/>
        <w:tblW w:w="0" w:type="auto"/>
        <w:tblLook w:val="04A0" w:firstRow="1" w:lastRow="0" w:firstColumn="1" w:lastColumn="0" w:noHBand="0" w:noVBand="1"/>
      </w:tblPr>
      <w:tblGrid>
        <w:gridCol w:w="10615"/>
      </w:tblGrid>
      <w:tr w:rsidR="00B40BA1" w:rsidRPr="007E3467" w14:paraId="165BD66E" w14:textId="77777777" w:rsidTr="005D19F6">
        <w:tc>
          <w:tcPr>
            <w:tcW w:w="10615" w:type="dxa"/>
            <w:shd w:val="clear" w:color="auto" w:fill="3B3838" w:themeFill="background2" w:themeFillShade="40"/>
          </w:tcPr>
          <w:p w14:paraId="778449D0" w14:textId="77777777" w:rsidR="00806DB4" w:rsidRPr="007372C2" w:rsidRDefault="00806DB4" w:rsidP="00806DB4">
            <w:pPr>
              <w:pStyle w:val="MediumShading1-Accent11"/>
              <w:spacing w:before="120" w:after="120"/>
              <w:rPr>
                <w:rFonts w:ascii="Avenir Next LT Pro" w:hAnsi="Avenir Next LT Pro"/>
                <w:b/>
                <w:color w:val="FFFFFF"/>
                <w:sz w:val="40"/>
                <w:szCs w:val="19"/>
                <w:lang w:val="es-PE"/>
              </w:rPr>
            </w:pPr>
            <w:r w:rsidRPr="007372C2">
              <w:rPr>
                <w:rFonts w:ascii="Avenir Next LT Pro" w:hAnsi="Avenir Next LT Pro"/>
                <w:b/>
                <w:color w:val="FFFFFF"/>
                <w:sz w:val="40"/>
                <w:szCs w:val="19"/>
                <w:lang w:val="es-PE"/>
              </w:rPr>
              <w:lastRenderedPageBreak/>
              <w:t xml:space="preserve">SECCIÓN 1: DESAFÍO, CONTEXTO Y OBJETIVOS </w:t>
            </w:r>
          </w:p>
          <w:p w14:paraId="2910A813" w14:textId="77777777" w:rsidR="00806DB4" w:rsidRPr="007372C2" w:rsidRDefault="00806DB4" w:rsidP="00806DB4">
            <w:pPr>
              <w:pStyle w:val="MediumShading1-Accent11"/>
              <w:spacing w:before="120" w:after="120"/>
              <w:rPr>
                <w:rFonts w:ascii="Avenir Next LT Pro" w:hAnsi="Avenir Next LT Pro"/>
                <w:b/>
                <w:color w:val="FFFFFF"/>
                <w:sz w:val="28"/>
                <w:szCs w:val="19"/>
                <w:lang w:val="es-PE"/>
              </w:rPr>
            </w:pPr>
            <w:r w:rsidRPr="007372C2">
              <w:rPr>
                <w:rFonts w:ascii="Avenir Next LT Pro" w:hAnsi="Avenir Next LT Pro"/>
                <w:b/>
                <w:color w:val="FFFFFF"/>
                <w:szCs w:val="19"/>
                <w:lang w:val="es-PE"/>
              </w:rPr>
              <w:t>23.3% DE PUNTAJE TOTAL</w:t>
            </w:r>
          </w:p>
          <w:p w14:paraId="7F0CAFF3" w14:textId="77777777" w:rsidR="00806DB4" w:rsidRPr="007372C2" w:rsidRDefault="00806DB4" w:rsidP="00806DB4">
            <w:pPr>
              <w:pStyle w:val="MediumShading1-Accent11"/>
              <w:spacing w:before="120" w:after="120"/>
              <w:rPr>
                <w:rFonts w:ascii="Avenir Next LT Pro" w:hAnsi="Avenir Next LT Pro"/>
                <w:color w:val="FFFFFF" w:themeColor="background1"/>
                <w:sz w:val="20"/>
                <w:szCs w:val="19"/>
                <w:lang w:val="es-PE"/>
              </w:rPr>
            </w:pPr>
            <w:r w:rsidRPr="007372C2">
              <w:rPr>
                <w:rFonts w:ascii="Avenir Next LT Pro" w:hAnsi="Avenir Next LT Pro"/>
                <w:color w:val="FFFFFF" w:themeColor="background1"/>
                <w:sz w:val="20"/>
                <w:szCs w:val="19"/>
                <w:lang w:val="es-PE"/>
              </w:rPr>
              <w:t>Esta sección cubre el contexto del negocio para su actividad de marketing, junto con sus desafíos y objetivos claves. Los jueces evaluarán el caso tanto por idoneidad como por ambición dentro del desafío mismo. En esta parte, el grado de dificultad tendrá más peso, junto con el nivel de contexto proporcionado por el participante para evaluar la efectividad del caso.</w:t>
            </w:r>
          </w:p>
          <w:p w14:paraId="6C125536" w14:textId="24C6EF52" w:rsidR="00B40BA1" w:rsidRPr="00806DB4" w:rsidRDefault="00806DB4" w:rsidP="00806DB4">
            <w:pPr>
              <w:rPr>
                <w:rFonts w:ascii="Avenir Next LT Pro" w:eastAsia="Avenir Next" w:hAnsi="Avenir Next LT Pro" w:cs="Avenir Next"/>
                <w:color w:val="FFFFFF" w:themeColor="background1"/>
                <w:sz w:val="22"/>
                <w:szCs w:val="22"/>
                <w:lang w:val="es-PE"/>
              </w:rPr>
            </w:pPr>
            <w:r w:rsidRPr="007372C2">
              <w:rPr>
                <w:rFonts w:ascii="Avenir Next LT Pro" w:hAnsi="Avenir Next LT Pro"/>
                <w:color w:val="FFFFFF" w:themeColor="background1"/>
                <w:sz w:val="20"/>
                <w:szCs w:val="19"/>
                <w:lang w:val="es-PE"/>
              </w:rPr>
              <w:t>Proporcione el contexto necesario de su industria, competidores, y marca para que los jueces, incluso los que no tienen familiaridad con su marca/categoría, puedan evaluar su caso. Describa por qué su desafío de negocios fue la oportunidad perfecta para su creatividad y explique el grado de ambición representado por sus objetivos.</w:t>
            </w:r>
          </w:p>
        </w:tc>
      </w:tr>
    </w:tbl>
    <w:tbl>
      <w:tblPr>
        <w:tblW w:w="1062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103"/>
        <w:gridCol w:w="6521"/>
      </w:tblGrid>
      <w:tr w:rsidR="00B40BA1" w:rsidRPr="00871585" w14:paraId="3C9D915D" w14:textId="77777777" w:rsidTr="006B61BB">
        <w:trPr>
          <w:trHeight w:val="1199"/>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905105" w14:textId="77777777" w:rsidR="0055674A" w:rsidRPr="007F7AE7" w:rsidRDefault="00D0547E" w:rsidP="0082644C">
            <w:pPr>
              <w:rPr>
                <w:rFonts w:ascii="Avenir Next LT Pro" w:eastAsia="Avenir Next" w:hAnsi="Avenir Next LT Pro" w:cs="Avenir Next"/>
                <w:b/>
                <w:bCs/>
                <w:sz w:val="20"/>
                <w:szCs w:val="20"/>
                <w:lang w:val="es-PE"/>
              </w:rPr>
            </w:pPr>
            <w:r w:rsidRPr="007F7AE7">
              <w:rPr>
                <w:rFonts w:ascii="Avenir Next LT Pro" w:eastAsia="Avenir Next" w:hAnsi="Avenir Next LT Pro" w:cs="Avenir Next"/>
                <w:b/>
                <w:bCs/>
                <w:sz w:val="20"/>
                <w:szCs w:val="20"/>
                <w:lang w:val="es-PE"/>
              </w:rPr>
              <w:t>1A. Describa el contexto que enmarcó su caso ¿Cuál era la situación previa de su marca y del mercado en el que compite? ¿Cuál fue el desafío que surgió de esta situación de negocios y cuál era el grado de dificultad de este?</w:t>
            </w:r>
          </w:p>
          <w:p w14:paraId="3364C9C6" w14:textId="24811EA2" w:rsidR="00A74DA2" w:rsidRPr="0082644C" w:rsidRDefault="00A74DA2" w:rsidP="00A74DA2">
            <w:pPr>
              <w:jc w:val="right"/>
              <w:rPr>
                <w:rFonts w:ascii="Avenir Next LT Pro" w:eastAsia="Avenir Next" w:hAnsi="Avenir Next LT Pro" w:cs="Avenir Next"/>
                <w:sz w:val="22"/>
                <w:szCs w:val="22"/>
                <w:lang w:val="es-PE"/>
              </w:rPr>
            </w:pPr>
            <w:r w:rsidRPr="007372C2">
              <w:rPr>
                <w:rFonts w:ascii="Avenir Next LT Pro" w:hAnsi="Avenir Next LT Pro"/>
                <w:i/>
                <w:color w:val="auto"/>
                <w:spacing w:val="-3"/>
                <w:sz w:val="20"/>
                <w:szCs w:val="20"/>
                <w:lang w:val="es-PE"/>
              </w:rPr>
              <w:t>(Máximo: 400</w:t>
            </w:r>
            <w:r w:rsidRPr="007372C2">
              <w:rPr>
                <w:rFonts w:ascii="Avenir Next LT Pro" w:hAnsi="Avenir Next LT Pro"/>
                <w:i/>
                <w:color w:val="auto"/>
                <w:sz w:val="20"/>
                <w:szCs w:val="20"/>
                <w:lang w:val="es-PE"/>
              </w:rPr>
              <w:t xml:space="preserve"> </w:t>
            </w:r>
            <w:r w:rsidRPr="007372C2">
              <w:rPr>
                <w:rFonts w:ascii="Avenir Next LT Pro" w:hAnsi="Avenir Next LT Pro"/>
                <w:i/>
                <w:color w:val="auto"/>
                <w:spacing w:val="-3"/>
                <w:sz w:val="20"/>
                <w:szCs w:val="20"/>
                <w:lang w:val="es-PE"/>
              </w:rPr>
              <w:t>palabras; 3 tablas/gráficos)</w:t>
            </w:r>
          </w:p>
        </w:tc>
      </w:tr>
      <w:tr w:rsidR="006B6F8D" w:rsidRPr="00871585" w14:paraId="23B8A0C4" w14:textId="77777777" w:rsidTr="006B61BB">
        <w:trPr>
          <w:trHeight w:val="1357"/>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01BCE5" w14:textId="500B4BDF" w:rsidR="006B6F8D" w:rsidRPr="00871585" w:rsidRDefault="006B6F8D">
            <w:pPr>
              <w:rPr>
                <w:rFonts w:ascii="Avenir Next LT Pro" w:eastAsia="Avenir Next" w:hAnsi="Avenir Next LT Pro" w:cs="Avenir Next"/>
                <w:sz w:val="22"/>
                <w:szCs w:val="22"/>
              </w:rPr>
            </w:pPr>
          </w:p>
        </w:tc>
      </w:tr>
      <w:tr w:rsidR="00B40BA1" w:rsidRPr="007E3467" w14:paraId="7B70B313" w14:textId="77777777" w:rsidTr="006B61BB">
        <w:trPr>
          <w:trHeight w:val="300"/>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5B002A" w14:textId="77777777" w:rsidR="002A6C84" w:rsidRPr="007F7AE7" w:rsidRDefault="002A6C84" w:rsidP="002A6C84">
            <w:pPr>
              <w:pStyle w:val="MediumShading1-Accent11"/>
              <w:spacing w:before="120" w:after="120"/>
              <w:rPr>
                <w:rFonts w:ascii="Avenir Next LT Pro" w:eastAsia="Avenir Next" w:hAnsi="Avenir Next LT Pro" w:cs="Avenir Next"/>
                <w:b/>
                <w:bCs/>
                <w:sz w:val="20"/>
                <w:szCs w:val="20"/>
                <w:lang w:val="es-PE"/>
              </w:rPr>
            </w:pPr>
            <w:r w:rsidRPr="007F7AE7">
              <w:rPr>
                <w:rFonts w:ascii="Avenir Next LT Pro" w:eastAsia="Avenir Next" w:hAnsi="Avenir Next LT Pro" w:cs="Avenir Next"/>
                <w:b/>
                <w:bCs/>
                <w:sz w:val="20"/>
                <w:szCs w:val="20"/>
                <w:lang w:val="es-PE"/>
              </w:rPr>
              <w:t>1B. ¿Cuáles fueron los objetivos de negocio, marketing y campaña/actividad que establecieron para abordar el desafío?  ¿Cuáles fueron los indicadores clave (KPI) establecidos para cada objetivo?</w:t>
            </w:r>
          </w:p>
          <w:p w14:paraId="4A22525A" w14:textId="77777777" w:rsidR="002A6C84" w:rsidRPr="007372C2" w:rsidRDefault="002A6C84" w:rsidP="002A6C84">
            <w:pPr>
              <w:pStyle w:val="Verdana-Body-9forAnswers"/>
              <w:spacing w:before="120" w:after="120"/>
              <w:rPr>
                <w:rFonts w:ascii="Avenir Next LT Pro" w:hAnsi="Avenir Next LT Pro"/>
                <w:b/>
                <w:i/>
                <w:iCs/>
                <w:color w:val="B4975A"/>
                <w:sz w:val="24"/>
                <w:lang w:val="es-PE"/>
              </w:rPr>
            </w:pPr>
            <w:r w:rsidRPr="007372C2">
              <w:rPr>
                <w:rFonts w:ascii="Avenir Next LT Pro" w:hAnsi="Avenir Next LT Pro"/>
                <w:b/>
                <w:i/>
                <w:iCs/>
                <w:color w:val="B4975A"/>
                <w:sz w:val="24"/>
                <w:lang w:val="es-PE"/>
              </w:rPr>
              <w:t>FORMATO DE RESPUESTA</w:t>
            </w:r>
          </w:p>
          <w:p w14:paraId="672B1926" w14:textId="04690F7F" w:rsidR="00B40BA1" w:rsidRPr="002A6C84" w:rsidRDefault="002A6C84" w:rsidP="002A6C84">
            <w:pPr>
              <w:rPr>
                <w:rFonts w:ascii="Avenir Next LT Pro" w:eastAsia="Avenir Next" w:hAnsi="Avenir Next LT Pro" w:cs="Avenir Next"/>
                <w:sz w:val="22"/>
                <w:szCs w:val="22"/>
                <w:lang w:val="es-PE"/>
              </w:rPr>
            </w:pPr>
            <w:r w:rsidRPr="007372C2">
              <w:rPr>
                <w:rFonts w:ascii="Avenir Next LT Pro" w:hAnsi="Avenir Next LT Pro"/>
                <w:i/>
                <w:iCs/>
                <w:color w:val="auto"/>
                <w:sz w:val="20"/>
                <w:lang w:val="es-PE"/>
              </w:rPr>
              <w:t>Enumere cada objetivo individualmente. Describa el objetivo de negocio clave (requerido), los objetivos de marketing y los de campaña/actividad (1 requerido, 3 máximo para ambos tipos). Si tenía menos de 3 objetivos de marketing y/o campaña, está bien, deje los campos en blanco. Para cada objetivo, proporcione un breve contexto de por qué lo eligió, indique los KPI y la base de referencia/comparación.</w:t>
            </w:r>
          </w:p>
        </w:tc>
      </w:tr>
      <w:tr w:rsidR="00B40BA1" w:rsidRPr="00871585" w14:paraId="0C3558B5" w14:textId="77777777" w:rsidTr="006B61BB">
        <w:trPr>
          <w:trHeight w:val="436"/>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6D8B8CF5" w14:textId="77777777" w:rsidR="005C3576" w:rsidRPr="007372C2" w:rsidRDefault="005C3576" w:rsidP="005C3576">
            <w:pPr>
              <w:pStyle w:val="MediumShading1-Accent11"/>
              <w:tabs>
                <w:tab w:val="left" w:pos="1545"/>
              </w:tabs>
              <w:spacing w:before="120" w:after="120"/>
              <w:jc w:val="center"/>
              <w:rPr>
                <w:rFonts w:ascii="Avenir Next LT Pro" w:hAnsi="Avenir Next LT Pro"/>
                <w:b/>
                <w:color w:val="B4975A"/>
                <w:szCs w:val="20"/>
              </w:rPr>
            </w:pPr>
            <w:r w:rsidRPr="007372C2">
              <w:rPr>
                <w:rFonts w:ascii="Avenir Next LT Pro" w:hAnsi="Avenir Next LT Pro"/>
                <w:b/>
                <w:color w:val="B4975A"/>
                <w:szCs w:val="20"/>
              </w:rPr>
              <w:t>OBJETIVO DE NEGOCIO</w:t>
            </w:r>
          </w:p>
          <w:p w14:paraId="73A14086" w14:textId="1DAB7F6D" w:rsidR="00B40BA1" w:rsidRPr="00871585" w:rsidRDefault="005C3576" w:rsidP="005C3576">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rPr>
              <w:t>(OBLIGATORIO)</w:t>
            </w:r>
          </w:p>
        </w:tc>
      </w:tr>
      <w:tr w:rsidR="00E439F0" w:rsidRPr="00871585" w14:paraId="1C507107" w14:textId="77777777" w:rsidTr="006B61BB">
        <w:trPr>
          <w:trHeight w:val="723"/>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3C665B" w14:textId="77777777" w:rsidR="00E439F0" w:rsidRPr="007372C2" w:rsidRDefault="00E439F0" w:rsidP="00E439F0">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020424BF" w14:textId="3C2F7638" w:rsidR="00E439F0" w:rsidRPr="00871585" w:rsidRDefault="00E439F0" w:rsidP="00E439F0">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026E5A" w14:textId="77777777" w:rsidR="00E439F0" w:rsidRPr="00871585" w:rsidRDefault="00E439F0" w:rsidP="00E439F0">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E439F0" w:rsidRPr="00871585" w14:paraId="477F7C5E"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643FA2" w14:textId="77777777" w:rsidR="00E439F0" w:rsidRPr="007372C2" w:rsidRDefault="00E439F0" w:rsidP="00E439F0">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6BFBD29E" w14:textId="5CEA2A21" w:rsidR="00E439F0" w:rsidRPr="00871585" w:rsidRDefault="00E439F0" w:rsidP="00E439F0">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CBE791" w14:textId="77777777" w:rsidR="00E439F0" w:rsidRPr="00871585" w:rsidRDefault="00E439F0" w:rsidP="00E439F0">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E439F0" w:rsidRPr="007E3467" w14:paraId="47D63B6E"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7451C2" w14:textId="77777777" w:rsidR="00E439F0" w:rsidRPr="007372C2" w:rsidRDefault="00E439F0" w:rsidP="00E439F0">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3A02C01B" w14:textId="6C714E13" w:rsidR="00E439F0" w:rsidRPr="00E439F0" w:rsidRDefault="00E439F0" w:rsidP="00E439F0">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90B0AB" w14:textId="77777777" w:rsidR="00E439F0" w:rsidRPr="00E439F0" w:rsidRDefault="00E439F0" w:rsidP="00E439F0">
            <w:pPr>
              <w:rPr>
                <w:rFonts w:ascii="Avenir Next LT Pro" w:eastAsia="Avenir Next" w:hAnsi="Avenir Next LT Pro" w:cs="Avenir Next"/>
                <w:sz w:val="22"/>
                <w:szCs w:val="22"/>
                <w:lang w:val="es-PE"/>
              </w:rPr>
            </w:pPr>
            <w:r w:rsidRPr="00E439F0">
              <w:rPr>
                <w:rFonts w:ascii="Avenir Next LT Pro" w:eastAsia="Avenir Next" w:hAnsi="Avenir Next LT Pro" w:cs="Avenir Next"/>
                <w:sz w:val="22"/>
                <w:szCs w:val="22"/>
                <w:lang w:val="es-PE"/>
              </w:rPr>
              <w:t> </w:t>
            </w:r>
          </w:p>
        </w:tc>
      </w:tr>
      <w:tr w:rsidR="00E439F0" w:rsidRPr="007E3467" w14:paraId="6426A925" w14:textId="77777777" w:rsidTr="00BE45E5">
        <w:trPr>
          <w:trHeight w:val="638"/>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F16EDF" w14:textId="77777777" w:rsidR="00E439F0" w:rsidRPr="007372C2" w:rsidRDefault="00E439F0" w:rsidP="00E439F0">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65237EEB" w14:textId="7D3743C4" w:rsidR="00E439F0" w:rsidRPr="00E439F0" w:rsidRDefault="00E439F0" w:rsidP="00E439F0">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lastRenderedPageBreak/>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C6B632"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lastRenderedPageBreak/>
              <w:t xml:space="preserve">Crecimiento de la categoría </w:t>
            </w:r>
          </w:p>
          <w:p w14:paraId="79484E5D"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Expansión geográfica  </w:t>
            </w:r>
          </w:p>
          <w:p w14:paraId="65F33A72"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Lanzamiento de una nueva marca o producto/servicio  </w:t>
            </w:r>
          </w:p>
          <w:p w14:paraId="3F162093"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Rentabilidad (crecimiento/mantenimiento/recuperación)  </w:t>
            </w:r>
          </w:p>
          <w:p w14:paraId="4EEC763A"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Ingresos (crecimiento/mantenimiento/recuperación/SOM en valor)  </w:t>
            </w:r>
          </w:p>
          <w:p w14:paraId="60806C34"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t xml:space="preserve">Volumen (crecimiento/mantenimiento/recuperación/SOM en volumen) </w:t>
            </w:r>
          </w:p>
          <w:p w14:paraId="39C3FEA0"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7372C2">
              <w:rPr>
                <w:rFonts w:ascii="Avenir Next LT Pro" w:hAnsi="Avenir Next LT Pro"/>
                <w:sz w:val="16"/>
                <w:szCs w:val="16"/>
                <w:lang w:val="es-PE"/>
              </w:rPr>
              <w:lastRenderedPageBreak/>
              <w:t xml:space="preserve">Transformación de la marca o negocio </w:t>
            </w:r>
          </w:p>
          <w:p w14:paraId="2F0C2401" w14:textId="77777777" w:rsidR="00B01810" w:rsidRPr="007372C2" w:rsidRDefault="00B01810" w:rsidP="00B01810">
            <w:pPr>
              <w:pStyle w:val="MediumShading1-Accent11"/>
              <w:tabs>
                <w:tab w:val="left" w:pos="1545"/>
              </w:tabs>
              <w:rPr>
                <w:rFonts w:ascii="Avenir Next LT Pro" w:hAnsi="Avenir Next LT Pro"/>
                <w:sz w:val="16"/>
                <w:szCs w:val="16"/>
                <w:lang w:val="es-PE"/>
              </w:rPr>
            </w:pPr>
            <w:r w:rsidRPr="00B01810">
              <w:rPr>
                <w:rFonts w:ascii="Avenir Next LT Pro" w:hAnsi="Avenir Next LT Pro"/>
                <w:sz w:val="16"/>
                <w:szCs w:val="16"/>
                <w:lang w:val="es-PE"/>
              </w:rPr>
              <w:t>Impacto ambiental/social (por ejemplo, sostenibilidad / propósito / diversidad)</w:t>
            </w:r>
            <w:r w:rsidRPr="007372C2">
              <w:rPr>
                <w:rFonts w:ascii="Avenir Next LT Pro" w:hAnsi="Avenir Next LT Pro"/>
                <w:sz w:val="16"/>
                <w:szCs w:val="16"/>
                <w:lang w:val="es-PE"/>
              </w:rPr>
              <w:t xml:space="preserve">   </w:t>
            </w:r>
          </w:p>
          <w:p w14:paraId="1BF01371" w14:textId="7FCE1912" w:rsidR="00E439F0" w:rsidRPr="00B01810" w:rsidRDefault="00B01810" w:rsidP="00B01810">
            <w:pPr>
              <w:spacing w:after="0"/>
              <w:rPr>
                <w:rFonts w:ascii="Avenir Next LT Pro" w:eastAsia="Avenir Next" w:hAnsi="Avenir Next LT Pro" w:cs="Avenir Next"/>
                <w:sz w:val="22"/>
                <w:szCs w:val="22"/>
                <w:lang w:val="es-PE"/>
              </w:rPr>
            </w:pPr>
            <w:r w:rsidRPr="00B01810">
              <w:rPr>
                <w:rFonts w:ascii="Avenir Next LT Pro" w:hAnsi="Avenir Next LT Pro"/>
                <w:sz w:val="16"/>
                <w:szCs w:val="16"/>
                <w:lang w:val="es-PE"/>
              </w:rPr>
              <w:t>Otro (agregue otro tipo si ninguno de esta lista aplica)</w:t>
            </w:r>
          </w:p>
        </w:tc>
      </w:tr>
      <w:tr w:rsidR="00B40BA1" w:rsidRPr="00871585" w14:paraId="047098CF" w14:textId="77777777" w:rsidTr="006B61BB">
        <w:trPr>
          <w:trHeight w:val="392"/>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32CF6" w14:textId="77777777" w:rsidR="00BB3E6B" w:rsidRPr="007372C2" w:rsidRDefault="00BB3E6B" w:rsidP="00BB3E6B">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lastRenderedPageBreak/>
              <w:t>OBJETIVO DE MARKETING #1</w:t>
            </w:r>
          </w:p>
          <w:p w14:paraId="726AC0BA" w14:textId="67B0C82F" w:rsidR="00B40BA1" w:rsidRPr="00871585" w:rsidRDefault="00BB3E6B" w:rsidP="00BB3E6B">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lang w:val="es-PE"/>
              </w:rPr>
              <w:t>(OBLIGATORIO)</w:t>
            </w:r>
          </w:p>
        </w:tc>
      </w:tr>
      <w:tr w:rsidR="00290581" w:rsidRPr="00871585" w14:paraId="13E12C1C" w14:textId="77777777" w:rsidTr="006B61BB">
        <w:trPr>
          <w:trHeight w:val="746"/>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35B2CE" w14:textId="77777777" w:rsidR="00290581" w:rsidRPr="007372C2" w:rsidRDefault="00290581" w:rsidP="00290581">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7B5CB580" w14:textId="1319635A" w:rsidR="00290581" w:rsidRPr="00871585" w:rsidRDefault="00290581" w:rsidP="00290581">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BE79D" w14:textId="77777777" w:rsidR="00290581" w:rsidRPr="00871585" w:rsidRDefault="00290581" w:rsidP="00290581">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290581" w:rsidRPr="00871585" w14:paraId="7265AC1E"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2978B8" w14:textId="77777777" w:rsidR="00290581" w:rsidRPr="007372C2" w:rsidRDefault="00290581" w:rsidP="00290581">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1E3E1E1C" w14:textId="190922CF" w:rsidR="00290581" w:rsidRPr="00871585" w:rsidRDefault="00290581" w:rsidP="00290581">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5E100" w14:textId="13EB0D27" w:rsidR="00290581" w:rsidRPr="00871585" w:rsidRDefault="00290581" w:rsidP="00290581">
            <w:pPr>
              <w:rPr>
                <w:rFonts w:ascii="Avenir Next LT Pro" w:eastAsia="Avenir Next" w:hAnsi="Avenir Next LT Pro" w:cs="Avenir Next"/>
                <w:sz w:val="22"/>
                <w:szCs w:val="22"/>
              </w:rPr>
            </w:pPr>
          </w:p>
        </w:tc>
      </w:tr>
      <w:tr w:rsidR="00290581" w:rsidRPr="007E3467" w14:paraId="2DC3E205"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A849532" w14:textId="77777777" w:rsidR="00290581" w:rsidRPr="007372C2" w:rsidRDefault="00290581" w:rsidP="00290581">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3B7B2FA2" w14:textId="0B5C666D" w:rsidR="00290581" w:rsidRPr="00290581" w:rsidRDefault="00290581" w:rsidP="00290581">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F1F62" w14:textId="77777777" w:rsidR="00290581" w:rsidRPr="00290581" w:rsidRDefault="00290581" w:rsidP="00290581">
            <w:pPr>
              <w:rPr>
                <w:rFonts w:ascii="Avenir Next LT Pro" w:eastAsia="Avenir Next" w:hAnsi="Avenir Next LT Pro" w:cs="Avenir Next"/>
                <w:sz w:val="22"/>
                <w:szCs w:val="22"/>
                <w:lang w:val="es-PE"/>
              </w:rPr>
            </w:pPr>
            <w:r w:rsidRPr="00290581">
              <w:rPr>
                <w:rFonts w:ascii="Avenir Next LT Pro" w:eastAsia="Avenir Next" w:hAnsi="Avenir Next LT Pro" w:cs="Avenir Next"/>
                <w:sz w:val="22"/>
                <w:szCs w:val="22"/>
                <w:lang w:val="es-PE"/>
              </w:rPr>
              <w:t> </w:t>
            </w:r>
          </w:p>
        </w:tc>
      </w:tr>
      <w:tr w:rsidR="00290581" w:rsidRPr="007E3467" w14:paraId="66EDE7C5"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4DB6C5" w14:textId="77777777" w:rsidR="00290581" w:rsidRPr="007372C2" w:rsidRDefault="00290581" w:rsidP="00290581">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1F087EFB" w14:textId="6369AE68" w:rsidR="00290581" w:rsidRPr="00290581" w:rsidRDefault="00290581" w:rsidP="00290581">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55ECD74"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Cambio en atributos específicos de la marca</w:t>
            </w:r>
          </w:p>
          <w:p w14:paraId="40FC93C9"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Consideración </w:t>
            </w:r>
          </w:p>
          <w:p w14:paraId="34BE6C26"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Conversión</w:t>
            </w:r>
            <w:r w:rsidRPr="007372C2">
              <w:rPr>
                <w:rFonts w:ascii="Avenir Next LT Pro" w:hAnsi="Avenir Next LT Pro"/>
                <w:i/>
                <w:color w:val="auto"/>
                <w:sz w:val="16"/>
                <w:szCs w:val="16"/>
                <w:lang w:val="es-PE"/>
              </w:rPr>
              <w:br/>
              <w:t xml:space="preserve">Frecuencia </w:t>
            </w:r>
          </w:p>
          <w:p w14:paraId="0847B763"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Generación de leads </w:t>
            </w:r>
          </w:p>
          <w:p w14:paraId="425312AD"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Penetración/adquisición </w:t>
            </w:r>
          </w:p>
          <w:p w14:paraId="08005C28"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Renovación/retención</w:t>
            </w:r>
          </w:p>
          <w:p w14:paraId="10DC0DD3"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650B2055"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Relevancia cultural</w:t>
            </w:r>
          </w:p>
          <w:p w14:paraId="76E43E0F"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Saliencia/</w:t>
            </w:r>
            <w:proofErr w:type="spellStart"/>
            <w:r w:rsidRPr="007372C2">
              <w:rPr>
                <w:rFonts w:ascii="Avenir Next LT Pro" w:hAnsi="Avenir Next LT Pro"/>
                <w:i/>
                <w:color w:val="auto"/>
                <w:sz w:val="16"/>
                <w:szCs w:val="16"/>
                <w:lang w:val="es-PE"/>
              </w:rPr>
              <w:t>Awareness</w:t>
            </w:r>
            <w:proofErr w:type="spellEnd"/>
            <w:r w:rsidRPr="007372C2">
              <w:rPr>
                <w:rFonts w:ascii="Avenir Next LT Pro" w:hAnsi="Avenir Next LT Pro"/>
                <w:i/>
                <w:color w:val="auto"/>
                <w:sz w:val="16"/>
                <w:szCs w:val="16"/>
                <w:lang w:val="es-PE"/>
              </w:rPr>
              <w:t xml:space="preserve"> </w:t>
            </w:r>
          </w:p>
          <w:p w14:paraId="2D2DB5D8" w14:textId="77777777" w:rsidR="00D54C71" w:rsidRPr="007372C2" w:rsidRDefault="00D54C71" w:rsidP="00D54C71">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Valor de compra</w:t>
            </w:r>
          </w:p>
          <w:p w14:paraId="50DA6F55" w14:textId="4DA5E4A1" w:rsidR="00290581" w:rsidRPr="00D54C71" w:rsidRDefault="00D54C71" w:rsidP="00D54C71">
            <w:pPr>
              <w:spacing w:after="0"/>
              <w:rPr>
                <w:rFonts w:ascii="Avenir Next LT Pro" w:eastAsia="Avenir Next" w:hAnsi="Avenir Next LT Pro" w:cs="Avenir Next"/>
                <w:color w:val="000000" w:themeColor="text1"/>
                <w:sz w:val="22"/>
                <w:szCs w:val="22"/>
                <w:lang w:val="es-PE"/>
              </w:rPr>
            </w:pPr>
            <w:r w:rsidRPr="00D54C71">
              <w:rPr>
                <w:rFonts w:ascii="Avenir Next LT Pro" w:hAnsi="Avenir Next LT Pro"/>
                <w:sz w:val="16"/>
                <w:szCs w:val="16"/>
                <w:lang w:val="es-PE"/>
              </w:rPr>
              <w:t>Otro (agregue otro tipo si ninguno de esta lista aplica)</w:t>
            </w:r>
          </w:p>
        </w:tc>
      </w:tr>
      <w:tr w:rsidR="00B40BA1" w:rsidRPr="00871585" w14:paraId="245266ED" w14:textId="77777777" w:rsidTr="006B61BB">
        <w:trPr>
          <w:trHeight w:val="609"/>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6FA9C9" w14:textId="5427AAB2" w:rsidR="00BB3E6B" w:rsidRPr="007372C2" w:rsidRDefault="00BB3E6B" w:rsidP="00BB3E6B">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MARKETING #</w:t>
            </w:r>
            <w:r>
              <w:rPr>
                <w:rFonts w:ascii="Avenir Next LT Pro" w:hAnsi="Avenir Next LT Pro"/>
                <w:b/>
                <w:color w:val="B4975A"/>
                <w:szCs w:val="20"/>
                <w:lang w:val="es-PE"/>
              </w:rPr>
              <w:t>2</w:t>
            </w:r>
          </w:p>
          <w:p w14:paraId="114F2530" w14:textId="5623D4F9" w:rsidR="00B40BA1" w:rsidRPr="00871585" w:rsidRDefault="00BB3E6B" w:rsidP="00BB3E6B">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lang w:val="es-PE"/>
              </w:rPr>
              <w:t>(</w:t>
            </w:r>
            <w:r w:rsidR="00A74DA2">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956D9D" w:rsidRPr="00871585" w14:paraId="6AFC917F"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574864"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17EDA8C9" w14:textId="0E81036A"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70D734" w14:textId="151AAFDB" w:rsidR="00956D9D" w:rsidRPr="00871585" w:rsidRDefault="00956D9D" w:rsidP="00956D9D">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956D9D" w:rsidRPr="00871585" w14:paraId="7B534A74"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0E50D7"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5BA3EF3C" w14:textId="043FF9A3"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DA518" w14:textId="7D8289BD" w:rsidR="00956D9D" w:rsidRPr="00871585" w:rsidRDefault="00956D9D" w:rsidP="00956D9D">
            <w:pPr>
              <w:rPr>
                <w:rFonts w:ascii="Avenir Next LT Pro" w:eastAsia="Avenir Next" w:hAnsi="Avenir Next LT Pro" w:cs="Avenir Next"/>
                <w:sz w:val="22"/>
                <w:szCs w:val="22"/>
              </w:rPr>
            </w:pPr>
          </w:p>
        </w:tc>
      </w:tr>
      <w:tr w:rsidR="00956D9D" w:rsidRPr="007E3467" w14:paraId="3FA3B4B9"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F93C6BF" w14:textId="77777777" w:rsidR="00956D9D" w:rsidRPr="007372C2" w:rsidRDefault="00956D9D" w:rsidP="00956D9D">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7F5AB9DA" w14:textId="433C7E61"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98D156" w14:textId="79BB3BA0" w:rsidR="00956D9D" w:rsidRPr="00956D9D" w:rsidRDefault="00956D9D" w:rsidP="00956D9D">
            <w:pPr>
              <w:rPr>
                <w:rFonts w:ascii="Avenir Next LT Pro" w:eastAsia="Avenir Next" w:hAnsi="Avenir Next LT Pro" w:cs="Avenir Next"/>
                <w:sz w:val="22"/>
                <w:szCs w:val="22"/>
                <w:lang w:val="es-PE"/>
              </w:rPr>
            </w:pPr>
            <w:r w:rsidRPr="00290581">
              <w:rPr>
                <w:rFonts w:ascii="Avenir Next LT Pro" w:eastAsia="Avenir Next" w:hAnsi="Avenir Next LT Pro" w:cs="Avenir Next"/>
                <w:sz w:val="22"/>
                <w:szCs w:val="22"/>
                <w:lang w:val="es-PE"/>
              </w:rPr>
              <w:t> </w:t>
            </w:r>
          </w:p>
        </w:tc>
      </w:tr>
      <w:tr w:rsidR="00956D9D" w:rsidRPr="007E3467" w14:paraId="675AC6A1" w14:textId="77777777" w:rsidTr="00BE45E5">
        <w:trPr>
          <w:trHeight w:val="638"/>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90F712" w14:textId="77777777" w:rsidR="00956D9D" w:rsidRPr="007372C2" w:rsidRDefault="00956D9D" w:rsidP="00956D9D">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1BA054D7" w14:textId="42635816"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2F72A6"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Cambio en atributos específicos de la marca</w:t>
            </w:r>
          </w:p>
          <w:p w14:paraId="724E45B5"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Consideración </w:t>
            </w:r>
          </w:p>
          <w:p w14:paraId="3FD53740"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Conversión</w:t>
            </w:r>
            <w:r w:rsidRPr="007372C2">
              <w:rPr>
                <w:rFonts w:ascii="Avenir Next LT Pro" w:hAnsi="Avenir Next LT Pro"/>
                <w:i/>
                <w:color w:val="auto"/>
                <w:sz w:val="16"/>
                <w:szCs w:val="16"/>
                <w:lang w:val="es-PE"/>
              </w:rPr>
              <w:br/>
              <w:t xml:space="preserve">Frecuencia </w:t>
            </w:r>
          </w:p>
          <w:p w14:paraId="71B56DE2"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Generación de leads </w:t>
            </w:r>
          </w:p>
          <w:p w14:paraId="58457CEC"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Penetración/adquisición </w:t>
            </w:r>
          </w:p>
          <w:p w14:paraId="7CD65374"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Renovación/retención</w:t>
            </w:r>
          </w:p>
          <w:p w14:paraId="454C94A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25EFD344"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Relevancia cultural</w:t>
            </w:r>
          </w:p>
          <w:p w14:paraId="7C889032"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lastRenderedPageBreak/>
              <w:t>Saliencia/</w:t>
            </w:r>
            <w:proofErr w:type="spellStart"/>
            <w:r w:rsidRPr="007372C2">
              <w:rPr>
                <w:rFonts w:ascii="Avenir Next LT Pro" w:hAnsi="Avenir Next LT Pro"/>
                <w:i/>
                <w:color w:val="auto"/>
                <w:sz w:val="16"/>
                <w:szCs w:val="16"/>
                <w:lang w:val="es-PE"/>
              </w:rPr>
              <w:t>Awareness</w:t>
            </w:r>
            <w:proofErr w:type="spellEnd"/>
            <w:r w:rsidRPr="007372C2">
              <w:rPr>
                <w:rFonts w:ascii="Avenir Next LT Pro" w:hAnsi="Avenir Next LT Pro"/>
                <w:i/>
                <w:color w:val="auto"/>
                <w:sz w:val="16"/>
                <w:szCs w:val="16"/>
                <w:lang w:val="es-PE"/>
              </w:rPr>
              <w:t xml:space="preserve"> </w:t>
            </w:r>
          </w:p>
          <w:p w14:paraId="1E10CCB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Valor de compra</w:t>
            </w:r>
          </w:p>
          <w:p w14:paraId="19B24702" w14:textId="058A80BF" w:rsidR="00956D9D" w:rsidRPr="00956D9D" w:rsidRDefault="00956D9D" w:rsidP="00956D9D">
            <w:pPr>
              <w:spacing w:after="0"/>
              <w:rPr>
                <w:rFonts w:ascii="Avenir Next LT Pro" w:eastAsia="Avenir Next" w:hAnsi="Avenir Next LT Pro" w:cs="Avenir Next"/>
                <w:sz w:val="22"/>
                <w:szCs w:val="22"/>
                <w:lang w:val="es-PE"/>
              </w:rPr>
            </w:pPr>
            <w:r w:rsidRPr="00956D9D">
              <w:rPr>
                <w:rFonts w:ascii="Avenir Next LT Pro" w:hAnsi="Avenir Next LT Pro"/>
                <w:sz w:val="16"/>
                <w:szCs w:val="16"/>
                <w:lang w:val="es-PE"/>
              </w:rPr>
              <w:t>Otro (agregue otro tipo si ninguno de esta lista aplica)</w:t>
            </w:r>
          </w:p>
        </w:tc>
      </w:tr>
      <w:tr w:rsidR="00B40BA1" w:rsidRPr="00871585" w14:paraId="6C60B73F" w14:textId="77777777" w:rsidTr="006B61BB">
        <w:trPr>
          <w:trHeight w:val="618"/>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718C00" w14:textId="1660E95B" w:rsidR="00BB3E6B" w:rsidRPr="007372C2" w:rsidRDefault="00BB3E6B" w:rsidP="00BB3E6B">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lastRenderedPageBreak/>
              <w:t>OBJETIVO DE MARKETING #</w:t>
            </w:r>
            <w:r>
              <w:rPr>
                <w:rFonts w:ascii="Avenir Next LT Pro" w:hAnsi="Avenir Next LT Pro"/>
                <w:b/>
                <w:color w:val="B4975A"/>
                <w:szCs w:val="20"/>
                <w:lang w:val="es-PE"/>
              </w:rPr>
              <w:t>3</w:t>
            </w:r>
          </w:p>
          <w:p w14:paraId="5D28415F" w14:textId="524D0619" w:rsidR="00B40BA1" w:rsidRPr="00871585" w:rsidRDefault="00BB3E6B" w:rsidP="00BB3E6B">
            <w:pPr>
              <w:jc w:val="center"/>
              <w:rPr>
                <w:rFonts w:ascii="Avenir Next LT Pro" w:eastAsia="Avenir Next" w:hAnsi="Avenir Next LT Pro" w:cs="Avenir Next"/>
                <w:sz w:val="22"/>
                <w:szCs w:val="22"/>
              </w:rPr>
            </w:pPr>
            <w:r w:rsidRPr="007372C2">
              <w:rPr>
                <w:rFonts w:ascii="Avenir Next LT Pro" w:hAnsi="Avenir Next LT Pro"/>
                <w:i/>
                <w:color w:val="auto"/>
                <w:sz w:val="20"/>
                <w:szCs w:val="20"/>
                <w:lang w:val="es-PE"/>
              </w:rPr>
              <w:t>(</w:t>
            </w:r>
            <w:r w:rsidR="00A74DA2">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956D9D" w:rsidRPr="00871585" w14:paraId="645BB05C" w14:textId="77777777" w:rsidTr="006B61BB">
        <w:trPr>
          <w:trHeight w:val="763"/>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B28620"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4A9E52DA" w14:textId="25D0521E"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DD56E7" w14:textId="2BDA7E47" w:rsidR="00956D9D" w:rsidRPr="00871585" w:rsidRDefault="00956D9D" w:rsidP="00956D9D">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 </w:t>
            </w:r>
          </w:p>
        </w:tc>
      </w:tr>
      <w:tr w:rsidR="00956D9D" w:rsidRPr="00871585" w14:paraId="61582D83"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0E2F36" w14:textId="77777777" w:rsidR="00956D9D" w:rsidRPr="007372C2" w:rsidRDefault="00956D9D" w:rsidP="00956D9D">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38F6B411" w14:textId="3735E9EF" w:rsidR="00956D9D" w:rsidRPr="00871585" w:rsidRDefault="00956D9D" w:rsidP="00956D9D">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6C9CA" w14:textId="26F0C356" w:rsidR="00956D9D" w:rsidRPr="00871585" w:rsidRDefault="00956D9D" w:rsidP="00956D9D">
            <w:pPr>
              <w:rPr>
                <w:rFonts w:ascii="Avenir Next LT Pro" w:eastAsia="Avenir Next" w:hAnsi="Avenir Next LT Pro" w:cs="Avenir Next"/>
                <w:sz w:val="22"/>
                <w:szCs w:val="22"/>
              </w:rPr>
            </w:pPr>
          </w:p>
        </w:tc>
      </w:tr>
      <w:tr w:rsidR="00956D9D" w:rsidRPr="007E3467" w14:paraId="44B1723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EF3499" w14:textId="77777777" w:rsidR="00956D9D" w:rsidRPr="007372C2" w:rsidRDefault="00956D9D" w:rsidP="00956D9D">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646C3CF0" w14:textId="44C17C71"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ABBC0" w14:textId="3891873A" w:rsidR="00956D9D" w:rsidRPr="00956D9D" w:rsidRDefault="00956D9D" w:rsidP="00956D9D">
            <w:pPr>
              <w:rPr>
                <w:rFonts w:ascii="Avenir Next LT Pro" w:eastAsia="Avenir Next" w:hAnsi="Avenir Next LT Pro" w:cs="Avenir Next"/>
                <w:sz w:val="22"/>
                <w:szCs w:val="22"/>
                <w:lang w:val="es-PE"/>
              </w:rPr>
            </w:pPr>
            <w:r w:rsidRPr="00290581">
              <w:rPr>
                <w:rFonts w:ascii="Avenir Next LT Pro" w:eastAsia="Avenir Next" w:hAnsi="Avenir Next LT Pro" w:cs="Avenir Next"/>
                <w:sz w:val="22"/>
                <w:szCs w:val="22"/>
                <w:lang w:val="es-PE"/>
              </w:rPr>
              <w:t> </w:t>
            </w:r>
          </w:p>
        </w:tc>
      </w:tr>
      <w:tr w:rsidR="00956D9D" w:rsidRPr="007E3467" w14:paraId="6A4ADACD"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FA3983" w14:textId="77777777" w:rsidR="00956D9D" w:rsidRPr="007372C2" w:rsidRDefault="00956D9D" w:rsidP="00956D9D">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6EED37DE" w14:textId="5B7D19A6" w:rsidR="00956D9D" w:rsidRPr="00956D9D" w:rsidRDefault="00956D9D" w:rsidP="00956D9D">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550A7A"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Cambio en atributos específicos de la marca</w:t>
            </w:r>
          </w:p>
          <w:p w14:paraId="157FE01C"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Consideración </w:t>
            </w:r>
          </w:p>
          <w:p w14:paraId="65C55A53"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Conversión</w:t>
            </w:r>
            <w:r w:rsidRPr="007372C2">
              <w:rPr>
                <w:rFonts w:ascii="Avenir Next LT Pro" w:hAnsi="Avenir Next LT Pro"/>
                <w:i/>
                <w:color w:val="auto"/>
                <w:sz w:val="16"/>
                <w:szCs w:val="16"/>
                <w:lang w:val="es-PE"/>
              </w:rPr>
              <w:br/>
              <w:t xml:space="preserve">Frecuencia </w:t>
            </w:r>
          </w:p>
          <w:p w14:paraId="5F271F4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Generación de leads </w:t>
            </w:r>
          </w:p>
          <w:p w14:paraId="7AE7F408"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Penetración/adquisición </w:t>
            </w:r>
          </w:p>
          <w:p w14:paraId="2F89BFCF"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Renovación/retención</w:t>
            </w:r>
          </w:p>
          <w:p w14:paraId="52902710"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7F3779DC"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Relevancia cultural</w:t>
            </w:r>
          </w:p>
          <w:p w14:paraId="0E4AE017"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Saliencia/</w:t>
            </w:r>
            <w:proofErr w:type="spellStart"/>
            <w:r w:rsidRPr="007372C2">
              <w:rPr>
                <w:rFonts w:ascii="Avenir Next LT Pro" w:hAnsi="Avenir Next LT Pro"/>
                <w:i/>
                <w:color w:val="auto"/>
                <w:sz w:val="16"/>
                <w:szCs w:val="16"/>
                <w:lang w:val="es-PE"/>
              </w:rPr>
              <w:t>Awareness</w:t>
            </w:r>
            <w:proofErr w:type="spellEnd"/>
            <w:r w:rsidRPr="007372C2">
              <w:rPr>
                <w:rFonts w:ascii="Avenir Next LT Pro" w:hAnsi="Avenir Next LT Pro"/>
                <w:i/>
                <w:color w:val="auto"/>
                <w:sz w:val="16"/>
                <w:szCs w:val="16"/>
                <w:lang w:val="es-PE"/>
              </w:rPr>
              <w:t xml:space="preserve"> </w:t>
            </w:r>
          </w:p>
          <w:p w14:paraId="69838CDF" w14:textId="77777777" w:rsidR="00956D9D" w:rsidRPr="007372C2" w:rsidRDefault="00956D9D" w:rsidP="00956D9D">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Valor de compra</w:t>
            </w:r>
          </w:p>
          <w:p w14:paraId="6E55BD44" w14:textId="76C041E4" w:rsidR="00956D9D" w:rsidRPr="00956D9D" w:rsidRDefault="00956D9D" w:rsidP="00956D9D">
            <w:pPr>
              <w:spacing w:after="0"/>
              <w:rPr>
                <w:rFonts w:ascii="Avenir Next LT Pro" w:eastAsia="Avenir Next" w:hAnsi="Avenir Next LT Pro" w:cs="Avenir Next"/>
                <w:sz w:val="22"/>
                <w:szCs w:val="22"/>
                <w:lang w:val="es-PE"/>
              </w:rPr>
            </w:pPr>
            <w:r w:rsidRPr="00956D9D">
              <w:rPr>
                <w:rFonts w:ascii="Avenir Next LT Pro" w:hAnsi="Avenir Next LT Pro"/>
                <w:sz w:val="16"/>
                <w:szCs w:val="16"/>
                <w:lang w:val="es-PE"/>
              </w:rPr>
              <w:t>Otro (agregue otro tipo si ninguno de esta lista aplica)</w:t>
            </w:r>
          </w:p>
        </w:tc>
      </w:tr>
      <w:tr w:rsidR="00B40BA1" w:rsidRPr="007E3467" w14:paraId="73F2E974" w14:textId="77777777" w:rsidTr="006B61BB">
        <w:trPr>
          <w:trHeight w:val="605"/>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7A69A9" w14:textId="77777777" w:rsidR="00E741A5" w:rsidRPr="007372C2" w:rsidRDefault="00E741A5" w:rsidP="00E741A5">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LA CAMPAÑA #1</w:t>
            </w:r>
          </w:p>
          <w:p w14:paraId="54E1C296" w14:textId="62345E5F" w:rsidR="00B40BA1" w:rsidRPr="00E741A5" w:rsidRDefault="00E741A5" w:rsidP="00E741A5">
            <w:pPr>
              <w:jc w:val="center"/>
              <w:rPr>
                <w:rFonts w:ascii="Avenir Next LT Pro" w:eastAsia="Avenir Next" w:hAnsi="Avenir Next LT Pro" w:cs="Avenir Next"/>
                <w:sz w:val="22"/>
                <w:szCs w:val="22"/>
                <w:lang w:val="es-PE"/>
              </w:rPr>
            </w:pPr>
            <w:r w:rsidRPr="007372C2">
              <w:rPr>
                <w:rFonts w:ascii="Avenir Next LT Pro" w:hAnsi="Avenir Next LT Pro"/>
                <w:i/>
                <w:color w:val="auto"/>
                <w:sz w:val="20"/>
                <w:szCs w:val="20"/>
                <w:lang w:val="es-PE"/>
              </w:rPr>
              <w:t>(OBLIGATORIO)</w:t>
            </w:r>
          </w:p>
        </w:tc>
      </w:tr>
      <w:tr w:rsidR="00ED6E4B" w:rsidRPr="00871585" w14:paraId="472380AB" w14:textId="77777777" w:rsidTr="006B61BB">
        <w:trPr>
          <w:trHeight w:val="855"/>
        </w:trPr>
        <w:tc>
          <w:tcPr>
            <w:tcW w:w="4103"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14:paraId="5922FD6D"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2BCA0B09" w14:textId="2E611837"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14:paraId="12001650"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2864B030"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9C7F2F6"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11614AA" w14:textId="5DEAC122" w:rsidR="00ED6E4B" w:rsidRPr="00871585" w:rsidRDefault="00ED6E4B" w:rsidP="00ED6E4B">
            <w:pPr>
              <w:rPr>
                <w:rFonts w:ascii="Avenir Next LT Pro" w:eastAsia="Avenir Next" w:hAnsi="Avenir Next LT Pro" w:cs="Avenir Next"/>
                <w:sz w:val="22"/>
                <w:szCs w:val="22"/>
              </w:rPr>
            </w:pPr>
          </w:p>
        </w:tc>
      </w:tr>
      <w:tr w:rsidR="00ED6E4B" w:rsidRPr="00871585" w14:paraId="19D57BF8" w14:textId="77777777" w:rsidTr="006B61BB">
        <w:trPr>
          <w:trHeight w:val="855"/>
        </w:trPr>
        <w:tc>
          <w:tcPr>
            <w:tcW w:w="4103" w:type="dxa"/>
            <w:tcBorders>
              <w:top w:val="single" w:sz="4" w:space="0" w:color="auto"/>
              <w:left w:val="single" w:sz="4" w:space="0" w:color="auto"/>
              <w:bottom w:val="single" w:sz="4" w:space="0" w:color="auto"/>
              <w:right w:val="single" w:sz="4" w:space="0" w:color="auto"/>
            </w:tcBorders>
            <w:vAlign w:val="center"/>
          </w:tcPr>
          <w:p w14:paraId="34D2D57B"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3FAF01ED" w14:textId="1754A2B5"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4" w:space="0" w:color="auto"/>
              <w:left w:val="single" w:sz="4" w:space="0" w:color="auto"/>
              <w:bottom w:val="single" w:sz="4" w:space="0" w:color="auto"/>
              <w:right w:val="single" w:sz="4" w:space="0" w:color="auto"/>
            </w:tcBorders>
            <w:vAlign w:val="center"/>
          </w:tcPr>
          <w:p w14:paraId="0E67F10A"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496B8C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53B108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57122846"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7E9A7C1" w14:textId="24F2B71F" w:rsidR="00ED6E4B" w:rsidRPr="00871585" w:rsidRDefault="00ED6E4B" w:rsidP="00ED6E4B">
            <w:pPr>
              <w:rPr>
                <w:rFonts w:ascii="Avenir Next LT Pro" w:eastAsia="Avenir Next" w:hAnsi="Avenir Next LT Pro" w:cs="Avenir Next"/>
                <w:sz w:val="22"/>
                <w:szCs w:val="22"/>
              </w:rPr>
            </w:pPr>
          </w:p>
        </w:tc>
      </w:tr>
      <w:tr w:rsidR="00ED6E4B" w:rsidRPr="007E3467" w14:paraId="5EE35D24" w14:textId="77777777" w:rsidTr="006B61BB">
        <w:trPr>
          <w:trHeight w:val="855"/>
        </w:trPr>
        <w:tc>
          <w:tcPr>
            <w:tcW w:w="4103" w:type="dxa"/>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09E2C219" w14:textId="77777777" w:rsidR="00ED6E4B" w:rsidRPr="007372C2" w:rsidRDefault="00ED6E4B" w:rsidP="00ED6E4B">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0F492E62" w14:textId="5B3CFBD8"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1D1D3DD9"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5DA7BC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3CE71B9"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5851E2D" w14:textId="4D96613D" w:rsidR="00ED6E4B" w:rsidRPr="00ED6E4B" w:rsidRDefault="00ED6E4B" w:rsidP="00ED6E4B">
            <w:pPr>
              <w:rPr>
                <w:rFonts w:ascii="Avenir Next LT Pro" w:eastAsia="Avenir Next" w:hAnsi="Avenir Next LT Pro" w:cs="Avenir Next"/>
                <w:sz w:val="22"/>
                <w:szCs w:val="22"/>
                <w:lang w:val="es-PE"/>
              </w:rPr>
            </w:pPr>
          </w:p>
        </w:tc>
      </w:tr>
      <w:tr w:rsidR="00ED6E4B" w:rsidRPr="007E3467" w14:paraId="390B799F" w14:textId="77777777" w:rsidTr="00BE45E5">
        <w:trPr>
          <w:trHeight w:val="497"/>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B2511E" w14:textId="77777777" w:rsidR="00ED6E4B" w:rsidRPr="007372C2" w:rsidRDefault="00ED6E4B" w:rsidP="00ED6E4B">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691FA6C7" w14:textId="66DEAF7B"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lastRenderedPageBreak/>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0C7DBD"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lastRenderedPageBreak/>
              <w:t xml:space="preserve">Alcance (por ejemplo, tasa de apertura, acciones, vistas, asistencia) </w:t>
            </w:r>
          </w:p>
          <w:p w14:paraId="6640B411"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Eficiencia (por ejemplo, coste por adquisición) </w:t>
            </w:r>
          </w:p>
          <w:p w14:paraId="5B48EC68"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Generar conversación/popularidad</w:t>
            </w:r>
          </w:p>
          <w:p w14:paraId="17A231C4"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Recordación (marca/anuncio/actividad) </w:t>
            </w:r>
          </w:p>
          <w:p w14:paraId="445BF9D4"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178C1AC0"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Sentimiento positivo/resonancia emocional </w:t>
            </w:r>
          </w:p>
          <w:p w14:paraId="2C364540" w14:textId="74EAFE54" w:rsidR="00ED6E4B" w:rsidRPr="00ED6E4B" w:rsidRDefault="00ED6E4B" w:rsidP="00ED6E4B">
            <w:pPr>
              <w:spacing w:after="0"/>
              <w:rPr>
                <w:rFonts w:ascii="Avenir Next LT Pro" w:eastAsia="Avenir Next" w:hAnsi="Avenir Next LT Pro" w:cs="Avenir Next"/>
                <w:sz w:val="22"/>
                <w:szCs w:val="22"/>
                <w:lang w:val="es-PE"/>
              </w:rPr>
            </w:pPr>
            <w:r w:rsidRPr="00ED6E4B">
              <w:rPr>
                <w:rFonts w:ascii="Avenir Next LT Pro" w:hAnsi="Avenir Next LT Pro"/>
                <w:sz w:val="16"/>
                <w:szCs w:val="16"/>
                <w:lang w:val="es-PE"/>
              </w:rPr>
              <w:t>Otro (agregue otro tipo si ninguno de esta lista aplica)</w:t>
            </w:r>
          </w:p>
        </w:tc>
      </w:tr>
      <w:tr w:rsidR="00B40BA1" w:rsidRPr="007E3467" w14:paraId="494E5723" w14:textId="77777777" w:rsidTr="006B61BB">
        <w:trPr>
          <w:trHeight w:val="514"/>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5F1184" w14:textId="519D4D4F" w:rsidR="00A74DA2" w:rsidRPr="007372C2" w:rsidRDefault="00A74DA2" w:rsidP="00A74DA2">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LA CAMPAÑA #</w:t>
            </w:r>
            <w:r>
              <w:rPr>
                <w:rFonts w:ascii="Avenir Next LT Pro" w:hAnsi="Avenir Next LT Pro"/>
                <w:b/>
                <w:color w:val="B4975A"/>
                <w:szCs w:val="20"/>
                <w:lang w:val="es-PE"/>
              </w:rPr>
              <w:t>2</w:t>
            </w:r>
          </w:p>
          <w:p w14:paraId="73FCEE49" w14:textId="5E93FB1B" w:rsidR="00B40BA1" w:rsidRPr="00A74DA2" w:rsidRDefault="00A74DA2" w:rsidP="00A74DA2">
            <w:pPr>
              <w:jc w:val="center"/>
              <w:rPr>
                <w:rFonts w:ascii="Avenir Next LT Pro" w:eastAsia="Avenir Next" w:hAnsi="Avenir Next LT Pro" w:cs="Avenir Next"/>
                <w:sz w:val="22"/>
                <w:szCs w:val="22"/>
                <w:lang w:val="es-PE"/>
              </w:rPr>
            </w:pPr>
            <w:r w:rsidRPr="007372C2">
              <w:rPr>
                <w:rFonts w:ascii="Avenir Next LT Pro" w:hAnsi="Avenir Next LT Pro"/>
                <w:i/>
                <w:color w:val="auto"/>
                <w:sz w:val="20"/>
                <w:szCs w:val="20"/>
                <w:lang w:val="es-PE"/>
              </w:rPr>
              <w:t>(</w:t>
            </w:r>
            <w:r>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ED6E4B" w:rsidRPr="00871585" w14:paraId="30E7EE43"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D145B2"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6E0D9FBD" w14:textId="3C6B72A4"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143BF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274CD55D"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9A207E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81729AC"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1BB604EE" w14:textId="0119C12B" w:rsidR="00ED6E4B" w:rsidRPr="00871585" w:rsidRDefault="00ED6E4B" w:rsidP="00ED6E4B">
            <w:pPr>
              <w:rPr>
                <w:rFonts w:ascii="Avenir Next LT Pro" w:eastAsia="Avenir Next" w:hAnsi="Avenir Next LT Pro" w:cs="Avenir Next"/>
                <w:sz w:val="22"/>
                <w:szCs w:val="22"/>
              </w:rPr>
            </w:pPr>
          </w:p>
        </w:tc>
      </w:tr>
      <w:tr w:rsidR="00ED6E4B" w:rsidRPr="00871585" w14:paraId="528C451D"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8002D9"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07DEECFC" w14:textId="23F9F77B"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E3AA5C"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1E0B4D2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29AF6A8"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7DF554A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7BEAC9E"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E3641F0" w14:textId="4797E973" w:rsidR="00ED6E4B" w:rsidRPr="00871585" w:rsidRDefault="00ED6E4B" w:rsidP="00ED6E4B">
            <w:pPr>
              <w:rPr>
                <w:rFonts w:ascii="Avenir Next LT Pro" w:eastAsia="Avenir Next" w:hAnsi="Avenir Next LT Pro" w:cs="Avenir Next"/>
                <w:sz w:val="22"/>
                <w:szCs w:val="22"/>
              </w:rPr>
            </w:pPr>
          </w:p>
        </w:tc>
      </w:tr>
      <w:tr w:rsidR="00ED6E4B" w:rsidRPr="007E3467" w14:paraId="4E939BF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357FE6" w14:textId="77777777" w:rsidR="00ED6E4B" w:rsidRPr="007372C2" w:rsidRDefault="00ED6E4B" w:rsidP="00ED6E4B">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5B5D4311" w14:textId="69787DFB"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E6732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51DD8387"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A0BA76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C215688"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560189E1"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23E2CB07" w14:textId="4E8607CF" w:rsidR="00ED6E4B" w:rsidRPr="00ED6E4B" w:rsidRDefault="00ED6E4B" w:rsidP="00ED6E4B">
            <w:pPr>
              <w:rPr>
                <w:rFonts w:ascii="Avenir Next LT Pro" w:eastAsia="Avenir Next" w:hAnsi="Avenir Next LT Pro" w:cs="Avenir Next"/>
                <w:sz w:val="22"/>
                <w:szCs w:val="22"/>
                <w:lang w:val="es-PE"/>
              </w:rPr>
            </w:pPr>
          </w:p>
        </w:tc>
      </w:tr>
      <w:tr w:rsidR="00ED6E4B" w:rsidRPr="007E3467" w14:paraId="785C9A21"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93F5F0" w14:textId="77777777" w:rsidR="00ED6E4B" w:rsidRPr="007372C2" w:rsidRDefault="00ED6E4B" w:rsidP="00ED6E4B">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1050A299" w14:textId="584EC8BC"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E454ED"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Alcance (por ejemplo, tasa de apertura, acciones, vistas, asistencia) </w:t>
            </w:r>
          </w:p>
          <w:p w14:paraId="7A9AF497"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Eficiencia (por ejemplo, coste por adquisición) </w:t>
            </w:r>
          </w:p>
          <w:p w14:paraId="25A645A9"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Generar conversación/popularidad</w:t>
            </w:r>
          </w:p>
          <w:p w14:paraId="76CB2129"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Recordación (marca/anuncio/actividad) </w:t>
            </w:r>
          </w:p>
          <w:p w14:paraId="69C407A5"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2066388F"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Sentimiento positivo/resonancia emocional </w:t>
            </w:r>
          </w:p>
          <w:p w14:paraId="2ED9E616" w14:textId="0C9483D8" w:rsidR="00ED6E4B" w:rsidRPr="00ED6E4B" w:rsidRDefault="00ED6E4B" w:rsidP="00ED6E4B">
            <w:pPr>
              <w:spacing w:after="0"/>
              <w:rPr>
                <w:rFonts w:ascii="Avenir Next LT Pro" w:eastAsia="Avenir Next" w:hAnsi="Avenir Next LT Pro" w:cs="Avenir Next"/>
                <w:sz w:val="22"/>
                <w:szCs w:val="22"/>
                <w:lang w:val="es-PE"/>
              </w:rPr>
            </w:pPr>
            <w:r w:rsidRPr="00ED6E4B">
              <w:rPr>
                <w:rFonts w:ascii="Avenir Next LT Pro" w:hAnsi="Avenir Next LT Pro"/>
                <w:sz w:val="16"/>
                <w:szCs w:val="16"/>
                <w:lang w:val="es-PE"/>
              </w:rPr>
              <w:t>Otro (agregue otro tipo si ninguno de esta lista aplica)</w:t>
            </w:r>
          </w:p>
        </w:tc>
      </w:tr>
      <w:tr w:rsidR="00B40BA1" w:rsidRPr="007E3467" w14:paraId="20817147" w14:textId="77777777" w:rsidTr="006B61BB">
        <w:trPr>
          <w:trHeight w:val="582"/>
        </w:trPr>
        <w:tc>
          <w:tcPr>
            <w:tcW w:w="1062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8C2BD" w14:textId="3AC01568" w:rsidR="00A74DA2" w:rsidRPr="007372C2" w:rsidRDefault="00A74DA2" w:rsidP="00A74DA2">
            <w:pPr>
              <w:pStyle w:val="MediumShading1-Accent11"/>
              <w:tabs>
                <w:tab w:val="left" w:pos="1545"/>
              </w:tabs>
              <w:spacing w:before="120" w:after="120"/>
              <w:jc w:val="center"/>
              <w:rPr>
                <w:rFonts w:ascii="Avenir Next LT Pro" w:hAnsi="Avenir Next LT Pro"/>
                <w:b/>
                <w:color w:val="B4975A"/>
                <w:szCs w:val="20"/>
                <w:lang w:val="es-PE"/>
              </w:rPr>
            </w:pPr>
            <w:r w:rsidRPr="007372C2">
              <w:rPr>
                <w:rFonts w:ascii="Avenir Next LT Pro" w:hAnsi="Avenir Next LT Pro"/>
                <w:b/>
                <w:color w:val="B4975A"/>
                <w:szCs w:val="20"/>
                <w:lang w:val="es-PE"/>
              </w:rPr>
              <w:t>OBJETIVO DE LA CAMPAÑA #</w:t>
            </w:r>
            <w:r>
              <w:rPr>
                <w:rFonts w:ascii="Avenir Next LT Pro" w:hAnsi="Avenir Next LT Pro"/>
                <w:b/>
                <w:color w:val="B4975A"/>
                <w:szCs w:val="20"/>
                <w:lang w:val="es-PE"/>
              </w:rPr>
              <w:t>3</w:t>
            </w:r>
          </w:p>
          <w:p w14:paraId="243BADA6" w14:textId="6C838B26" w:rsidR="00B40BA1" w:rsidRPr="00A74DA2" w:rsidRDefault="00A74DA2" w:rsidP="00A74DA2">
            <w:pPr>
              <w:jc w:val="center"/>
              <w:rPr>
                <w:rFonts w:ascii="Avenir Next LT Pro" w:eastAsia="Avenir Next" w:hAnsi="Avenir Next LT Pro" w:cs="Avenir Next"/>
                <w:sz w:val="22"/>
                <w:szCs w:val="22"/>
                <w:lang w:val="es-PE"/>
              </w:rPr>
            </w:pPr>
            <w:r w:rsidRPr="007372C2">
              <w:rPr>
                <w:rFonts w:ascii="Avenir Next LT Pro" w:hAnsi="Avenir Next LT Pro"/>
                <w:i/>
                <w:color w:val="auto"/>
                <w:sz w:val="20"/>
                <w:szCs w:val="20"/>
                <w:lang w:val="es-PE"/>
              </w:rPr>
              <w:t>(</w:t>
            </w:r>
            <w:r>
              <w:rPr>
                <w:rFonts w:ascii="Avenir Next LT Pro" w:hAnsi="Avenir Next LT Pro"/>
                <w:i/>
                <w:color w:val="auto"/>
                <w:sz w:val="20"/>
                <w:szCs w:val="20"/>
                <w:lang w:val="es-PE"/>
              </w:rPr>
              <w:t>OPCIONAL</w:t>
            </w:r>
            <w:r w:rsidRPr="007372C2">
              <w:rPr>
                <w:rFonts w:ascii="Avenir Next LT Pro" w:hAnsi="Avenir Next LT Pro"/>
                <w:i/>
                <w:color w:val="auto"/>
                <w:sz w:val="20"/>
                <w:szCs w:val="20"/>
                <w:lang w:val="es-PE"/>
              </w:rPr>
              <w:t>)</w:t>
            </w:r>
          </w:p>
        </w:tc>
      </w:tr>
      <w:tr w:rsidR="00ED6E4B" w:rsidRPr="00871585" w14:paraId="0775101F"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64EF81"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20"/>
                <w:lang w:val="es-PE"/>
              </w:rPr>
            </w:pPr>
            <w:r w:rsidRPr="007372C2">
              <w:rPr>
                <w:rFonts w:ascii="Avenir Next LT Pro" w:hAnsi="Avenir Next LT Pro" w:cs="Tahoma"/>
                <w:b/>
                <w:color w:val="000000" w:themeColor="text1"/>
                <w:sz w:val="20"/>
                <w:szCs w:val="20"/>
                <w:lang w:val="es-PE"/>
              </w:rPr>
              <w:t>Objetivo – Indique cual fue el objetivo, cual fue el KPI para medirlo</w:t>
            </w:r>
          </w:p>
          <w:p w14:paraId="527B6F58" w14:textId="2244D8B8"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30 palabras)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1C8502"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6278534"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E55C2D2"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646B67AC" w14:textId="463ACECE" w:rsidR="00ED6E4B" w:rsidRPr="00871585" w:rsidRDefault="00ED6E4B" w:rsidP="00ED6E4B">
            <w:pPr>
              <w:rPr>
                <w:rFonts w:ascii="Avenir Next LT Pro" w:eastAsia="Avenir Next" w:hAnsi="Avenir Next LT Pro" w:cs="Avenir Next"/>
                <w:sz w:val="22"/>
                <w:szCs w:val="22"/>
              </w:rPr>
            </w:pPr>
          </w:p>
        </w:tc>
      </w:tr>
      <w:tr w:rsidR="00ED6E4B" w:rsidRPr="00871585" w14:paraId="5286CA13"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A16062" w14:textId="77777777" w:rsidR="00ED6E4B" w:rsidRPr="007372C2" w:rsidRDefault="00ED6E4B" w:rsidP="00ED6E4B">
            <w:pPr>
              <w:pStyle w:val="MediumShading1-Accent11"/>
              <w:tabs>
                <w:tab w:val="left" w:pos="1545"/>
              </w:tabs>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 xml:space="preserve">Justificación – ¿Por qué se eligió este objetivo y cuál es la base de referencia? Indique el valor inicial del KPI y cuál era la meta planteada   </w:t>
            </w:r>
          </w:p>
          <w:p w14:paraId="3D9E310B" w14:textId="09FB7309" w:rsidR="00ED6E4B" w:rsidRPr="00871585" w:rsidRDefault="00ED6E4B" w:rsidP="00ED6E4B">
            <w:pPr>
              <w:rPr>
                <w:rFonts w:ascii="Avenir Next LT Pro" w:eastAsia="Avenir Next" w:hAnsi="Avenir Next LT Pro" w:cs="Avenir Next"/>
                <w:sz w:val="22"/>
                <w:szCs w:val="22"/>
              </w:rPr>
            </w:pPr>
            <w:r w:rsidRPr="007372C2">
              <w:rPr>
                <w:rFonts w:ascii="Avenir Next LT Pro" w:hAnsi="Avenir Next LT Pro"/>
                <w:i/>
                <w:color w:val="auto"/>
                <w:spacing w:val="-3"/>
                <w:sz w:val="16"/>
                <w:szCs w:val="19"/>
                <w:lang w:val="es-PE"/>
              </w:rPr>
              <w:t>(Máximo: 75 palabras; 3 gráficos/imágenes)</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96B59A"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CC1ACC3"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D0D8A2F"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921380D"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78CC5932" w14:textId="0E78D52C" w:rsidR="00ED6E4B" w:rsidRPr="00871585" w:rsidRDefault="00ED6E4B" w:rsidP="00ED6E4B">
            <w:pPr>
              <w:rPr>
                <w:rFonts w:ascii="Avenir Next LT Pro" w:eastAsia="Avenir Next" w:hAnsi="Avenir Next LT Pro" w:cs="Avenir Next"/>
                <w:sz w:val="22"/>
                <w:szCs w:val="22"/>
              </w:rPr>
            </w:pPr>
          </w:p>
        </w:tc>
      </w:tr>
      <w:tr w:rsidR="00ED6E4B" w:rsidRPr="007E3467" w14:paraId="7795AEE2"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DB529D" w14:textId="77777777" w:rsidR="00ED6E4B" w:rsidRPr="007372C2" w:rsidRDefault="00ED6E4B" w:rsidP="00ED6E4B">
            <w:pPr>
              <w:pStyle w:val="MediumShading1-Accent11"/>
              <w:tabs>
                <w:tab w:val="left" w:pos="1545"/>
              </w:tabs>
              <w:spacing w:before="120" w:after="120"/>
              <w:rPr>
                <w:rFonts w:ascii="Avenir Next LT Pro" w:hAnsi="Avenir Next LT Pro"/>
                <w:b/>
                <w:color w:val="auto"/>
                <w:sz w:val="20"/>
                <w:szCs w:val="20"/>
                <w:lang w:val="es-PE"/>
              </w:rPr>
            </w:pPr>
            <w:r w:rsidRPr="007372C2">
              <w:rPr>
                <w:rFonts w:ascii="Avenir Next LT Pro" w:hAnsi="Avenir Next LT Pro" w:cs="Tahoma"/>
                <w:b/>
                <w:color w:val="000000" w:themeColor="text1"/>
                <w:sz w:val="20"/>
                <w:szCs w:val="16"/>
                <w:lang w:val="es-PE"/>
              </w:rPr>
              <w:t>Medición – ¿Cómo planearon medirlo?</w:t>
            </w:r>
          </w:p>
          <w:p w14:paraId="4AC67D1B" w14:textId="07FD25B5"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680C4B"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04EA631E"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402A6D77" w14:textId="77777777" w:rsidR="00ED6E4B" w:rsidRDefault="00ED6E4B" w:rsidP="00ED6E4B">
            <w:pPr>
              <w:pStyle w:val="MediumShading1-Accent11"/>
              <w:tabs>
                <w:tab w:val="left" w:pos="1545"/>
              </w:tabs>
              <w:rPr>
                <w:rFonts w:ascii="Avenir Next LT Pro" w:hAnsi="Avenir Next LT Pro"/>
                <w:iCs/>
                <w:color w:val="auto"/>
                <w:sz w:val="20"/>
                <w:szCs w:val="20"/>
                <w:lang w:val="es-PE"/>
              </w:rPr>
            </w:pPr>
          </w:p>
          <w:p w14:paraId="3BBA5D2F" w14:textId="159C4DF9" w:rsidR="00ED6E4B" w:rsidRPr="00ED6E4B" w:rsidRDefault="00ED6E4B" w:rsidP="00ED6E4B">
            <w:pPr>
              <w:rPr>
                <w:rFonts w:ascii="Avenir Next LT Pro" w:eastAsia="Avenir Next" w:hAnsi="Avenir Next LT Pro" w:cs="Avenir Next"/>
                <w:sz w:val="22"/>
                <w:szCs w:val="22"/>
                <w:lang w:val="es-PE"/>
              </w:rPr>
            </w:pPr>
          </w:p>
        </w:tc>
      </w:tr>
      <w:tr w:rsidR="00ED6E4B" w:rsidRPr="007E3467" w14:paraId="0CF6E1C6" w14:textId="77777777" w:rsidTr="006B61BB">
        <w:trPr>
          <w:trHeight w:val="855"/>
        </w:trPr>
        <w:tc>
          <w:tcPr>
            <w:tcW w:w="4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45CB41" w14:textId="77777777" w:rsidR="00ED6E4B" w:rsidRPr="007372C2" w:rsidRDefault="00ED6E4B" w:rsidP="00ED6E4B">
            <w:pPr>
              <w:pStyle w:val="MediumShading1-Accent11"/>
              <w:tabs>
                <w:tab w:val="left" w:pos="1545"/>
              </w:tabs>
              <w:spacing w:before="120" w:after="120"/>
              <w:rPr>
                <w:rFonts w:ascii="Avenir Next LT Pro" w:hAnsi="Avenir Next LT Pro" w:cs="Tahoma"/>
                <w:b/>
                <w:sz w:val="20"/>
                <w:szCs w:val="16"/>
                <w:lang w:val="es-PE"/>
              </w:rPr>
            </w:pPr>
            <w:r w:rsidRPr="007372C2">
              <w:rPr>
                <w:rFonts w:ascii="Avenir Next LT Pro" w:hAnsi="Avenir Next LT Pro" w:cs="Tahoma"/>
                <w:b/>
                <w:color w:val="000000" w:themeColor="text1"/>
                <w:sz w:val="20"/>
                <w:szCs w:val="16"/>
                <w:lang w:val="es-PE"/>
              </w:rPr>
              <w:t>Tipo: ¿Cuáles de las siguientes opciones describen mejor su tipo de objetivo?</w:t>
            </w:r>
          </w:p>
          <w:p w14:paraId="28E93C41" w14:textId="1B932740" w:rsidR="00ED6E4B" w:rsidRPr="00ED6E4B" w:rsidRDefault="00ED6E4B" w:rsidP="00ED6E4B">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lastRenderedPageBreak/>
              <w:t>(Puede seleccionar de la lista o agregar otra opción si ninguna aplica</w:t>
            </w:r>
            <w:r w:rsidRPr="007372C2">
              <w:rPr>
                <w:rFonts w:ascii="Avenir Next LT Pro" w:hAnsi="Avenir Next LT Pro"/>
                <w:i/>
                <w:color w:val="auto"/>
                <w:spacing w:val="-3"/>
                <w:sz w:val="16"/>
                <w:szCs w:val="20"/>
                <w:lang w:val="es-PE"/>
              </w:rPr>
              <w:t>)</w:t>
            </w:r>
          </w:p>
        </w:tc>
        <w:tc>
          <w:tcPr>
            <w:tcW w:w="652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7AD6"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lastRenderedPageBreak/>
              <w:t xml:space="preserve">Alcance (por ejemplo, tasa de apertura, acciones, vistas, asistencia) </w:t>
            </w:r>
          </w:p>
          <w:p w14:paraId="0F672C33"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Eficiencia (por ejemplo, coste por adquisición) </w:t>
            </w:r>
          </w:p>
          <w:p w14:paraId="04176CCF"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Generar conversación/popularidad</w:t>
            </w:r>
          </w:p>
          <w:p w14:paraId="11B5F13B"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Recordación (marca/anuncio/actividad) </w:t>
            </w:r>
          </w:p>
          <w:p w14:paraId="0BF42879"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Recomendación</w:t>
            </w:r>
          </w:p>
          <w:p w14:paraId="30C15ABD" w14:textId="77777777" w:rsidR="00ED6E4B" w:rsidRPr="007372C2" w:rsidRDefault="00ED6E4B" w:rsidP="00ED6E4B">
            <w:pPr>
              <w:pStyle w:val="MediumShading1-Accent11"/>
              <w:tabs>
                <w:tab w:val="left" w:pos="1545"/>
              </w:tabs>
              <w:rPr>
                <w:rFonts w:ascii="Avenir Next LT Pro" w:hAnsi="Avenir Next LT Pro"/>
                <w:i/>
                <w:color w:val="auto"/>
                <w:sz w:val="16"/>
                <w:szCs w:val="16"/>
                <w:lang w:val="es-PE"/>
              </w:rPr>
            </w:pPr>
            <w:r w:rsidRPr="007372C2">
              <w:rPr>
                <w:rFonts w:ascii="Avenir Next LT Pro" w:hAnsi="Avenir Next LT Pro"/>
                <w:i/>
                <w:color w:val="auto"/>
                <w:sz w:val="16"/>
                <w:szCs w:val="16"/>
                <w:lang w:val="es-PE"/>
              </w:rPr>
              <w:t xml:space="preserve">Sentimiento positivo/resonancia emocional </w:t>
            </w:r>
          </w:p>
          <w:p w14:paraId="1C0528B1" w14:textId="04C2C1A8" w:rsidR="00ED6E4B" w:rsidRPr="00ED6E4B" w:rsidRDefault="00ED6E4B" w:rsidP="00ED6E4B">
            <w:pPr>
              <w:spacing w:after="0"/>
              <w:rPr>
                <w:rFonts w:ascii="Avenir Next LT Pro" w:eastAsia="Avenir Next" w:hAnsi="Avenir Next LT Pro" w:cs="Avenir Next"/>
                <w:sz w:val="22"/>
                <w:szCs w:val="22"/>
                <w:lang w:val="es-PE"/>
              </w:rPr>
            </w:pPr>
            <w:r w:rsidRPr="00ED6E4B">
              <w:rPr>
                <w:rFonts w:ascii="Avenir Next LT Pro" w:hAnsi="Avenir Next LT Pro"/>
                <w:sz w:val="16"/>
                <w:szCs w:val="16"/>
                <w:lang w:val="es-PE"/>
              </w:rPr>
              <w:lastRenderedPageBreak/>
              <w:t>Otro (agregue otro tipo si ninguno de esta lista aplica)</w:t>
            </w:r>
          </w:p>
        </w:tc>
      </w:tr>
    </w:tbl>
    <w:p w14:paraId="764029BD" w14:textId="77777777" w:rsidR="00B40BA1" w:rsidRPr="00ED6E4B" w:rsidRDefault="00B40BA1" w:rsidP="00B40BA1">
      <w:pPr>
        <w:rPr>
          <w:rFonts w:ascii="Avenir Next LT Pro" w:eastAsia="Avenir Next" w:hAnsi="Avenir Next LT Pro" w:cs="Avenir Next"/>
          <w:sz w:val="22"/>
          <w:szCs w:val="22"/>
          <w:lang w:val="es-PE"/>
        </w:rPr>
      </w:pPr>
    </w:p>
    <w:tbl>
      <w:tblPr>
        <w:tblW w:w="1062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624"/>
      </w:tblGrid>
      <w:tr w:rsidR="00B40BA1" w:rsidRPr="007E3467" w14:paraId="12EF174A" w14:textId="77777777" w:rsidTr="006B61BB">
        <w:trPr>
          <w:trHeight w:val="360"/>
        </w:trPr>
        <w:tc>
          <w:tcPr>
            <w:tcW w:w="106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0C207CD" w14:textId="77777777" w:rsidR="006B61BB" w:rsidRPr="007372C2" w:rsidRDefault="006B61BB" w:rsidP="006B61BB">
            <w:pPr>
              <w:spacing w:before="120" w:after="120"/>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FUENTES SECCIÓN 1</w:t>
            </w:r>
          </w:p>
          <w:p w14:paraId="5066CDB9" w14:textId="7EB1F273" w:rsidR="00CA6A95" w:rsidRPr="006B61BB" w:rsidRDefault="006B61BB" w:rsidP="006B61BB">
            <w:pPr>
              <w:rPr>
                <w:rFonts w:ascii="Avenir Next LT Pro" w:eastAsia="Avenir Next" w:hAnsi="Avenir Next LT Pro" w:cs="Avenir Next"/>
                <w:b/>
                <w:bCs/>
                <w:color w:val="000000" w:themeColor="text1"/>
                <w:spacing w:val="5"/>
                <w:sz w:val="22"/>
                <w:szCs w:val="22"/>
                <w:lang w:val="es-PE"/>
              </w:rPr>
            </w:pPr>
            <w:r w:rsidRPr="007372C2">
              <w:rPr>
                <w:rFonts w:ascii="Avenir Next LT Pro" w:eastAsia="ヒラギノ角ゴ Pro W3" w:hAnsi="Avenir Next LT Pro"/>
                <w:color w:val="auto"/>
                <w:sz w:val="20"/>
                <w:szCs w:val="20"/>
                <w:lang w:val="es-PE" w:eastAsia="en-US"/>
              </w:rPr>
              <w:t xml:space="preserve">Deberá proporcionar una fuente para todos los datos y afirmaciones presentados en el formulario. Este campo deberá ser utilizado </w:t>
            </w:r>
            <w:r w:rsidRPr="007372C2">
              <w:rPr>
                <w:rFonts w:ascii="Avenir Next LT Pro" w:eastAsia="ヒラギノ角ゴ Pro W3" w:hAnsi="Avenir Next LT Pro"/>
                <w:b/>
                <w:bCs/>
                <w:color w:val="auto"/>
                <w:sz w:val="20"/>
                <w:szCs w:val="20"/>
                <w:lang w:val="es-PE" w:eastAsia="en-US"/>
              </w:rPr>
              <w:t>solo para enumerar fuentes</w:t>
            </w:r>
            <w:r w:rsidRPr="007372C2">
              <w:rPr>
                <w:rFonts w:ascii="Avenir Next LT Pro" w:eastAsia="ヒラギノ角ゴ Pro W3" w:hAnsi="Avenir Next LT Pro"/>
                <w:color w:val="auto"/>
                <w:sz w:val="20"/>
                <w:szCs w:val="20"/>
                <w:lang w:val="es-PE" w:eastAsia="en-US"/>
              </w:rPr>
              <w:t xml:space="preserve"> de datos brindados en sus respuestas en la parte superior. </w:t>
            </w:r>
            <w:r w:rsidRPr="007372C2">
              <w:rPr>
                <w:rFonts w:ascii="Avenir Next LT Pro" w:eastAsia="ヒラギノ角ゴ Pro W3" w:hAnsi="Avenir Next LT Pro"/>
                <w:b/>
                <w:bCs/>
                <w:color w:val="auto"/>
                <w:sz w:val="20"/>
                <w:szCs w:val="20"/>
                <w:lang w:val="es-PE" w:eastAsia="en-US"/>
              </w:rPr>
              <w:t xml:space="preserve">NO incluir nombre de agencias </w:t>
            </w:r>
            <w:r w:rsidRPr="007372C2">
              <w:rPr>
                <w:rFonts w:ascii="Avenir Next LT Pro" w:eastAsia="ヒラギノ角ゴ Pro W3" w:hAnsi="Avenir Next LT Pro"/>
                <w:color w:val="auto"/>
                <w:sz w:val="20"/>
                <w:szCs w:val="20"/>
                <w:lang w:val="es-PE" w:eastAsia="en-US"/>
              </w:rPr>
              <w:t>de ningún tipo, salvo de investigación de mercados.</w:t>
            </w:r>
          </w:p>
        </w:tc>
      </w:tr>
      <w:tr w:rsidR="00B40BA1" w:rsidRPr="007E3467" w14:paraId="059FE9E6" w14:textId="77777777" w:rsidTr="006B61BB">
        <w:trPr>
          <w:trHeight w:val="360"/>
        </w:trPr>
        <w:tc>
          <w:tcPr>
            <w:tcW w:w="1062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3C2089" w14:textId="77777777" w:rsidR="006F78F4" w:rsidRPr="00A041C4" w:rsidRDefault="006F78F4">
            <w:pPr>
              <w:rPr>
                <w:rFonts w:ascii="Avenir Next LT Pro" w:eastAsia="Avenir Next" w:hAnsi="Avenir Next LT Pro" w:cs="Avenir Next"/>
                <w:sz w:val="22"/>
                <w:szCs w:val="22"/>
                <w:lang w:val="es-PE"/>
              </w:rPr>
            </w:pPr>
          </w:p>
          <w:p w14:paraId="1E219561" w14:textId="77777777" w:rsidR="006B61BB" w:rsidRPr="00A041C4" w:rsidRDefault="006B61BB">
            <w:pPr>
              <w:rPr>
                <w:rFonts w:ascii="Avenir Next LT Pro" w:eastAsia="Avenir Next" w:hAnsi="Avenir Next LT Pro" w:cs="Avenir Next"/>
                <w:sz w:val="22"/>
                <w:szCs w:val="22"/>
                <w:lang w:val="es-PE"/>
              </w:rPr>
            </w:pPr>
          </w:p>
          <w:p w14:paraId="1ECF7615" w14:textId="77777777" w:rsidR="006B61BB" w:rsidRPr="00A041C4" w:rsidRDefault="006B61BB">
            <w:pPr>
              <w:rPr>
                <w:rFonts w:ascii="Avenir Next LT Pro" w:eastAsia="Avenir Next" w:hAnsi="Avenir Next LT Pro" w:cs="Avenir Next"/>
                <w:sz w:val="22"/>
                <w:szCs w:val="22"/>
                <w:lang w:val="es-PE"/>
              </w:rPr>
            </w:pPr>
          </w:p>
          <w:p w14:paraId="795D26A1" w14:textId="77777777" w:rsidR="006F78F4" w:rsidRPr="00A041C4" w:rsidRDefault="006F78F4">
            <w:pPr>
              <w:rPr>
                <w:rFonts w:ascii="Avenir Next LT Pro" w:eastAsia="Avenir Next" w:hAnsi="Avenir Next LT Pro" w:cs="Avenir Next"/>
                <w:sz w:val="22"/>
                <w:szCs w:val="22"/>
                <w:lang w:val="es-PE"/>
              </w:rPr>
            </w:pPr>
          </w:p>
        </w:tc>
      </w:tr>
    </w:tbl>
    <w:p w14:paraId="62DCD653" w14:textId="5438BC01" w:rsidR="006F78F4" w:rsidRPr="00A041C4" w:rsidRDefault="006F78F4" w:rsidP="00B40BA1">
      <w:pPr>
        <w:spacing w:after="120"/>
        <w:rPr>
          <w:rFonts w:ascii="Avenir Next LT Pro" w:eastAsia="Avenir Next" w:hAnsi="Avenir Next LT Pro" w:cs="Avenir Next"/>
          <w:color w:val="000000" w:themeColor="text1"/>
          <w:sz w:val="22"/>
          <w:szCs w:val="22"/>
          <w:lang w:val="es-PE"/>
        </w:rPr>
      </w:pPr>
    </w:p>
    <w:p w14:paraId="1F9143F6" w14:textId="77777777" w:rsidR="006F78F4" w:rsidRPr="00A041C4" w:rsidRDefault="006F78F4">
      <w:pPr>
        <w:snapToGrid/>
        <w:spacing w:after="0"/>
        <w:contextualSpacing w:val="0"/>
        <w:rPr>
          <w:rFonts w:ascii="Avenir Next LT Pro" w:eastAsia="Avenir Next" w:hAnsi="Avenir Next LT Pro" w:cs="Avenir Next"/>
          <w:color w:val="000000" w:themeColor="text1"/>
          <w:sz w:val="22"/>
          <w:szCs w:val="22"/>
          <w:lang w:val="es-PE"/>
        </w:rPr>
      </w:pPr>
      <w:r w:rsidRPr="00A041C4">
        <w:rPr>
          <w:rFonts w:ascii="Avenir Next LT Pro" w:eastAsia="Avenir Next" w:hAnsi="Avenir Next LT Pro" w:cs="Avenir Next"/>
          <w:color w:val="000000" w:themeColor="text1"/>
          <w:sz w:val="22"/>
          <w:szCs w:val="22"/>
          <w:lang w:val="es-PE"/>
        </w:rPr>
        <w:br w:type="page"/>
      </w:r>
    </w:p>
    <w:p w14:paraId="5AFDC343" w14:textId="77777777" w:rsidR="00B40BA1" w:rsidRPr="00A041C4" w:rsidRDefault="00B40BA1" w:rsidP="00B40BA1">
      <w:pPr>
        <w:spacing w:after="120"/>
        <w:rPr>
          <w:rFonts w:ascii="Avenir Next LT Pro" w:eastAsia="Avenir Next" w:hAnsi="Avenir Next LT Pro" w:cs="Avenir Next"/>
          <w:color w:val="000000" w:themeColor="text1"/>
          <w:sz w:val="22"/>
          <w:szCs w:val="22"/>
          <w:lang w:val="es-PE"/>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7E3467" w14:paraId="1360E601" w14:textId="77777777" w:rsidTr="005D19F6">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B3838" w:themeFill="background2" w:themeFillShade="40"/>
            <w:tcMar>
              <w:left w:w="105" w:type="dxa"/>
              <w:right w:w="105" w:type="dxa"/>
            </w:tcMar>
            <w:vAlign w:val="center"/>
          </w:tcPr>
          <w:p w14:paraId="2CDB812B" w14:textId="77777777" w:rsidR="004C200D" w:rsidRPr="007372C2" w:rsidRDefault="004C200D" w:rsidP="004C200D">
            <w:pPr>
              <w:pStyle w:val="MediumShading1-Accent11"/>
              <w:spacing w:before="120" w:after="120"/>
              <w:rPr>
                <w:rFonts w:ascii="Avenir Next LT Pro" w:hAnsi="Avenir Next LT Pro"/>
                <w:b/>
                <w:bCs/>
                <w:color w:val="FFFFFF"/>
                <w:sz w:val="40"/>
                <w:szCs w:val="19"/>
                <w:lang w:val="es-PE"/>
              </w:rPr>
            </w:pPr>
            <w:r w:rsidRPr="007372C2">
              <w:rPr>
                <w:rFonts w:ascii="Avenir Next LT Pro" w:hAnsi="Avenir Next LT Pro"/>
                <w:b/>
                <w:bCs/>
                <w:color w:val="FFFFFF"/>
                <w:sz w:val="40"/>
                <w:szCs w:val="19"/>
                <w:lang w:val="es-PE"/>
              </w:rPr>
              <w:t xml:space="preserve">SECCIÓN 2: INSIGHT E IDEA ESTRATEGICA </w:t>
            </w:r>
          </w:p>
          <w:p w14:paraId="7BF70ED5" w14:textId="77777777" w:rsidR="004C200D" w:rsidRPr="007372C2" w:rsidRDefault="004C200D" w:rsidP="004C200D">
            <w:pPr>
              <w:pStyle w:val="MediumShading1-Accent11"/>
              <w:spacing w:before="120" w:after="120"/>
              <w:rPr>
                <w:rFonts w:ascii="Avenir Next LT Pro" w:hAnsi="Avenir Next LT Pro"/>
                <w:b/>
                <w:color w:val="FFFFFF"/>
                <w:lang w:val="es-PE"/>
              </w:rPr>
            </w:pPr>
            <w:r w:rsidRPr="007372C2">
              <w:rPr>
                <w:rFonts w:ascii="Avenir Next LT Pro" w:hAnsi="Avenir Next LT Pro"/>
                <w:b/>
                <w:bCs/>
                <w:color w:val="FFFFFF"/>
                <w:lang w:val="es-PE"/>
              </w:rPr>
              <w:t>23.3% DE PUNTAJE TOTAL</w:t>
            </w:r>
          </w:p>
          <w:p w14:paraId="3B8C608D" w14:textId="5000F4C5" w:rsidR="00B40BA1" w:rsidRPr="004C200D" w:rsidRDefault="004C200D" w:rsidP="004C200D">
            <w:pPr>
              <w:rPr>
                <w:rFonts w:ascii="Avenir Next LT Pro" w:eastAsia="Avenir Next" w:hAnsi="Avenir Next LT Pro" w:cs="Avenir Next"/>
                <w:sz w:val="22"/>
                <w:szCs w:val="22"/>
                <w:lang w:val="es-PE"/>
              </w:rPr>
            </w:pPr>
            <w:r w:rsidRPr="007372C2">
              <w:rPr>
                <w:rFonts w:ascii="Avenir Next LT Pro" w:hAnsi="Avenir Next LT Pro"/>
                <w:color w:val="FFFFFF" w:themeColor="background1"/>
                <w:sz w:val="20"/>
                <w:szCs w:val="19"/>
                <w:lang w:val="es-PE"/>
              </w:rPr>
              <w:t>Esta sección cubre los elementos clave para la elaboración de su estrategia. Explique a los jueces la razón de la elección de su público objetivo. Describa su(s) insight claves y cómo estos lo llevaron a la idea estratégica para hacer frente al desafío que la marca enfrentaba.</w:t>
            </w:r>
          </w:p>
        </w:tc>
      </w:tr>
      <w:tr w:rsidR="009F34B6" w:rsidRPr="00772BD4" w14:paraId="036B035D" w14:textId="77777777" w:rsidTr="00951693">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0CE5B9" w14:textId="77777777" w:rsidR="009F34B6" w:rsidRPr="007372C2" w:rsidRDefault="009F34B6" w:rsidP="009F34B6">
            <w:pPr>
              <w:pStyle w:val="MediumShading1-Accent11"/>
              <w:spacing w:before="120" w:after="120"/>
              <w:rPr>
                <w:rFonts w:ascii="Avenir Next LT Pro" w:hAnsi="Avenir Next LT Pro"/>
                <w:color w:val="auto"/>
                <w:spacing w:val="-3"/>
                <w:sz w:val="20"/>
                <w:szCs w:val="20"/>
                <w:lang w:val="es-PE"/>
              </w:rPr>
            </w:pPr>
            <w:r w:rsidRPr="007372C2">
              <w:rPr>
                <w:rFonts w:ascii="Avenir Next LT Pro" w:eastAsia="ヒラギノ角ゴ Pro W3" w:hAnsi="Avenir Next LT Pro"/>
                <w:b/>
                <w:bCs/>
                <w:color w:val="auto"/>
                <w:sz w:val="20"/>
                <w:szCs w:val="20"/>
                <w:lang w:val="es-PE" w:eastAsia="en-US"/>
              </w:rPr>
              <w:t xml:space="preserve">2A. </w:t>
            </w:r>
            <w:bookmarkStart w:id="0" w:name="_Hlk75720336"/>
            <w:r w:rsidRPr="007372C2">
              <w:rPr>
                <w:rFonts w:ascii="Avenir Next LT Pro" w:eastAsia="ヒラギノ角ゴ Pro W3" w:hAnsi="Avenir Next LT Pro"/>
                <w:b/>
                <w:bCs/>
                <w:color w:val="auto"/>
                <w:sz w:val="20"/>
                <w:szCs w:val="20"/>
                <w:lang w:val="es-PE" w:eastAsia="en-US"/>
              </w:rPr>
              <w:t xml:space="preserve">Defina su público objetivo y explique por qué este fue relevante para la marca y para el desafío. </w:t>
            </w:r>
            <w:bookmarkEnd w:id="0"/>
            <w:r w:rsidRPr="007372C2">
              <w:rPr>
                <w:rFonts w:ascii="Avenir Next LT Pro" w:hAnsi="Avenir Next LT Pro"/>
                <w:b/>
                <w:bCs/>
                <w:color w:val="auto"/>
                <w:spacing w:val="-3"/>
                <w:sz w:val="20"/>
                <w:szCs w:val="20"/>
                <w:lang w:val="es-PE"/>
              </w:rPr>
              <w:t>Describa a su público mediante su perfil demográfico, cultural, comportamiento, uso de medios, etc.</w:t>
            </w:r>
            <w:r w:rsidRPr="007372C2">
              <w:rPr>
                <w:rFonts w:ascii="Avenir Next LT Pro" w:hAnsi="Avenir Next LT Pro"/>
                <w:color w:val="auto"/>
                <w:spacing w:val="-3"/>
                <w:sz w:val="20"/>
                <w:szCs w:val="20"/>
                <w:lang w:val="es-PE"/>
              </w:rPr>
              <w:t xml:space="preserve"> </w:t>
            </w:r>
            <w:r w:rsidRPr="007372C2">
              <w:rPr>
                <w:rFonts w:ascii="Avenir Next LT Pro" w:hAnsi="Avenir Next LT Pro"/>
                <w:b/>
                <w:bCs/>
                <w:color w:val="auto"/>
                <w:spacing w:val="-3"/>
                <w:sz w:val="20"/>
                <w:szCs w:val="20"/>
                <w:lang w:val="es-PE"/>
              </w:rPr>
              <w:t>¿Qué percepciones o comportamientos está intentando cambiar o activar?</w:t>
            </w:r>
          </w:p>
          <w:p w14:paraId="2E18AB29" w14:textId="79D5C9F6" w:rsidR="009F34B6" w:rsidRPr="009F34B6" w:rsidRDefault="009F34B6" w:rsidP="009F34B6">
            <w:pPr>
              <w:jc w:val="right"/>
              <w:rPr>
                <w:rFonts w:ascii="Avenir Next LT Pro" w:eastAsia="Avenir Next" w:hAnsi="Avenir Next LT Pro" w:cs="Avenir Next"/>
                <w:sz w:val="22"/>
                <w:szCs w:val="22"/>
                <w:lang w:val="es-PE"/>
              </w:rPr>
            </w:pPr>
            <w:r w:rsidRPr="007372C2">
              <w:rPr>
                <w:rFonts w:ascii="Avenir Next LT Pro" w:hAnsi="Avenir Next LT Pro"/>
                <w:i/>
                <w:color w:val="auto"/>
                <w:spacing w:val="-3"/>
                <w:sz w:val="20"/>
                <w:szCs w:val="20"/>
                <w:lang w:val="es-PE"/>
              </w:rPr>
              <w:t>(Máximo: 300 palabras; 3 tablas/gráficos)</w:t>
            </w:r>
          </w:p>
        </w:tc>
      </w:tr>
      <w:tr w:rsidR="009F34B6" w:rsidRPr="00772BD4" w14:paraId="545517F8" w14:textId="77777777" w:rsidTr="00951693">
        <w:trPr>
          <w:trHeight w:val="525"/>
        </w:trPr>
        <w:tc>
          <w:tcPr>
            <w:tcW w:w="10882" w:type="dxa"/>
            <w:tcBorders>
              <w:top w:val="single" w:sz="6" w:space="0" w:color="000000" w:themeColor="text1"/>
              <w:bottom w:val="single" w:sz="6" w:space="0" w:color="000000" w:themeColor="text1"/>
            </w:tcBorders>
            <w:tcMar>
              <w:left w:w="105" w:type="dxa"/>
              <w:right w:w="105" w:type="dxa"/>
            </w:tcMar>
          </w:tcPr>
          <w:p w14:paraId="19B1E7D1" w14:textId="77777777" w:rsidR="009F34B6" w:rsidRPr="007372C2" w:rsidRDefault="009F34B6" w:rsidP="009F34B6">
            <w:pPr>
              <w:pStyle w:val="MediumShading1-Accent11"/>
              <w:spacing w:before="120" w:after="120"/>
              <w:rPr>
                <w:rFonts w:ascii="Avenir Next LT Pro" w:hAnsi="Avenir Next LT Pro"/>
                <w:color w:val="auto"/>
                <w:sz w:val="20"/>
                <w:szCs w:val="19"/>
                <w:lang w:val="es-PE"/>
              </w:rPr>
            </w:pPr>
          </w:p>
          <w:p w14:paraId="591703BB" w14:textId="77777777" w:rsidR="009F34B6" w:rsidRPr="007372C2" w:rsidRDefault="009F34B6" w:rsidP="009F34B6">
            <w:pPr>
              <w:pStyle w:val="MediumShading1-Accent11"/>
              <w:spacing w:before="120" w:after="120"/>
              <w:rPr>
                <w:rFonts w:ascii="Avenir Next LT Pro" w:hAnsi="Avenir Next LT Pro"/>
                <w:color w:val="auto"/>
                <w:sz w:val="20"/>
                <w:szCs w:val="19"/>
                <w:lang w:val="es-PE"/>
              </w:rPr>
            </w:pPr>
          </w:p>
          <w:p w14:paraId="62F70FB9" w14:textId="77777777" w:rsidR="009F34B6" w:rsidRPr="007372C2" w:rsidRDefault="009F34B6" w:rsidP="009F34B6">
            <w:pPr>
              <w:pStyle w:val="MediumShading1-Accent11"/>
              <w:spacing w:before="120" w:after="120"/>
              <w:rPr>
                <w:rFonts w:ascii="Avenir Next LT Pro" w:hAnsi="Avenir Next LT Pro"/>
                <w:color w:val="auto"/>
                <w:sz w:val="20"/>
                <w:szCs w:val="19"/>
                <w:lang w:val="es-PE"/>
              </w:rPr>
            </w:pPr>
          </w:p>
          <w:p w14:paraId="3B6CB47E" w14:textId="77777777" w:rsidR="009F34B6" w:rsidRPr="009F34B6" w:rsidRDefault="009F34B6" w:rsidP="009F34B6">
            <w:pPr>
              <w:rPr>
                <w:rFonts w:ascii="Avenir Next LT Pro" w:eastAsia="Avenir Next" w:hAnsi="Avenir Next LT Pro" w:cs="Avenir Next"/>
                <w:sz w:val="22"/>
                <w:szCs w:val="22"/>
                <w:lang w:val="es-PE"/>
              </w:rPr>
            </w:pPr>
          </w:p>
        </w:tc>
      </w:tr>
      <w:tr w:rsidR="009F34B6" w:rsidRPr="00871585" w14:paraId="7458DCE4" w14:textId="77777777" w:rsidTr="00951693">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E39ED" w14:textId="77777777" w:rsidR="009F34B6" w:rsidRPr="007372C2" w:rsidRDefault="009F34B6" w:rsidP="009F34B6">
            <w:pPr>
              <w:pStyle w:val="MediumShading1-Accent11"/>
              <w:spacing w:before="120" w:after="120"/>
              <w:rPr>
                <w:rFonts w:ascii="Avenir Next LT Pro" w:eastAsia="ヒラギノ角ゴ Pro W3" w:hAnsi="Avenir Next LT Pro"/>
                <w:b/>
                <w:bCs/>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2B. Indique claramente su Insight y explique el razonamiento que lo condujo a este. Cómo este Insight dio forma a su idea estratégica.</w:t>
            </w:r>
          </w:p>
          <w:p w14:paraId="2D4110FD"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Algunos provienen de investigaciones, datos o analíticos. Otras provienen de inspiración propia. Descríbalo claramente.</w:t>
            </w:r>
            <w:r w:rsidRPr="007372C2">
              <w:rPr>
                <w:rFonts w:ascii="Avenir Next LT Pro" w:eastAsia="ヒラギノ角ゴ Pro W3" w:hAnsi="Avenir Next LT Pro"/>
                <w:b/>
                <w:bCs/>
                <w:color w:val="auto"/>
                <w:sz w:val="20"/>
                <w:szCs w:val="20"/>
                <w:lang w:val="es-PE" w:eastAsia="en-US"/>
              </w:rPr>
              <w:t xml:space="preserve"> </w:t>
            </w:r>
            <w:r w:rsidRPr="007372C2">
              <w:rPr>
                <w:rFonts w:ascii="Avenir Next LT Pro" w:eastAsia="ヒラギノ角ゴ Pro W3" w:hAnsi="Avenir Next LT Pro"/>
                <w:color w:val="auto"/>
                <w:sz w:val="20"/>
                <w:szCs w:val="20"/>
                <w:lang w:val="es-PE" w:eastAsia="en-US"/>
              </w:rPr>
              <w:t xml:space="preserve">Explique cómo su insight estuvo directamente vinculadas a su marca, el comportamiento y actitud de su público su investigación y/o situación de negocios. </w:t>
            </w:r>
          </w:p>
          <w:p w14:paraId="0F95793D" w14:textId="34359639" w:rsidR="009F34B6" w:rsidRPr="00871585" w:rsidRDefault="009F34B6" w:rsidP="009F34B6">
            <w:pPr>
              <w:jc w:val="right"/>
              <w:rPr>
                <w:rFonts w:ascii="Avenir Next LT Pro" w:eastAsia="Avenir Next" w:hAnsi="Avenir Next LT Pro" w:cs="Avenir Next"/>
                <w:sz w:val="22"/>
                <w:szCs w:val="22"/>
              </w:rPr>
            </w:pPr>
            <w:r w:rsidRPr="007372C2">
              <w:rPr>
                <w:rFonts w:ascii="Avenir Next LT Pro" w:hAnsi="Avenir Next LT Pro"/>
                <w:i/>
                <w:color w:val="auto"/>
                <w:spacing w:val="-3"/>
                <w:sz w:val="20"/>
                <w:szCs w:val="20"/>
              </w:rPr>
              <w:t xml:space="preserve">(Maximo: 300 palabras; </w:t>
            </w:r>
            <w:r w:rsidRPr="007372C2">
              <w:rPr>
                <w:rFonts w:ascii="Avenir Next LT Pro" w:eastAsia="ヒラギノ角ゴ Pro W3" w:hAnsi="Avenir Next LT Pro"/>
                <w:i/>
                <w:iCs/>
                <w:color w:val="auto"/>
                <w:sz w:val="20"/>
                <w:szCs w:val="20"/>
                <w:lang w:eastAsia="en-US"/>
              </w:rPr>
              <w:t xml:space="preserve">3 </w:t>
            </w:r>
            <w:r w:rsidRPr="007372C2">
              <w:rPr>
                <w:rFonts w:ascii="Avenir Next LT Pro" w:eastAsia="ヒラギノ角ゴ Pro W3" w:hAnsi="Avenir Next LT Pro"/>
                <w:i/>
                <w:iCs/>
                <w:color w:val="auto"/>
                <w:sz w:val="20"/>
                <w:szCs w:val="20"/>
                <w:lang w:val="es-PE" w:eastAsia="en-US"/>
              </w:rPr>
              <w:t>tablas/gráficos</w:t>
            </w:r>
            <w:r w:rsidRPr="007372C2">
              <w:rPr>
                <w:rFonts w:ascii="Avenir Next LT Pro" w:eastAsia="ヒラギノ角ゴ Pro W3" w:hAnsi="Avenir Next LT Pro"/>
                <w:i/>
                <w:iCs/>
                <w:color w:val="auto"/>
                <w:sz w:val="20"/>
                <w:szCs w:val="20"/>
                <w:lang w:eastAsia="en-US"/>
              </w:rPr>
              <w:t>)</w:t>
            </w:r>
          </w:p>
        </w:tc>
      </w:tr>
      <w:tr w:rsidR="009F34B6" w:rsidRPr="00871585" w14:paraId="15D46EA8" w14:textId="77777777" w:rsidTr="00951693">
        <w:trPr>
          <w:trHeight w:val="300"/>
        </w:trPr>
        <w:tc>
          <w:tcPr>
            <w:tcW w:w="10882" w:type="dxa"/>
            <w:tcBorders>
              <w:top w:val="single" w:sz="6" w:space="0" w:color="000000" w:themeColor="text1"/>
              <w:bottom w:val="single" w:sz="6" w:space="0" w:color="000000" w:themeColor="text1"/>
            </w:tcBorders>
            <w:tcMar>
              <w:left w:w="105" w:type="dxa"/>
              <w:right w:w="105" w:type="dxa"/>
            </w:tcMar>
          </w:tcPr>
          <w:p w14:paraId="06D0DA28"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eastAsia="en-US"/>
              </w:rPr>
            </w:pPr>
          </w:p>
          <w:p w14:paraId="154DF505"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eastAsia="en-US"/>
              </w:rPr>
            </w:pPr>
          </w:p>
          <w:p w14:paraId="6ABD750A" w14:textId="77777777" w:rsidR="009F34B6" w:rsidRPr="007372C2" w:rsidRDefault="009F34B6" w:rsidP="009F34B6">
            <w:pPr>
              <w:pStyle w:val="MediumShading1-Accent11"/>
              <w:spacing w:before="120" w:after="120"/>
              <w:rPr>
                <w:rFonts w:ascii="Avenir Next LT Pro" w:eastAsia="ヒラギノ角ゴ Pro W3" w:hAnsi="Avenir Next LT Pro"/>
                <w:color w:val="auto"/>
                <w:sz w:val="20"/>
                <w:szCs w:val="20"/>
                <w:lang w:eastAsia="en-US"/>
              </w:rPr>
            </w:pPr>
          </w:p>
          <w:p w14:paraId="14EE5235" w14:textId="576DCAE8" w:rsidR="009F34B6" w:rsidRPr="00871585" w:rsidRDefault="009F34B6" w:rsidP="009F34B6">
            <w:pPr>
              <w:rPr>
                <w:rFonts w:ascii="Avenir Next LT Pro" w:eastAsia="Avenir Next" w:hAnsi="Avenir Next LT Pro" w:cs="Avenir Next"/>
                <w:sz w:val="22"/>
                <w:szCs w:val="22"/>
              </w:rPr>
            </w:pPr>
          </w:p>
        </w:tc>
      </w:tr>
      <w:tr w:rsidR="009F34B6" w:rsidRPr="00871585" w14:paraId="259E22CF" w14:textId="77777777" w:rsidTr="00951693">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255DAC" w14:textId="77777777" w:rsidR="009F34B6" w:rsidRPr="007372C2" w:rsidRDefault="009F34B6" w:rsidP="009F34B6">
            <w:pPr>
              <w:pStyle w:val="MediumShading1-Accent11"/>
              <w:spacing w:before="120" w:after="120"/>
              <w:rPr>
                <w:rFonts w:ascii="Avenir Next LT Pro" w:eastAsia="ヒラギノ角ゴ Pro W3" w:hAnsi="Avenir Next LT Pro"/>
                <w:b/>
                <w:bCs/>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2C. ¿Cuál fue la idea estratégica central a la que llegó utilizando su Insight y que le permitió pasar del desafío a la solución para su marca?</w:t>
            </w:r>
          </w:p>
          <w:p w14:paraId="11A5EDBD" w14:textId="6D873B17" w:rsidR="009F34B6" w:rsidRPr="00871585" w:rsidRDefault="009F34B6" w:rsidP="009F34B6">
            <w:pPr>
              <w:jc w:val="right"/>
              <w:rPr>
                <w:rFonts w:ascii="Avenir Next LT Pro" w:eastAsia="Avenir Next" w:hAnsi="Avenir Next LT Pro" w:cs="Avenir Next"/>
                <w:sz w:val="22"/>
                <w:szCs w:val="22"/>
              </w:rPr>
            </w:pPr>
            <w:r w:rsidRPr="007372C2">
              <w:rPr>
                <w:rFonts w:ascii="Avenir Next LT Pro" w:hAnsi="Avenir Next LT Pro"/>
                <w:i/>
                <w:color w:val="auto"/>
                <w:spacing w:val="-3"/>
                <w:sz w:val="20"/>
                <w:szCs w:val="20"/>
                <w:lang w:val="es-PE"/>
              </w:rPr>
              <w:t>(Máximo: 200 palabras)</w:t>
            </w:r>
          </w:p>
        </w:tc>
      </w:tr>
      <w:tr w:rsidR="00B40BA1" w:rsidRPr="00871585" w14:paraId="0A0B8939" w14:textId="77777777" w:rsidTr="009615D0">
        <w:trPr>
          <w:trHeight w:val="982"/>
        </w:trPr>
        <w:tc>
          <w:tcPr>
            <w:tcW w:w="10882" w:type="dxa"/>
            <w:tcBorders>
              <w:top w:val="single" w:sz="6" w:space="0" w:color="000000" w:themeColor="text1"/>
            </w:tcBorders>
            <w:tcMar>
              <w:left w:w="105" w:type="dxa"/>
              <w:right w:w="105" w:type="dxa"/>
            </w:tcMar>
            <w:vAlign w:val="center"/>
          </w:tcPr>
          <w:p w14:paraId="62A88294" w14:textId="77777777" w:rsidR="00AB5776" w:rsidRPr="00871585" w:rsidRDefault="00AB5776">
            <w:pPr>
              <w:rPr>
                <w:rFonts w:ascii="Avenir Next LT Pro" w:eastAsia="Avenir Next" w:hAnsi="Avenir Next LT Pro" w:cs="Avenir Next"/>
                <w:sz w:val="22"/>
                <w:szCs w:val="22"/>
              </w:rPr>
            </w:pPr>
          </w:p>
          <w:p w14:paraId="0B5B7B9E" w14:textId="77777777" w:rsidR="00B40BA1" w:rsidRDefault="00B40BA1">
            <w:pPr>
              <w:rPr>
                <w:rFonts w:ascii="Avenir Next LT Pro" w:eastAsia="Avenir Next" w:hAnsi="Avenir Next LT Pro" w:cs="Avenir Next"/>
                <w:sz w:val="22"/>
                <w:szCs w:val="22"/>
              </w:rPr>
            </w:pPr>
          </w:p>
          <w:p w14:paraId="218F1B00" w14:textId="77777777" w:rsidR="006F78F4" w:rsidRPr="00871585" w:rsidRDefault="006F78F4">
            <w:pPr>
              <w:rPr>
                <w:rFonts w:ascii="Avenir Next LT Pro" w:eastAsia="Avenir Next" w:hAnsi="Avenir Next LT Pro" w:cs="Avenir Next"/>
                <w:sz w:val="22"/>
                <w:szCs w:val="22"/>
              </w:rPr>
            </w:pPr>
          </w:p>
        </w:tc>
      </w:tr>
      <w:tr w:rsidR="00B40BA1" w:rsidRPr="00871585" w14:paraId="71B84A4E" w14:textId="77777777" w:rsidTr="009D06AA">
        <w:trPr>
          <w:trHeight w:val="72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F94AD3" w14:textId="1EE16650" w:rsidR="000932D7" w:rsidRPr="009615D0" w:rsidRDefault="009615D0" w:rsidP="009615D0">
            <w:pPr>
              <w:spacing w:before="120" w:after="120"/>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 xml:space="preserve">FUENTES SECCIÓN </w:t>
            </w:r>
            <w:r>
              <w:rPr>
                <w:rFonts w:ascii="Avenir Next LT Pro" w:eastAsia="ヒラギノ角ゴ Pro W3" w:hAnsi="Avenir Next LT Pro"/>
                <w:b/>
                <w:color w:val="B4975A"/>
                <w:szCs w:val="20"/>
                <w:lang w:val="es-PE" w:eastAsia="en-US"/>
              </w:rPr>
              <w:t>2</w:t>
            </w:r>
          </w:p>
        </w:tc>
      </w:tr>
      <w:tr w:rsidR="00B40BA1" w:rsidRPr="00871585" w14:paraId="6B4929DC" w14:textId="77777777" w:rsidTr="009D06AA">
        <w:trPr>
          <w:trHeight w:val="72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AEFC443" w14:textId="74F2FA29" w:rsidR="00B40BA1" w:rsidRPr="00871585" w:rsidRDefault="00B40BA1">
            <w:pPr>
              <w:rPr>
                <w:rFonts w:ascii="Avenir Next LT Pro" w:eastAsia="Avenir Next" w:hAnsi="Avenir Next LT Pro" w:cs="Avenir Next"/>
                <w:sz w:val="22"/>
                <w:szCs w:val="22"/>
              </w:rPr>
            </w:pPr>
          </w:p>
        </w:tc>
      </w:tr>
    </w:tbl>
    <w:p w14:paraId="224E1D31" w14:textId="3074E710" w:rsidR="00B40BA1" w:rsidRPr="00871585" w:rsidRDefault="00B40BA1" w:rsidP="00114DD5">
      <w:pPr>
        <w:tabs>
          <w:tab w:val="left" w:pos="4493"/>
        </w:tabs>
        <w:spacing w:after="120"/>
        <w:rPr>
          <w:rFonts w:ascii="Avenir Next LT Pro" w:eastAsia="Avenir Next" w:hAnsi="Avenir Next LT Pro" w:cs="Avenir Next"/>
          <w:sz w:val="22"/>
          <w:szCs w:val="22"/>
        </w:rPr>
      </w:pPr>
    </w:p>
    <w:p w14:paraId="4D66E0B0" w14:textId="6DAE63A8" w:rsidR="00871585" w:rsidRDefault="00871585">
      <w:pPr>
        <w:snapToGrid/>
        <w:spacing w:after="0"/>
        <w:contextualSpacing w:val="0"/>
        <w:rPr>
          <w:rFonts w:ascii="Avenir Next LT Pro" w:eastAsia="Avenir Next" w:hAnsi="Avenir Next LT Pro" w:cs="Avenir Next"/>
          <w:sz w:val="22"/>
          <w:szCs w:val="22"/>
        </w:rPr>
      </w:pPr>
      <w:r>
        <w:rPr>
          <w:rFonts w:ascii="Avenir Next LT Pro" w:eastAsia="Avenir Next" w:hAnsi="Avenir Next LT Pro" w:cs="Avenir Next"/>
          <w:sz w:val="22"/>
          <w:szCs w:val="22"/>
        </w:rPr>
        <w:br w:type="page"/>
      </w: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7E3467" w14:paraId="4B71E48C" w14:textId="77777777" w:rsidTr="005D19F6">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3B3838" w:themeFill="background2" w:themeFillShade="40"/>
            <w:tcMar>
              <w:left w:w="105" w:type="dxa"/>
              <w:right w:w="105" w:type="dxa"/>
            </w:tcMar>
            <w:vAlign w:val="center"/>
          </w:tcPr>
          <w:p w14:paraId="4E9E0468" w14:textId="77777777" w:rsidR="00F35BE8" w:rsidRPr="007372C2" w:rsidRDefault="00F35BE8" w:rsidP="00F35BE8">
            <w:pPr>
              <w:pStyle w:val="MediumShading1-Accent11"/>
              <w:spacing w:before="120" w:after="120"/>
              <w:rPr>
                <w:rFonts w:ascii="Avenir Next LT Pro" w:hAnsi="Avenir Next LT Pro"/>
                <w:b/>
                <w:bCs/>
                <w:color w:val="FFFFFF"/>
                <w:sz w:val="40"/>
                <w:szCs w:val="19"/>
                <w:lang w:val="es-PE"/>
              </w:rPr>
            </w:pPr>
            <w:r w:rsidRPr="007372C2">
              <w:rPr>
                <w:rFonts w:ascii="Avenir Next LT Pro" w:hAnsi="Avenir Next LT Pro"/>
                <w:b/>
                <w:color w:val="FFFFFF"/>
                <w:sz w:val="40"/>
                <w:szCs w:val="19"/>
                <w:lang w:val="es-PE"/>
              </w:rPr>
              <w:lastRenderedPageBreak/>
              <w:t xml:space="preserve">SECCIÓN 3: </w:t>
            </w:r>
            <w:r w:rsidRPr="007372C2">
              <w:rPr>
                <w:rFonts w:ascii="Avenir Next LT Pro" w:hAnsi="Avenir Next LT Pro"/>
                <w:b/>
                <w:bCs/>
                <w:color w:val="FFFFFF"/>
                <w:sz w:val="40"/>
                <w:szCs w:val="19"/>
                <w:lang w:val="es-PE"/>
              </w:rPr>
              <w:t xml:space="preserve">DAR VIDA A LA IDEA </w:t>
            </w:r>
          </w:p>
          <w:p w14:paraId="1F1BFBC0" w14:textId="77777777" w:rsidR="00F35BE8" w:rsidRPr="007372C2" w:rsidRDefault="00F35BE8" w:rsidP="00F35BE8">
            <w:pPr>
              <w:pStyle w:val="MediumShading1-Accent11"/>
              <w:spacing w:before="120" w:after="120"/>
              <w:rPr>
                <w:rFonts w:ascii="Avenir Next LT Pro" w:hAnsi="Avenir Next LT Pro"/>
                <w:b/>
                <w:color w:val="FFFFFF"/>
                <w:sz w:val="28"/>
                <w:szCs w:val="19"/>
                <w:lang w:val="es-PE"/>
              </w:rPr>
            </w:pPr>
            <w:r w:rsidRPr="007372C2">
              <w:rPr>
                <w:rFonts w:ascii="Avenir Next LT Pro" w:hAnsi="Avenir Next LT Pro"/>
                <w:b/>
                <w:color w:val="FFFFFF"/>
                <w:szCs w:val="19"/>
                <w:lang w:val="es-PE"/>
              </w:rPr>
              <w:t>23.3% DEL PUNTAJE TOTAL</w:t>
            </w:r>
          </w:p>
          <w:p w14:paraId="0F95B2CB" w14:textId="77777777" w:rsidR="00F35BE8" w:rsidRPr="007372C2" w:rsidRDefault="00F35BE8" w:rsidP="00F35BE8">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olor w:val="FFFFFF"/>
                <w:sz w:val="20"/>
                <w:szCs w:val="20"/>
                <w:lang w:val="es-PE"/>
              </w:rPr>
              <w:t xml:space="preserve">Esta sección se basa en cómo se tradujo la idea estratégica en una plataforma creativa y de medios; es decir, cómo y dónde se le dio vida a su estrategia y cómo la puso a prueba para lograr una optimización continua. </w:t>
            </w:r>
          </w:p>
          <w:p w14:paraId="7CF8D881" w14:textId="77777777" w:rsidR="00F35BE8" w:rsidRPr="007372C2" w:rsidRDefault="00F35BE8" w:rsidP="00F35BE8">
            <w:pPr>
              <w:spacing w:before="120" w:after="120"/>
              <w:rPr>
                <w:rFonts w:ascii="Avenir Next LT Pro" w:hAnsi="Avenir Next LT Pro"/>
                <w:color w:val="FFFFFF"/>
                <w:sz w:val="20"/>
                <w:szCs w:val="20"/>
                <w:lang w:val="es-PE"/>
              </w:rPr>
            </w:pPr>
            <w:r w:rsidRPr="007372C2">
              <w:rPr>
                <w:rFonts w:ascii="Avenir Next LT Pro" w:hAnsi="Avenir Next LT Pro"/>
                <w:color w:val="FFFFFF"/>
                <w:sz w:val="20"/>
                <w:szCs w:val="20"/>
                <w:lang w:val="es-PE"/>
              </w:rPr>
              <w:t xml:space="preserve">Ayude al jurado a evaluar su caso demostrando cómo se creó un trabajo dirigido y motivado por su audiencia. Describa cómo sus planes creativos y de medios trabajaron juntos para generar resultados. </w:t>
            </w:r>
          </w:p>
          <w:p w14:paraId="63799C66" w14:textId="7196C6FE" w:rsidR="00B40BA1" w:rsidRPr="00F35BE8" w:rsidRDefault="00F35BE8" w:rsidP="00F35BE8">
            <w:pPr>
              <w:rPr>
                <w:rFonts w:ascii="Avenir Next LT Pro" w:eastAsia="Avenir Next" w:hAnsi="Avenir Next LT Pro" w:cs="Avenir Next"/>
                <w:sz w:val="22"/>
                <w:szCs w:val="22"/>
                <w:lang w:val="es-PE"/>
              </w:rPr>
            </w:pPr>
            <w:r w:rsidRPr="007372C2">
              <w:rPr>
                <w:rFonts w:ascii="Avenir Next LT Pro" w:hAnsi="Avenir Next LT Pro"/>
                <w:color w:val="FFFFFF"/>
                <w:sz w:val="20"/>
                <w:szCs w:val="20"/>
                <w:lang w:val="es-PE"/>
              </w:rPr>
              <w:t>El puntaje para esta sección será basado en sus respuestas a las preguntas 3A, 3B y 3C, su trabajo creativo presentado en el video e imágenes, así como el Resumen de Inversiones. Sus respuestas a cada elemento de esta sección deberán complementarse y contar una historia cohesiva.</w:t>
            </w:r>
          </w:p>
        </w:tc>
      </w:tr>
      <w:tr w:rsidR="00B40BA1" w:rsidRPr="00871585" w14:paraId="452F7C5F"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DB83749" w14:textId="77777777" w:rsidR="002A33E8" w:rsidRPr="007372C2" w:rsidRDefault="002A33E8" w:rsidP="002A33E8">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3A. Describa los elementos clave de su plan; es decir, los componentes que estuvieron activos en la campaña/actividad</w:t>
            </w:r>
            <w:r w:rsidRPr="007372C2">
              <w:rPr>
                <w:rFonts w:ascii="Avenir Next LT Pro" w:eastAsia="ヒラギノ角ゴ Pro W3" w:hAnsi="Avenir Next LT Pro"/>
                <w:color w:val="auto"/>
                <w:sz w:val="20"/>
                <w:szCs w:val="20"/>
                <w:lang w:val="es-PE" w:eastAsia="en-US"/>
              </w:rPr>
              <w:t>. Por ejemplo, todas las comunicaciones integrales, promociones, programa CRM, experiencia del cliente, cambios de precios, etc.</w:t>
            </w:r>
          </w:p>
          <w:p w14:paraId="34EEB8AC" w14:textId="1F2DE3A2" w:rsidR="00B40BA1" w:rsidRPr="00871585" w:rsidRDefault="002A33E8" w:rsidP="002A33E8">
            <w:pPr>
              <w:jc w:val="right"/>
              <w:rPr>
                <w:rFonts w:ascii="Avenir Next LT Pro" w:eastAsia="Avenir Next" w:hAnsi="Avenir Next LT Pro" w:cs="Avenir Next"/>
                <w:sz w:val="22"/>
                <w:szCs w:val="22"/>
              </w:rPr>
            </w:pPr>
            <w:r w:rsidRPr="007372C2">
              <w:rPr>
                <w:rFonts w:ascii="Avenir Next LT Pro" w:eastAsia="ヒラギノ角ゴ Pro W3" w:hAnsi="Avenir Next LT Pro"/>
                <w:i/>
                <w:iCs/>
                <w:color w:val="auto"/>
                <w:sz w:val="20"/>
                <w:szCs w:val="20"/>
                <w:lang w:eastAsia="en-US"/>
              </w:rPr>
              <w:t>(</w:t>
            </w:r>
            <w:r w:rsidRPr="007372C2">
              <w:rPr>
                <w:rFonts w:ascii="Avenir Next LT Pro" w:eastAsia="ヒラギノ角ゴ Pro W3" w:hAnsi="Avenir Next LT Pro"/>
                <w:i/>
                <w:iCs/>
                <w:color w:val="auto"/>
                <w:sz w:val="20"/>
                <w:szCs w:val="20"/>
                <w:lang w:val="es-PE" w:eastAsia="en-US"/>
              </w:rPr>
              <w:t>Máximo</w:t>
            </w:r>
            <w:r w:rsidRPr="007372C2">
              <w:rPr>
                <w:rFonts w:ascii="Avenir Next LT Pro" w:eastAsia="ヒラギノ角ゴ Pro W3" w:hAnsi="Avenir Next LT Pro"/>
                <w:i/>
                <w:iCs/>
                <w:color w:val="auto"/>
                <w:sz w:val="20"/>
                <w:szCs w:val="20"/>
                <w:lang w:eastAsia="en-US"/>
              </w:rPr>
              <w:t xml:space="preserve">: 300 palabras; 3 </w:t>
            </w:r>
            <w:r w:rsidRPr="007372C2">
              <w:rPr>
                <w:rFonts w:ascii="Avenir Next LT Pro" w:eastAsia="ヒラギノ角ゴ Pro W3" w:hAnsi="Avenir Next LT Pro"/>
                <w:i/>
                <w:iCs/>
                <w:color w:val="auto"/>
                <w:sz w:val="20"/>
                <w:szCs w:val="20"/>
                <w:lang w:val="es-PE" w:eastAsia="en-US"/>
              </w:rPr>
              <w:t>tablas/gráficos</w:t>
            </w:r>
            <w:r w:rsidRPr="007372C2">
              <w:rPr>
                <w:rFonts w:ascii="Avenir Next LT Pro" w:eastAsia="ヒラギノ角ゴ Pro W3" w:hAnsi="Avenir Next LT Pro"/>
                <w:i/>
                <w:iCs/>
                <w:color w:val="auto"/>
                <w:sz w:val="20"/>
                <w:szCs w:val="20"/>
                <w:lang w:eastAsia="en-US"/>
              </w:rPr>
              <w:t>)</w:t>
            </w:r>
          </w:p>
        </w:tc>
      </w:tr>
      <w:tr w:rsidR="00B40BA1" w:rsidRPr="00871585" w14:paraId="5BB6A323" w14:textId="77777777" w:rsidTr="00AB5776">
        <w:trPr>
          <w:trHeight w:val="720"/>
        </w:trPr>
        <w:tc>
          <w:tcPr>
            <w:tcW w:w="10882" w:type="dxa"/>
            <w:tcBorders>
              <w:top w:val="single" w:sz="6" w:space="0" w:color="000000" w:themeColor="text1"/>
              <w:bottom w:val="single" w:sz="6" w:space="0" w:color="000000" w:themeColor="text1"/>
            </w:tcBorders>
            <w:tcMar>
              <w:left w:w="105" w:type="dxa"/>
              <w:right w:w="105" w:type="dxa"/>
            </w:tcMar>
          </w:tcPr>
          <w:p w14:paraId="4E19141F" w14:textId="77777777" w:rsidR="00AB5776" w:rsidRDefault="00AB5776">
            <w:pPr>
              <w:rPr>
                <w:rFonts w:ascii="Avenir Next LT Pro" w:eastAsia="Avenir Next" w:hAnsi="Avenir Next LT Pro" w:cs="Avenir Next"/>
                <w:sz w:val="22"/>
                <w:szCs w:val="22"/>
              </w:rPr>
            </w:pPr>
          </w:p>
          <w:p w14:paraId="4A6BEBF1" w14:textId="77777777" w:rsidR="001622B8" w:rsidRDefault="001622B8">
            <w:pPr>
              <w:rPr>
                <w:rFonts w:ascii="Avenir Next LT Pro" w:eastAsia="Avenir Next" w:hAnsi="Avenir Next LT Pro" w:cs="Avenir Next"/>
                <w:sz w:val="22"/>
                <w:szCs w:val="22"/>
              </w:rPr>
            </w:pPr>
          </w:p>
          <w:p w14:paraId="4D21B271" w14:textId="77777777" w:rsidR="00AB5776" w:rsidRDefault="00AB5776">
            <w:pPr>
              <w:rPr>
                <w:rFonts w:ascii="Avenir Next LT Pro" w:eastAsia="Avenir Next" w:hAnsi="Avenir Next LT Pro" w:cs="Avenir Next"/>
                <w:sz w:val="22"/>
                <w:szCs w:val="22"/>
              </w:rPr>
            </w:pPr>
          </w:p>
          <w:p w14:paraId="49C312D7" w14:textId="77777777" w:rsidR="00AB5776" w:rsidRPr="00871585" w:rsidRDefault="00AB5776">
            <w:pPr>
              <w:rPr>
                <w:rFonts w:ascii="Avenir Next LT Pro" w:eastAsia="Avenir Next" w:hAnsi="Avenir Next LT Pro" w:cs="Avenir Next"/>
                <w:sz w:val="22"/>
                <w:szCs w:val="22"/>
              </w:rPr>
            </w:pPr>
          </w:p>
        </w:tc>
      </w:tr>
      <w:tr w:rsidR="00B40BA1" w:rsidRPr="00871585" w14:paraId="1CB8C0B2"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994DC9" w14:textId="77777777" w:rsidR="00552A8D" w:rsidRPr="007372C2" w:rsidRDefault="00552A8D" w:rsidP="00552A8D">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 xml:space="preserve">3B. Describa los elementos clave de las ejecuciones creativas en sus principales plataformas de marketing. </w:t>
            </w:r>
            <w:r w:rsidRPr="007372C2">
              <w:rPr>
                <w:rFonts w:ascii="Avenir Next LT Pro" w:eastAsia="ヒラギノ角ゴ Pro W3" w:hAnsi="Avenir Next LT Pro"/>
                <w:color w:val="auto"/>
                <w:sz w:val="20"/>
                <w:szCs w:val="20"/>
                <w:lang w:val="es-PE" w:eastAsia="en-US"/>
              </w:rPr>
              <w:t xml:space="preserve">Por ejemplo, formatos audiovisuales, </w:t>
            </w:r>
            <w:proofErr w:type="spellStart"/>
            <w:r w:rsidRPr="007372C2">
              <w:rPr>
                <w:rFonts w:ascii="Avenir Next LT Pro" w:eastAsia="ヒラギノ角ゴ Pro W3" w:hAnsi="Avenir Next LT Pro"/>
                <w:i/>
                <w:iCs/>
                <w:color w:val="auto"/>
                <w:sz w:val="20"/>
                <w:szCs w:val="20"/>
                <w:lang w:val="es-PE" w:eastAsia="en-US"/>
              </w:rPr>
              <w:t>claims</w:t>
            </w:r>
            <w:proofErr w:type="spellEnd"/>
            <w:r w:rsidRPr="007372C2">
              <w:rPr>
                <w:rFonts w:ascii="Avenir Next LT Pro" w:eastAsia="ヒラギノ角ゴ Pro W3" w:hAnsi="Avenir Next LT Pro"/>
                <w:i/>
                <w:iCs/>
                <w:color w:val="auto"/>
                <w:sz w:val="20"/>
                <w:szCs w:val="20"/>
                <w:lang w:val="es-PE" w:eastAsia="en-US"/>
              </w:rPr>
              <w:t xml:space="preserve">, </w:t>
            </w:r>
            <w:proofErr w:type="spellStart"/>
            <w:r w:rsidRPr="007372C2">
              <w:rPr>
                <w:rFonts w:ascii="Avenir Next LT Pro" w:eastAsia="ヒラギノ角ゴ Pro W3" w:hAnsi="Avenir Next LT Pro"/>
                <w:i/>
                <w:iCs/>
                <w:color w:val="auto"/>
                <w:sz w:val="20"/>
                <w:szCs w:val="20"/>
                <w:lang w:val="es-PE" w:eastAsia="en-US"/>
              </w:rPr>
              <w:t>call-to-actions</w:t>
            </w:r>
            <w:proofErr w:type="spellEnd"/>
            <w:r w:rsidRPr="007372C2">
              <w:rPr>
                <w:rFonts w:ascii="Avenir Next LT Pro" w:eastAsia="ヒラギノ角ゴ Pro W3" w:hAnsi="Avenir Next LT Pro"/>
                <w:i/>
                <w:iCs/>
                <w:color w:val="auto"/>
                <w:sz w:val="20"/>
                <w:szCs w:val="20"/>
                <w:lang w:val="es-PE" w:eastAsia="en-US"/>
              </w:rPr>
              <w:t>, etc</w:t>
            </w:r>
            <w:r w:rsidRPr="007372C2">
              <w:rPr>
                <w:rFonts w:ascii="Avenir Next LT Pro" w:eastAsia="ヒラギノ角ゴ Pro W3" w:hAnsi="Avenir Next LT Pro"/>
                <w:color w:val="auto"/>
                <w:sz w:val="20"/>
                <w:szCs w:val="20"/>
                <w:lang w:val="es-PE" w:eastAsia="en-US"/>
              </w:rPr>
              <w:t xml:space="preserve">. Si es relevante, incluya cualquier optimización realizada mientras se ejecutaba la campaña. </w:t>
            </w:r>
          </w:p>
          <w:p w14:paraId="67A76ACA" w14:textId="5149F3F5" w:rsidR="00B40BA1" w:rsidRPr="00871585" w:rsidRDefault="00552A8D" w:rsidP="00552A8D">
            <w:pPr>
              <w:jc w:val="right"/>
              <w:rPr>
                <w:rFonts w:ascii="Avenir Next LT Pro" w:eastAsia="Avenir Next" w:hAnsi="Avenir Next LT Pro" w:cs="Avenir Next"/>
                <w:sz w:val="22"/>
                <w:szCs w:val="22"/>
              </w:rPr>
            </w:pPr>
            <w:r w:rsidRPr="007372C2">
              <w:rPr>
                <w:rFonts w:ascii="Avenir Next LT Pro" w:eastAsia="ヒラギノ角ゴ Pro W3" w:hAnsi="Avenir Next LT Pro"/>
                <w:i/>
                <w:iCs/>
                <w:color w:val="auto"/>
                <w:sz w:val="20"/>
                <w:szCs w:val="20"/>
                <w:lang w:val="es-PE" w:eastAsia="en-US"/>
              </w:rPr>
              <w:t>(Máximo: 300 palabras; 3 tablas/gráficos)</w:t>
            </w:r>
          </w:p>
        </w:tc>
      </w:tr>
      <w:tr w:rsidR="00B40BA1" w:rsidRPr="00871585" w14:paraId="03DEF1B6" w14:textId="77777777" w:rsidTr="00BD6501">
        <w:trPr>
          <w:trHeight w:val="1185"/>
        </w:trPr>
        <w:tc>
          <w:tcPr>
            <w:tcW w:w="10882" w:type="dxa"/>
            <w:tcBorders>
              <w:top w:val="single" w:sz="6" w:space="0" w:color="000000" w:themeColor="text1"/>
              <w:bottom w:val="single" w:sz="6" w:space="0" w:color="000000" w:themeColor="text1"/>
            </w:tcBorders>
            <w:tcMar>
              <w:left w:w="105" w:type="dxa"/>
              <w:right w:w="105" w:type="dxa"/>
            </w:tcMar>
          </w:tcPr>
          <w:p w14:paraId="76C5230F" w14:textId="6024DDCB" w:rsidR="00B40BA1" w:rsidRPr="00871585" w:rsidRDefault="00B40BA1">
            <w:pPr>
              <w:rPr>
                <w:rFonts w:ascii="Avenir Next LT Pro" w:eastAsia="Avenir Next" w:hAnsi="Avenir Next LT Pro" w:cs="Avenir Next"/>
                <w:sz w:val="22"/>
                <w:szCs w:val="22"/>
              </w:rPr>
            </w:pPr>
          </w:p>
        </w:tc>
      </w:tr>
      <w:tr w:rsidR="00B40BA1" w:rsidRPr="00871585" w14:paraId="1CCDA7E4"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0329A3" w14:textId="77777777" w:rsidR="001622B8" w:rsidRPr="007372C2" w:rsidRDefault="001622B8" w:rsidP="001622B8">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 xml:space="preserve">3C. Describa la lógica detrás de su estrategia y su plan de medios. Explique cómo los elementos integrantes de la campaña trabajaron juntos para generar resultados. </w:t>
            </w:r>
            <w:r w:rsidRPr="007372C2">
              <w:rPr>
                <w:rFonts w:ascii="Avenir Next LT Pro" w:eastAsia="ヒラギノ角ゴ Pro W3" w:hAnsi="Avenir Next LT Pro"/>
                <w:color w:val="auto"/>
                <w:sz w:val="20"/>
                <w:szCs w:val="20"/>
                <w:lang w:val="es-PE" w:eastAsia="en-US"/>
              </w:rPr>
              <w:t>Si es relevante, explique cómo cambió su gasto en los medios como parte de la optimización de su campaña. Recuerde que hay una sección específica para detallar su inversión en medios, no lo incluya aquí.</w:t>
            </w:r>
          </w:p>
          <w:p w14:paraId="4E79415F" w14:textId="52614408" w:rsidR="00B40BA1" w:rsidRPr="00871585" w:rsidRDefault="001622B8" w:rsidP="001622B8">
            <w:pPr>
              <w:jc w:val="right"/>
              <w:rPr>
                <w:rFonts w:ascii="Avenir Next LT Pro" w:eastAsia="Avenir Next" w:hAnsi="Avenir Next LT Pro" w:cs="Avenir Next"/>
                <w:sz w:val="22"/>
                <w:szCs w:val="22"/>
              </w:rPr>
            </w:pPr>
            <w:r w:rsidRPr="007372C2">
              <w:rPr>
                <w:rFonts w:ascii="Avenir Next LT Pro" w:eastAsia="ヒラギノ角ゴ Pro W3" w:hAnsi="Avenir Next LT Pro"/>
                <w:i/>
                <w:iCs/>
                <w:color w:val="auto"/>
                <w:sz w:val="20"/>
                <w:szCs w:val="20"/>
                <w:lang w:val="es-PE" w:eastAsia="en-US"/>
              </w:rPr>
              <w:t>(Máximo: 400 palabras; 3 tablas/gráficos)</w:t>
            </w:r>
          </w:p>
        </w:tc>
      </w:tr>
      <w:tr w:rsidR="00B40BA1" w:rsidRPr="00871585" w14:paraId="7AD08743" w14:textId="77777777" w:rsidTr="00BD6501">
        <w:trPr>
          <w:trHeight w:val="765"/>
        </w:trPr>
        <w:tc>
          <w:tcPr>
            <w:tcW w:w="10882" w:type="dxa"/>
            <w:tcBorders>
              <w:top w:val="single" w:sz="6" w:space="0" w:color="000000" w:themeColor="text1"/>
              <w:bottom w:val="single" w:sz="6" w:space="0" w:color="000000" w:themeColor="text1"/>
            </w:tcBorders>
            <w:tcMar>
              <w:left w:w="105" w:type="dxa"/>
              <w:right w:w="105" w:type="dxa"/>
            </w:tcMar>
          </w:tcPr>
          <w:p w14:paraId="259890E0" w14:textId="27B2E56D" w:rsidR="00BD6501" w:rsidRDefault="00BD6501">
            <w:pPr>
              <w:rPr>
                <w:rFonts w:ascii="Avenir Next LT Pro" w:eastAsia="Avenir Next" w:hAnsi="Avenir Next LT Pro" w:cs="Avenir Next"/>
                <w:sz w:val="22"/>
                <w:szCs w:val="22"/>
              </w:rPr>
            </w:pPr>
          </w:p>
          <w:p w14:paraId="73B997FF" w14:textId="77777777" w:rsidR="00BD6501" w:rsidRDefault="00BD6501">
            <w:pPr>
              <w:rPr>
                <w:rFonts w:ascii="Avenir Next LT Pro" w:eastAsia="Avenir Next" w:hAnsi="Avenir Next LT Pro" w:cs="Avenir Next"/>
                <w:sz w:val="22"/>
                <w:szCs w:val="22"/>
              </w:rPr>
            </w:pPr>
          </w:p>
          <w:p w14:paraId="18AE8928" w14:textId="77777777" w:rsidR="00BD6501" w:rsidRPr="00871585" w:rsidRDefault="00BD6501">
            <w:pPr>
              <w:rPr>
                <w:rFonts w:ascii="Avenir Next LT Pro" w:eastAsia="Avenir Next" w:hAnsi="Avenir Next LT Pro" w:cs="Avenir Next"/>
                <w:sz w:val="22"/>
                <w:szCs w:val="22"/>
              </w:rPr>
            </w:pPr>
          </w:p>
        </w:tc>
      </w:tr>
      <w:tr w:rsidR="00B40BA1" w:rsidRPr="00871585" w14:paraId="1391FA83"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0C5941D" w14:textId="77777777" w:rsidR="00870738" w:rsidRPr="007372C2" w:rsidRDefault="00870738" w:rsidP="00870738">
            <w:pPr>
              <w:spacing w:before="120" w:after="120"/>
              <w:rPr>
                <w:rFonts w:ascii="Avenir Next LT Pro" w:eastAsia="ヒラギノ角ゴ Pro W3" w:hAnsi="Avenir Next LT Pro"/>
                <w:b/>
                <w:color w:val="B4975A"/>
                <w:szCs w:val="20"/>
                <w:lang w:val="es-PE" w:eastAsia="en-US"/>
              </w:rPr>
            </w:pPr>
            <w:r w:rsidRPr="007372C2">
              <w:rPr>
                <w:rFonts w:ascii="Avenir Next LT Pro" w:eastAsia="ヒラギノ角ゴ Pro W3" w:hAnsi="Avenir Next LT Pro"/>
                <w:b/>
                <w:color w:val="B4975A"/>
                <w:szCs w:val="20"/>
                <w:lang w:val="es-PE" w:eastAsia="en-US"/>
              </w:rPr>
              <w:t>IMAGEN DE REFUERZO (OPCIONAL)</w:t>
            </w:r>
          </w:p>
          <w:p w14:paraId="798C39CA" w14:textId="66D003EF" w:rsidR="00B40BA1" w:rsidRPr="00871585" w:rsidRDefault="00870738" w:rsidP="00870738">
            <w:pPr>
              <w:rPr>
                <w:rFonts w:ascii="Avenir Next LT Pro" w:eastAsia="Avenir Next" w:hAnsi="Avenir Next LT Pro" w:cs="Avenir Next"/>
                <w:sz w:val="22"/>
                <w:szCs w:val="22"/>
              </w:rPr>
            </w:pPr>
            <w:r w:rsidRPr="007372C2">
              <w:rPr>
                <w:rFonts w:ascii="Avenir Next LT Pro" w:eastAsia="ヒラギノ角ゴ Pro W3" w:hAnsi="Avenir Next LT Pro"/>
                <w:color w:val="auto"/>
                <w:sz w:val="20"/>
                <w:szCs w:val="20"/>
                <w:lang w:val="es-PE" w:eastAsia="en-US"/>
              </w:rPr>
              <w:t xml:space="preserve">Tiene la opción de subir una sola imagen que acompañe su explicación en esta sección y demuestre cómo le dio vida a su idea. Puede ser un plan de medios, un visual de marketing </w:t>
            </w:r>
            <w:proofErr w:type="spellStart"/>
            <w:r w:rsidRPr="007372C2">
              <w:rPr>
                <w:rFonts w:ascii="Avenir Next LT Pro" w:eastAsia="ヒラギノ角ゴ Pro W3" w:hAnsi="Avenir Next LT Pro"/>
                <w:color w:val="auto"/>
                <w:sz w:val="20"/>
                <w:szCs w:val="20"/>
                <w:lang w:val="es-PE" w:eastAsia="en-US"/>
              </w:rPr>
              <w:t>mix</w:t>
            </w:r>
            <w:proofErr w:type="spellEnd"/>
            <w:r w:rsidRPr="007372C2">
              <w:rPr>
                <w:rFonts w:ascii="Avenir Next LT Pro" w:eastAsia="ヒラギノ角ゴ Pro W3" w:hAnsi="Avenir Next LT Pro"/>
                <w:color w:val="auto"/>
                <w:sz w:val="20"/>
                <w:szCs w:val="20"/>
                <w:lang w:val="es-PE" w:eastAsia="en-US"/>
              </w:rPr>
              <w:t>, un organigrama, un calendario, un guion gráfico, etc. No es para mostrar las imágenes creativas, ya que eso será revisado en la sección de Material Creativo. Tampoco mostrar resultados</w:t>
            </w:r>
          </w:p>
        </w:tc>
      </w:tr>
      <w:tr w:rsidR="00B40BA1" w:rsidRPr="00871585" w14:paraId="7D7365DC" w14:textId="77777777" w:rsidTr="00FA1143">
        <w:trPr>
          <w:trHeight w:val="548"/>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220054" w14:textId="68A14A42" w:rsidR="00B40BA1" w:rsidRPr="00AB5776" w:rsidRDefault="001A645C">
            <w:pPr>
              <w:rPr>
                <w:rFonts w:ascii="Avenir Next LT Pro" w:eastAsia="Avenir Next" w:hAnsi="Avenir Next LT Pro" w:cs="Avenir Next"/>
              </w:rPr>
            </w:pPr>
            <w:r w:rsidRPr="007372C2">
              <w:rPr>
                <w:rFonts w:ascii="Avenir Next LT Pro" w:eastAsia="ヒラギノ角ゴ Pro W3" w:hAnsi="Avenir Next LT Pro"/>
                <w:b/>
                <w:color w:val="B4975A"/>
                <w:szCs w:val="20"/>
                <w:lang w:val="es-PE" w:eastAsia="en-US"/>
              </w:rPr>
              <w:t>FUENTES SECCIÓN 3</w:t>
            </w:r>
          </w:p>
        </w:tc>
      </w:tr>
    </w:tbl>
    <w:p w14:paraId="1EB1DE55" w14:textId="77777777" w:rsidR="00B40BA1" w:rsidRPr="00871585" w:rsidRDefault="00B40BA1" w:rsidP="00B40BA1">
      <w:pPr>
        <w:rPr>
          <w:rFonts w:ascii="Avenir Next LT Pro" w:eastAsia="Avenir Next" w:hAnsi="Avenir Next LT Pro" w:cs="Avenir Next"/>
          <w:sz w:val="22"/>
          <w:szCs w:val="22"/>
        </w:rPr>
      </w:pPr>
    </w:p>
    <w:p w14:paraId="28AB365A" w14:textId="77777777" w:rsidR="00B40BA1" w:rsidRDefault="00B40BA1" w:rsidP="00B40BA1">
      <w:pPr>
        <w:spacing w:after="120"/>
        <w:rPr>
          <w:rFonts w:ascii="Avenir Next LT Pro" w:eastAsia="Avenir Next" w:hAnsi="Avenir Next LT Pro" w:cs="Avenir Next"/>
          <w:sz w:val="22"/>
          <w:szCs w:val="22"/>
        </w:rPr>
      </w:pPr>
    </w:p>
    <w:p w14:paraId="42F3A9A5" w14:textId="77777777" w:rsidR="001A645C" w:rsidRPr="00871585" w:rsidRDefault="001A645C" w:rsidP="00B40BA1">
      <w:pPr>
        <w:spacing w:after="120"/>
        <w:rPr>
          <w:rFonts w:ascii="Avenir Next LT Pro" w:eastAsia="Avenir Next" w:hAnsi="Avenir Next LT Pro"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964"/>
        <w:gridCol w:w="1166"/>
        <w:gridCol w:w="5752"/>
      </w:tblGrid>
      <w:tr w:rsidR="00B40BA1" w:rsidRPr="007E3467" w14:paraId="3798F43F" w14:textId="77777777" w:rsidTr="005D19F6">
        <w:trPr>
          <w:trHeight w:val="300"/>
        </w:trPr>
        <w:tc>
          <w:tcPr>
            <w:tcW w:w="10882" w:type="dxa"/>
            <w:gridSpan w:val="3"/>
            <w:shd w:val="clear" w:color="auto" w:fill="3B3838" w:themeFill="background2" w:themeFillShade="40"/>
            <w:tcMar>
              <w:left w:w="105" w:type="dxa"/>
              <w:right w:w="105" w:type="dxa"/>
            </w:tcMar>
            <w:vAlign w:val="center"/>
          </w:tcPr>
          <w:p w14:paraId="0F86F10D" w14:textId="77777777" w:rsidR="00B97B8D" w:rsidRPr="007372C2" w:rsidRDefault="00B97B8D" w:rsidP="00B97B8D">
            <w:pPr>
              <w:pStyle w:val="MediumShading1-Accent11"/>
              <w:spacing w:before="120" w:after="120"/>
              <w:rPr>
                <w:rFonts w:ascii="Avenir Next LT Pro" w:hAnsi="Avenir Next LT Pro"/>
                <w:b/>
                <w:bCs/>
                <w:color w:val="FFFFFF"/>
                <w:sz w:val="28"/>
                <w:szCs w:val="19"/>
                <w:lang w:val="es-PE"/>
              </w:rPr>
            </w:pPr>
            <w:r w:rsidRPr="007372C2">
              <w:rPr>
                <w:rFonts w:ascii="Avenir Next LT Pro" w:hAnsi="Avenir Next LT Pro"/>
                <w:b/>
                <w:bCs/>
                <w:color w:val="FFFFFF"/>
                <w:sz w:val="40"/>
                <w:szCs w:val="19"/>
                <w:lang w:val="es-PE"/>
              </w:rPr>
              <w:lastRenderedPageBreak/>
              <w:t>SECCIÓN 4: RESULTADOS</w:t>
            </w:r>
            <w:r w:rsidRPr="007372C2">
              <w:rPr>
                <w:rFonts w:ascii="Avenir Next LT Pro" w:hAnsi="Avenir Next LT Pro"/>
                <w:b/>
                <w:bCs/>
                <w:color w:val="FFFFFF"/>
                <w:sz w:val="40"/>
                <w:szCs w:val="19"/>
                <w:lang w:val="es-PE"/>
              </w:rPr>
              <w:br/>
            </w:r>
            <w:r w:rsidRPr="007372C2">
              <w:rPr>
                <w:rFonts w:ascii="Avenir Next LT Pro" w:hAnsi="Avenir Next LT Pro"/>
                <w:b/>
                <w:bCs/>
                <w:color w:val="FFFFFF"/>
                <w:szCs w:val="19"/>
                <w:lang w:val="es-PE"/>
              </w:rPr>
              <w:t>30% DEL PUNTAJE TOTAL</w:t>
            </w:r>
          </w:p>
          <w:p w14:paraId="392766A1" w14:textId="46DA3F1D" w:rsidR="00B40BA1" w:rsidRPr="00B97B8D" w:rsidRDefault="00B97B8D" w:rsidP="00B97B8D">
            <w:pPr>
              <w:rPr>
                <w:rFonts w:ascii="Avenir Next LT Pro" w:eastAsia="Avenir Next" w:hAnsi="Avenir Next LT Pro" w:cs="Avenir Next"/>
                <w:sz w:val="22"/>
                <w:szCs w:val="22"/>
                <w:lang w:val="es-PE"/>
              </w:rPr>
            </w:pPr>
            <w:r w:rsidRPr="007372C2">
              <w:rPr>
                <w:rFonts w:ascii="Avenir Next LT Pro" w:hAnsi="Avenir Next LT Pro"/>
                <w:color w:val="E7E6E6" w:themeColor="background2"/>
                <w:sz w:val="20"/>
                <w:szCs w:val="20"/>
                <w:lang w:val="es-PE"/>
              </w:rPr>
              <w:t>En esta sección deberá demostrar el impacto que su esfuerzo tuvo en el negocio/marca/objetivos – atribuible a la actividad de marketing / comunicación y sus elementos considerando, además, otros factores. Deberá proporcionar un resultado correspondiente a cada objetivo enumerado en su respuesta a la pregunta 1B.</w:t>
            </w:r>
          </w:p>
        </w:tc>
      </w:tr>
      <w:tr w:rsidR="00B40BA1" w:rsidRPr="007E3467" w14:paraId="25D54EB2" w14:textId="77777777" w:rsidTr="00207B78">
        <w:trPr>
          <w:trHeight w:val="3842"/>
        </w:trPr>
        <w:tc>
          <w:tcPr>
            <w:tcW w:w="10882" w:type="dxa"/>
            <w:gridSpan w:val="3"/>
            <w:tcMar>
              <w:left w:w="105" w:type="dxa"/>
              <w:right w:w="105" w:type="dxa"/>
            </w:tcMar>
            <w:vAlign w:val="center"/>
          </w:tcPr>
          <w:p w14:paraId="27A298D2" w14:textId="77777777" w:rsidR="006B49F6" w:rsidRPr="007372C2" w:rsidRDefault="006B49F6" w:rsidP="006B49F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4A. ¿Cómo sabe que funcionó?</w:t>
            </w:r>
            <w:r w:rsidRPr="007372C2">
              <w:rPr>
                <w:rFonts w:ascii="Avenir Next LT Pro" w:eastAsia="ヒラギノ角ゴ Pro W3" w:hAnsi="Avenir Next LT Pro"/>
                <w:color w:val="auto"/>
                <w:sz w:val="20"/>
                <w:szCs w:val="20"/>
                <w:lang w:val="es-PE" w:eastAsia="en-US"/>
              </w:rPr>
              <w:t xml:space="preserve"> Explique utilizando como referencia la categoría, competidor, y/o el contexto del año anterior, ¿por qué estos resultados son significativos para el éxito de la marca? </w:t>
            </w:r>
          </w:p>
          <w:p w14:paraId="23CD7E5E" w14:textId="77777777" w:rsidR="006B49F6" w:rsidRPr="007372C2" w:rsidRDefault="006B49F6" w:rsidP="006B49F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Los resultados deberán relacionarse con su público específico, objetivos, y KPI.</w:t>
            </w:r>
          </w:p>
          <w:p w14:paraId="1D7599F7" w14:textId="77777777" w:rsidR="006B49F6" w:rsidRPr="007372C2" w:rsidRDefault="006B49F6" w:rsidP="006B49F6">
            <w:pPr>
              <w:pStyle w:val="Verdana-Body-9forAnswers"/>
              <w:spacing w:before="120" w:after="120"/>
              <w:rPr>
                <w:rFonts w:ascii="Avenir Next LT Pro" w:hAnsi="Avenir Next LT Pro"/>
                <w:b/>
                <w:color w:val="B4975A"/>
                <w:sz w:val="24"/>
                <w:lang w:val="es-PE"/>
              </w:rPr>
            </w:pPr>
            <w:r w:rsidRPr="007372C2">
              <w:rPr>
                <w:rFonts w:ascii="Avenir Next LT Pro" w:hAnsi="Avenir Next LT Pro"/>
                <w:b/>
                <w:color w:val="B4975A"/>
                <w:sz w:val="24"/>
                <w:lang w:val="es-PE"/>
              </w:rPr>
              <w:t>VIS</w:t>
            </w:r>
            <w:r>
              <w:rPr>
                <w:rFonts w:ascii="Avenir Next LT Pro" w:hAnsi="Avenir Next LT Pro"/>
                <w:b/>
                <w:color w:val="B4975A"/>
                <w:sz w:val="24"/>
                <w:lang w:val="es-PE"/>
              </w:rPr>
              <w:t>IÓN</w:t>
            </w:r>
            <w:r w:rsidRPr="007372C2">
              <w:rPr>
                <w:rFonts w:ascii="Avenir Next LT Pro" w:hAnsi="Avenir Next LT Pro"/>
                <w:b/>
                <w:color w:val="B4975A"/>
                <w:sz w:val="24"/>
                <w:lang w:val="es-PE"/>
              </w:rPr>
              <w:t xml:space="preserve"> GENERAL DE LOS RESULTADOS</w:t>
            </w:r>
          </w:p>
          <w:p w14:paraId="43A06CF3" w14:textId="06EBA58F" w:rsidR="006B49F6" w:rsidRPr="007372C2" w:rsidRDefault="006B49F6" w:rsidP="006B49F6">
            <w:pPr>
              <w:pStyle w:val="MediumShading1-Accent11"/>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Se recomienda que en este resumen no haga un simple listado de cada resultado sino cuente la historia de su efectividad. Luego, para cada objetivo proporcionado en la pregunta 1B, debe brindar el resultado correspondiente.</w:t>
            </w:r>
          </w:p>
          <w:p w14:paraId="69B145B4" w14:textId="77777777" w:rsidR="006B49F6" w:rsidRPr="007372C2" w:rsidRDefault="006B49F6" w:rsidP="006B49F6">
            <w:pPr>
              <w:pStyle w:val="MediumShading1-Accent11"/>
              <w:numPr>
                <w:ilvl w:val="0"/>
                <w:numId w:val="3"/>
              </w:num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 xml:space="preserve">Proporcione un marco de tiempo claro para todos los datos mostrados, ya sea dentro de su respuesta o en el espacio para citar fuentes. </w:t>
            </w:r>
          </w:p>
          <w:p w14:paraId="50CC0965" w14:textId="714DA7B5" w:rsidR="006B49F6" w:rsidRPr="007372C2" w:rsidRDefault="006B49F6" w:rsidP="006B49F6">
            <w:pPr>
              <w:pStyle w:val="MediumShading1-Accent11"/>
              <w:numPr>
                <w:ilvl w:val="0"/>
                <w:numId w:val="3"/>
              </w:num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No incluya datos posteriores a marzo 202</w:t>
            </w:r>
            <w:r w:rsidR="004318CA">
              <w:rPr>
                <w:rFonts w:ascii="Avenir Next LT Pro" w:eastAsia="ヒラギノ角ゴ Pro W3" w:hAnsi="Avenir Next LT Pro"/>
                <w:color w:val="auto"/>
                <w:sz w:val="20"/>
                <w:szCs w:val="20"/>
                <w:lang w:val="es-PE" w:eastAsia="en-US"/>
              </w:rPr>
              <w:t>6</w:t>
            </w:r>
            <w:r w:rsidRPr="007372C2">
              <w:rPr>
                <w:rFonts w:ascii="Avenir Next LT Pro" w:eastAsia="ヒラギノ角ゴ Pro W3" w:hAnsi="Avenir Next LT Pro"/>
                <w:color w:val="auto"/>
                <w:sz w:val="20"/>
                <w:szCs w:val="20"/>
                <w:lang w:val="es-PE" w:eastAsia="en-US"/>
              </w:rPr>
              <w:t xml:space="preserve">. </w:t>
            </w:r>
          </w:p>
          <w:p w14:paraId="64DC77F7" w14:textId="77777777" w:rsidR="006B49F6" w:rsidRPr="007372C2" w:rsidRDefault="006B49F6" w:rsidP="006B49F6">
            <w:pPr>
              <w:pStyle w:val="MediumShading1-Accent11"/>
              <w:numPr>
                <w:ilvl w:val="0"/>
                <w:numId w:val="3"/>
              </w:num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Muestre que los resultados están vinculados con la estrategia y su ejecución dentro del período de elegibilidad, pero sea honesto en mencionar si hubo otros elementos que también pudieron contribuir con este.</w:t>
            </w:r>
          </w:p>
          <w:p w14:paraId="61F241DB" w14:textId="78F32D52" w:rsidR="00B40BA1" w:rsidRPr="006B49F6" w:rsidRDefault="006B49F6" w:rsidP="006B49F6">
            <w:pPr>
              <w:pStyle w:val="Prrafodelista"/>
              <w:numPr>
                <w:ilvl w:val="0"/>
                <w:numId w:val="3"/>
              </w:numPr>
              <w:rPr>
                <w:rFonts w:ascii="Avenir Next LT Pro" w:eastAsia="Avenir Next" w:hAnsi="Avenir Next LT Pro" w:cs="Avenir Next"/>
                <w:color w:val="323232"/>
                <w:sz w:val="22"/>
                <w:szCs w:val="22"/>
                <w:lang w:val="es-PE"/>
              </w:rPr>
            </w:pPr>
            <w:r w:rsidRPr="007372C2">
              <w:rPr>
                <w:rFonts w:ascii="Avenir Next LT Pro" w:eastAsia="ヒラギノ角ゴ Pro W3" w:hAnsi="Avenir Next LT Pro"/>
                <w:sz w:val="20"/>
                <w:szCs w:val="20"/>
                <w:lang w:val="es-PE" w:eastAsia="en-US"/>
              </w:rPr>
              <w:t>Todos los resultados deberán sustentarse con una fuente.</w:t>
            </w:r>
          </w:p>
        </w:tc>
      </w:tr>
      <w:tr w:rsidR="00B40BA1" w:rsidRPr="00871585" w14:paraId="3D03A6A1" w14:textId="77777777" w:rsidTr="00CF2578">
        <w:trPr>
          <w:trHeight w:val="1100"/>
        </w:trPr>
        <w:tc>
          <w:tcPr>
            <w:tcW w:w="10882" w:type="dxa"/>
            <w:gridSpan w:val="3"/>
            <w:tcMar>
              <w:left w:w="105" w:type="dxa"/>
              <w:right w:w="105" w:type="dxa"/>
            </w:tcMar>
          </w:tcPr>
          <w:p w14:paraId="31F271C7" w14:textId="766B7F44" w:rsidR="00B40BA1" w:rsidRPr="00207B78" w:rsidRDefault="00207B78" w:rsidP="00207B78">
            <w:pPr>
              <w:jc w:val="right"/>
              <w:rPr>
                <w:rFonts w:ascii="Avenir Next LT Pro" w:eastAsia="Avenir Next" w:hAnsi="Avenir Next LT Pro" w:cs="Avenir Next"/>
                <w:sz w:val="20"/>
                <w:szCs w:val="20"/>
                <w:lang w:val="es-PE"/>
              </w:rPr>
            </w:pPr>
            <w:r w:rsidRPr="00207B78">
              <w:rPr>
                <w:rFonts w:ascii="Avenir Next LT Pro" w:eastAsia="Avenir Next" w:hAnsi="Avenir Next LT Pro" w:cs="Avenir Next"/>
                <w:sz w:val="20"/>
                <w:szCs w:val="20"/>
                <w:lang w:val="es-PE"/>
              </w:rPr>
              <w:t>(Máximo 350 palabras, 5 gráficos/imágenes).</w:t>
            </w:r>
          </w:p>
        </w:tc>
      </w:tr>
      <w:tr w:rsidR="00B40BA1" w:rsidRPr="007E3467" w14:paraId="2EB8039E" w14:textId="77777777" w:rsidTr="66830DDF">
        <w:trPr>
          <w:trHeight w:val="300"/>
        </w:trPr>
        <w:tc>
          <w:tcPr>
            <w:tcW w:w="10882" w:type="dxa"/>
            <w:gridSpan w:val="3"/>
            <w:tcMar>
              <w:left w:w="105" w:type="dxa"/>
              <w:right w:w="105" w:type="dxa"/>
            </w:tcMar>
            <w:vAlign w:val="center"/>
          </w:tcPr>
          <w:p w14:paraId="654F4FDF" w14:textId="55BC65C5" w:rsidR="00B40BA1" w:rsidRPr="00CE641F" w:rsidRDefault="00CE641F">
            <w:pPr>
              <w:jc w:val="center"/>
              <w:rPr>
                <w:rFonts w:ascii="Avenir Next LT Pro" w:eastAsia="Avenir Next" w:hAnsi="Avenir Next LT Pro" w:cs="Avenir Next"/>
                <w:sz w:val="22"/>
                <w:szCs w:val="22"/>
                <w:lang w:val="es-PE"/>
              </w:rPr>
            </w:pPr>
            <w:r w:rsidRPr="007372C2">
              <w:rPr>
                <w:rFonts w:ascii="Avenir Next LT Pro" w:hAnsi="Avenir Next LT Pro"/>
                <w:b/>
                <w:color w:val="B4975A"/>
                <w:szCs w:val="20"/>
                <w:lang w:val="es-PE"/>
              </w:rPr>
              <w:t>RESULTADO DEL OBJETIVO DE NEGOCIO</w:t>
            </w:r>
          </w:p>
        </w:tc>
      </w:tr>
      <w:tr w:rsidR="0052765C" w:rsidRPr="007E3467" w14:paraId="7FE292B0" w14:textId="77777777" w:rsidTr="00207B78">
        <w:trPr>
          <w:trHeight w:val="855"/>
        </w:trPr>
        <w:tc>
          <w:tcPr>
            <w:tcW w:w="3964" w:type="dxa"/>
            <w:tcMar>
              <w:left w:w="105" w:type="dxa"/>
              <w:right w:w="105" w:type="dxa"/>
            </w:tcMar>
            <w:vAlign w:val="center"/>
          </w:tcPr>
          <w:p w14:paraId="300AC20A" w14:textId="77777777" w:rsidR="0052765C" w:rsidRPr="007372C2" w:rsidRDefault="0052765C" w:rsidP="0052765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646F8390" w14:textId="27C2D1FA" w:rsidR="0052765C" w:rsidRPr="0052765C" w:rsidRDefault="0052765C" w:rsidP="0052765C">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251709E0" w14:textId="10522B0F" w:rsidR="0052765C" w:rsidRPr="0052765C" w:rsidRDefault="0052765C" w:rsidP="0052765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sidR="00D6014F">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sidR="00D6014F">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Negocio de la Pregunta 1B aquí</w:t>
            </w:r>
          </w:p>
        </w:tc>
      </w:tr>
      <w:tr w:rsidR="0052765C" w:rsidRPr="007E3467" w14:paraId="5420D537" w14:textId="77777777" w:rsidTr="00207B78">
        <w:trPr>
          <w:trHeight w:val="572"/>
        </w:trPr>
        <w:tc>
          <w:tcPr>
            <w:tcW w:w="3964" w:type="dxa"/>
            <w:tcMar>
              <w:left w:w="105" w:type="dxa"/>
              <w:right w:w="105" w:type="dxa"/>
            </w:tcMar>
            <w:vAlign w:val="center"/>
          </w:tcPr>
          <w:p w14:paraId="6AB3A610" w14:textId="77777777" w:rsidR="0052765C" w:rsidRPr="007372C2" w:rsidRDefault="0052765C" w:rsidP="0052765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6E938A22" w14:textId="08F6A0FD" w:rsidR="0052765C" w:rsidRPr="0052765C" w:rsidRDefault="0052765C" w:rsidP="0052765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2D2734C9" w14:textId="77777777" w:rsidR="0052765C" w:rsidRPr="008B4A24" w:rsidRDefault="0052765C" w:rsidP="0052765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52765C" w:rsidRPr="007E3467" w14:paraId="0D6F52AC" w14:textId="77777777" w:rsidTr="00207B78">
        <w:trPr>
          <w:trHeight w:val="682"/>
        </w:trPr>
        <w:tc>
          <w:tcPr>
            <w:tcW w:w="3964" w:type="dxa"/>
            <w:tcMar>
              <w:left w:w="105" w:type="dxa"/>
              <w:right w:w="105" w:type="dxa"/>
            </w:tcMar>
            <w:vAlign w:val="center"/>
          </w:tcPr>
          <w:p w14:paraId="7B8DC7C8" w14:textId="77777777" w:rsidR="0052765C" w:rsidRPr="007372C2" w:rsidRDefault="0052765C" w:rsidP="0052765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4AC630C3" w14:textId="09364C41" w:rsidR="0052765C" w:rsidRPr="0052765C" w:rsidRDefault="0052765C" w:rsidP="0052765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30497737" w14:textId="5F52F372" w:rsidR="0052765C" w:rsidRPr="008B4A24" w:rsidRDefault="008B4A24" w:rsidP="0052765C">
            <w:pPr>
              <w:rPr>
                <w:rFonts w:ascii="Avenir Next LT Pro" w:eastAsia="Avenir Next" w:hAnsi="Avenir Next LT Pro" w:cs="Avenir Next"/>
                <w:sz w:val="22"/>
                <w:szCs w:val="22"/>
                <w:lang w:val="es-PE"/>
              </w:rPr>
            </w:pPr>
            <w:r w:rsidRPr="008B4A24">
              <w:rPr>
                <w:rFonts w:ascii="Avenir Next LT Pro" w:eastAsia="Avenir Next" w:hAnsi="Avenir Next LT Pro" w:cs="Avenir Next"/>
                <w:sz w:val="22"/>
                <w:szCs w:val="22"/>
                <w:lang w:val="es-PE"/>
              </w:rPr>
              <w:t xml:space="preserve">Brinde contexto sobre el resultado alcanzado. ¿Por qué fue significativo </w:t>
            </w:r>
            <w:r w:rsidR="006674E6">
              <w:rPr>
                <w:rFonts w:ascii="Avenir Next LT Pro" w:eastAsia="Avenir Next" w:hAnsi="Avenir Next LT Pro" w:cs="Avenir Next"/>
                <w:sz w:val="22"/>
                <w:szCs w:val="22"/>
                <w:lang w:val="es-PE"/>
              </w:rPr>
              <w:t>y</w:t>
            </w:r>
            <w:r w:rsidRPr="008B4A24">
              <w:rPr>
                <w:rFonts w:ascii="Avenir Next LT Pro" w:eastAsia="Avenir Next" w:hAnsi="Avenir Next LT Pro" w:cs="Avenir Next"/>
                <w:sz w:val="22"/>
                <w:szCs w:val="22"/>
                <w:lang w:val="es-PE"/>
              </w:rPr>
              <w:t xml:space="preserve"> retador este logro?</w:t>
            </w:r>
          </w:p>
        </w:tc>
      </w:tr>
      <w:tr w:rsidR="00B40BA1" w:rsidRPr="00871585" w14:paraId="268B494D" w14:textId="77777777" w:rsidTr="00B212D1">
        <w:trPr>
          <w:trHeight w:val="654"/>
        </w:trPr>
        <w:tc>
          <w:tcPr>
            <w:tcW w:w="10882" w:type="dxa"/>
            <w:gridSpan w:val="3"/>
            <w:tcMar>
              <w:left w:w="105" w:type="dxa"/>
              <w:right w:w="105" w:type="dxa"/>
            </w:tcMar>
            <w:vAlign w:val="center"/>
          </w:tcPr>
          <w:p w14:paraId="1A82C9FA" w14:textId="605EF39C" w:rsidR="00B40BA1" w:rsidRPr="00871585" w:rsidRDefault="000E60DC">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RESULTADO OBJETIVO DE MARKETING #1</w:t>
            </w:r>
          </w:p>
        </w:tc>
      </w:tr>
      <w:tr w:rsidR="00566F7F" w:rsidRPr="007E3467" w14:paraId="165E3AE2" w14:textId="77777777" w:rsidTr="00207B78">
        <w:trPr>
          <w:trHeight w:val="855"/>
        </w:trPr>
        <w:tc>
          <w:tcPr>
            <w:tcW w:w="3964" w:type="dxa"/>
            <w:tcMar>
              <w:left w:w="105" w:type="dxa"/>
              <w:right w:w="105" w:type="dxa"/>
            </w:tcMar>
            <w:vAlign w:val="center"/>
          </w:tcPr>
          <w:p w14:paraId="589A349C" w14:textId="77777777" w:rsidR="00566F7F" w:rsidRPr="007372C2" w:rsidRDefault="00566F7F" w:rsidP="00566F7F">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4887D268" w14:textId="2EE12867" w:rsidR="00566F7F" w:rsidRPr="00566F7F" w:rsidRDefault="00566F7F" w:rsidP="00566F7F">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1D9FCBE8" w14:textId="3A1D95E9" w:rsidR="00566F7F" w:rsidRPr="00566F7F" w:rsidRDefault="00566F7F" w:rsidP="00566F7F">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sidR="00D6014F">
              <w:rPr>
                <w:rFonts w:ascii="Avenir Next LT Pro" w:eastAsia="Avenir Next" w:hAnsi="Avenir Next LT Pro" w:cs="Avenir Next"/>
                <w:sz w:val="22"/>
                <w:szCs w:val="22"/>
                <w:lang w:val="es-PE"/>
              </w:rPr>
              <w:t>inscripción</w:t>
            </w:r>
            <w:r w:rsidR="00D6014F" w:rsidRPr="0052765C">
              <w:rPr>
                <w:rFonts w:ascii="Avenir Next LT Pro" w:eastAsia="Avenir Next" w:hAnsi="Avenir Next LT Pro" w:cs="Avenir Next"/>
                <w:sz w:val="22"/>
                <w:szCs w:val="22"/>
                <w:lang w:val="es-PE"/>
              </w:rPr>
              <w:t xml:space="preserve"> </w:t>
            </w:r>
            <w:r w:rsidR="00D6014F">
              <w:rPr>
                <w:rFonts w:ascii="Avenir Next LT Pro" w:eastAsia="Avenir Next" w:hAnsi="Avenir Next LT Pro" w:cs="Avenir Next"/>
                <w:sz w:val="22"/>
                <w:szCs w:val="22"/>
                <w:lang w:val="es-PE"/>
              </w:rPr>
              <w:t>mostrará</w:t>
            </w:r>
            <w:r w:rsidR="00D6014F" w:rsidRPr="0052765C">
              <w:rPr>
                <w:rFonts w:ascii="Avenir Next LT Pro" w:eastAsia="Avenir Next" w:hAnsi="Avenir Next LT Pro" w:cs="Avenir Next"/>
                <w:sz w:val="22"/>
                <w:szCs w:val="22"/>
                <w:lang w:val="es-PE"/>
              </w:rPr>
              <w:t xml:space="preserve"> </w:t>
            </w:r>
            <w:r w:rsidRPr="0052765C">
              <w:rPr>
                <w:rFonts w:ascii="Avenir Next LT Pro" w:eastAsia="Avenir Next" w:hAnsi="Avenir Next LT Pro" w:cs="Avenir Next"/>
                <w:sz w:val="22"/>
                <w:szCs w:val="22"/>
                <w:lang w:val="es-PE"/>
              </w:rPr>
              <w:t xml:space="preserve">automáticamente tu Objetivo de </w:t>
            </w:r>
            <w:r w:rsidR="00D6014F">
              <w:rPr>
                <w:rFonts w:ascii="Avenir Next LT Pro" w:eastAsia="Avenir Next" w:hAnsi="Avenir Next LT Pro" w:cs="Avenir Next"/>
                <w:sz w:val="22"/>
                <w:szCs w:val="22"/>
                <w:lang w:val="es-PE"/>
              </w:rPr>
              <w:t>marketing</w:t>
            </w:r>
            <w:r w:rsidRPr="0052765C">
              <w:rPr>
                <w:rFonts w:ascii="Avenir Next LT Pro" w:eastAsia="Avenir Next" w:hAnsi="Avenir Next LT Pro" w:cs="Avenir Next"/>
                <w:sz w:val="22"/>
                <w:szCs w:val="22"/>
                <w:lang w:val="es-PE"/>
              </w:rPr>
              <w:t xml:space="preserve"> de la Pregunta 1B aquí</w:t>
            </w:r>
          </w:p>
        </w:tc>
      </w:tr>
      <w:tr w:rsidR="00566F7F" w:rsidRPr="007E3467" w14:paraId="21155661" w14:textId="77777777" w:rsidTr="00207B78">
        <w:trPr>
          <w:trHeight w:val="617"/>
        </w:trPr>
        <w:tc>
          <w:tcPr>
            <w:tcW w:w="3964" w:type="dxa"/>
            <w:tcMar>
              <w:left w:w="105" w:type="dxa"/>
              <w:right w:w="105" w:type="dxa"/>
            </w:tcMar>
            <w:vAlign w:val="center"/>
          </w:tcPr>
          <w:p w14:paraId="3E33F95B" w14:textId="77777777" w:rsidR="00566F7F" w:rsidRPr="007372C2" w:rsidRDefault="00566F7F" w:rsidP="00566F7F">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4A19852E" w14:textId="6AF1E7EE" w:rsidR="00566F7F" w:rsidRPr="00566F7F" w:rsidRDefault="00566F7F" w:rsidP="00566F7F">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5017188A" w14:textId="1B674514" w:rsidR="00566F7F" w:rsidRPr="00566F7F" w:rsidRDefault="00566F7F" w:rsidP="00566F7F">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566F7F" w:rsidRPr="007E3467" w14:paraId="40E64350" w14:textId="77777777" w:rsidTr="00207B78">
        <w:trPr>
          <w:trHeight w:val="855"/>
        </w:trPr>
        <w:tc>
          <w:tcPr>
            <w:tcW w:w="3964" w:type="dxa"/>
            <w:tcMar>
              <w:left w:w="105" w:type="dxa"/>
              <w:right w:w="105" w:type="dxa"/>
            </w:tcMar>
            <w:vAlign w:val="center"/>
          </w:tcPr>
          <w:p w14:paraId="04A4DB4A" w14:textId="77777777" w:rsidR="00566F7F" w:rsidRPr="007372C2" w:rsidRDefault="00566F7F" w:rsidP="00566F7F">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63C349AF" w14:textId="437D5C95" w:rsidR="00566F7F" w:rsidRPr="00566F7F" w:rsidRDefault="00566F7F" w:rsidP="00566F7F">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55EEB017" w14:textId="5BB06B68" w:rsidR="00566F7F" w:rsidRPr="00566F7F" w:rsidRDefault="00566F7F" w:rsidP="00566F7F">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871585" w14:paraId="283B3BD7" w14:textId="77777777" w:rsidTr="00B212D1">
        <w:trPr>
          <w:trHeight w:val="610"/>
        </w:trPr>
        <w:tc>
          <w:tcPr>
            <w:tcW w:w="10882" w:type="dxa"/>
            <w:gridSpan w:val="3"/>
            <w:tcMar>
              <w:left w:w="105" w:type="dxa"/>
              <w:right w:w="105" w:type="dxa"/>
            </w:tcMar>
            <w:vAlign w:val="center"/>
          </w:tcPr>
          <w:p w14:paraId="147A05BF" w14:textId="3BA52FEA" w:rsidR="001320F6" w:rsidRPr="00871585" w:rsidRDefault="001320F6" w:rsidP="001320F6">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lastRenderedPageBreak/>
              <w:t>RESULTADO OBJETIVO DE MARKETING #</w:t>
            </w:r>
            <w:r>
              <w:rPr>
                <w:rFonts w:ascii="Avenir Next LT Pro" w:hAnsi="Avenir Next LT Pro"/>
                <w:b/>
                <w:color w:val="B4975A"/>
                <w:szCs w:val="20"/>
                <w:lang w:val="es-PE"/>
              </w:rPr>
              <w:t>2</w:t>
            </w:r>
          </w:p>
        </w:tc>
      </w:tr>
      <w:tr w:rsidR="001320F6" w:rsidRPr="007E3467" w14:paraId="5DE4D7CD" w14:textId="77777777" w:rsidTr="00207B78">
        <w:trPr>
          <w:trHeight w:val="855"/>
        </w:trPr>
        <w:tc>
          <w:tcPr>
            <w:tcW w:w="3964" w:type="dxa"/>
            <w:tcMar>
              <w:left w:w="105" w:type="dxa"/>
              <w:right w:w="105" w:type="dxa"/>
            </w:tcMar>
            <w:vAlign w:val="center"/>
          </w:tcPr>
          <w:p w14:paraId="21EF8908" w14:textId="77777777" w:rsidR="001320F6" w:rsidRPr="007372C2" w:rsidRDefault="001320F6" w:rsidP="001320F6">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03737D94" w14:textId="7D68CC59" w:rsidR="001320F6" w:rsidRPr="001320F6" w:rsidRDefault="001320F6" w:rsidP="001320F6">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00A53B69" w14:textId="113DE9A5" w:rsidR="001320F6" w:rsidRPr="001320F6" w:rsidRDefault="00D6014F"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marketing</w:t>
            </w:r>
            <w:r w:rsidRPr="0052765C">
              <w:rPr>
                <w:rFonts w:ascii="Avenir Next LT Pro" w:eastAsia="Avenir Next" w:hAnsi="Avenir Next LT Pro" w:cs="Avenir Next"/>
                <w:sz w:val="22"/>
                <w:szCs w:val="22"/>
                <w:lang w:val="es-PE"/>
              </w:rPr>
              <w:t xml:space="preserve"> de la Pregunta 1B aquí</w:t>
            </w:r>
          </w:p>
        </w:tc>
      </w:tr>
      <w:tr w:rsidR="001320F6" w:rsidRPr="007E3467" w14:paraId="7608C232" w14:textId="77777777" w:rsidTr="00207B78">
        <w:trPr>
          <w:trHeight w:val="565"/>
        </w:trPr>
        <w:tc>
          <w:tcPr>
            <w:tcW w:w="3964" w:type="dxa"/>
            <w:tcMar>
              <w:left w:w="105" w:type="dxa"/>
              <w:right w:w="105" w:type="dxa"/>
            </w:tcMar>
            <w:vAlign w:val="center"/>
          </w:tcPr>
          <w:p w14:paraId="2DFBA5D9" w14:textId="77777777" w:rsidR="001320F6" w:rsidRPr="007372C2" w:rsidRDefault="001320F6" w:rsidP="001320F6">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077C2222" w14:textId="2A1635F9"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40361678" w14:textId="6727366C"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7E3467" w14:paraId="23791674" w14:textId="77777777" w:rsidTr="00D6014F">
        <w:trPr>
          <w:trHeight w:val="603"/>
        </w:trPr>
        <w:tc>
          <w:tcPr>
            <w:tcW w:w="3964" w:type="dxa"/>
            <w:tcMar>
              <w:left w:w="105" w:type="dxa"/>
              <w:right w:w="105" w:type="dxa"/>
            </w:tcMar>
            <w:vAlign w:val="center"/>
          </w:tcPr>
          <w:p w14:paraId="0098FE8F" w14:textId="77777777" w:rsidR="001320F6" w:rsidRPr="007372C2" w:rsidRDefault="001320F6" w:rsidP="001320F6">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5E695F2C" w14:textId="086A6255"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0B750623" w14:textId="005A2565"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871585" w14:paraId="50536A46" w14:textId="77777777" w:rsidTr="00B212D1">
        <w:trPr>
          <w:trHeight w:val="657"/>
        </w:trPr>
        <w:tc>
          <w:tcPr>
            <w:tcW w:w="10882" w:type="dxa"/>
            <w:gridSpan w:val="3"/>
            <w:tcMar>
              <w:left w:w="105" w:type="dxa"/>
              <w:right w:w="105" w:type="dxa"/>
            </w:tcMar>
            <w:vAlign w:val="center"/>
          </w:tcPr>
          <w:p w14:paraId="16803A90" w14:textId="29BC4BA8" w:rsidR="001320F6" w:rsidRPr="00871585" w:rsidRDefault="001320F6" w:rsidP="001320F6">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RESULTADO OBJETIVO DE MARKETING #</w:t>
            </w:r>
            <w:r>
              <w:rPr>
                <w:rFonts w:ascii="Avenir Next LT Pro" w:hAnsi="Avenir Next LT Pro"/>
                <w:b/>
                <w:color w:val="B4975A"/>
                <w:szCs w:val="20"/>
                <w:lang w:val="es-PE"/>
              </w:rPr>
              <w:t>3</w:t>
            </w:r>
          </w:p>
        </w:tc>
      </w:tr>
      <w:tr w:rsidR="001320F6" w:rsidRPr="007E3467" w14:paraId="5506B927" w14:textId="77777777" w:rsidTr="00207B78">
        <w:trPr>
          <w:trHeight w:val="855"/>
        </w:trPr>
        <w:tc>
          <w:tcPr>
            <w:tcW w:w="3964" w:type="dxa"/>
            <w:tcMar>
              <w:left w:w="105" w:type="dxa"/>
              <w:right w:w="105" w:type="dxa"/>
            </w:tcMar>
            <w:vAlign w:val="center"/>
          </w:tcPr>
          <w:p w14:paraId="280CC778" w14:textId="77777777" w:rsidR="001320F6" w:rsidRPr="007372C2" w:rsidRDefault="001320F6" w:rsidP="001320F6">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2B20CF9B" w14:textId="0D4D16B2" w:rsidR="001320F6" w:rsidRPr="001320F6" w:rsidRDefault="001320F6" w:rsidP="001320F6">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24C92E6C" w14:textId="19BE38FB" w:rsidR="001320F6" w:rsidRPr="001320F6" w:rsidRDefault="00D6014F"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marketing</w:t>
            </w:r>
            <w:r w:rsidRPr="0052765C">
              <w:rPr>
                <w:rFonts w:ascii="Avenir Next LT Pro" w:eastAsia="Avenir Next" w:hAnsi="Avenir Next LT Pro" w:cs="Avenir Next"/>
                <w:sz w:val="22"/>
                <w:szCs w:val="22"/>
                <w:lang w:val="es-PE"/>
              </w:rPr>
              <w:t xml:space="preserve"> de la Pregunta 1B aquí</w:t>
            </w:r>
          </w:p>
        </w:tc>
      </w:tr>
      <w:tr w:rsidR="001320F6" w:rsidRPr="007E3467" w14:paraId="69F47C22" w14:textId="77777777" w:rsidTr="00207B78">
        <w:trPr>
          <w:trHeight w:val="437"/>
        </w:trPr>
        <w:tc>
          <w:tcPr>
            <w:tcW w:w="3964" w:type="dxa"/>
            <w:tcMar>
              <w:left w:w="105" w:type="dxa"/>
              <w:right w:w="105" w:type="dxa"/>
            </w:tcMar>
            <w:vAlign w:val="center"/>
          </w:tcPr>
          <w:p w14:paraId="540B1459" w14:textId="77777777" w:rsidR="001320F6" w:rsidRPr="007372C2" w:rsidRDefault="001320F6" w:rsidP="001320F6">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79A3EC6D" w14:textId="481885EE"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20B20EF4" w14:textId="1ED04783"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1320F6" w:rsidRPr="007E3467" w14:paraId="5511E4B7" w14:textId="77777777" w:rsidTr="00D6014F">
        <w:trPr>
          <w:trHeight w:val="531"/>
        </w:trPr>
        <w:tc>
          <w:tcPr>
            <w:tcW w:w="3964" w:type="dxa"/>
            <w:tcMar>
              <w:left w:w="105" w:type="dxa"/>
              <w:right w:w="105" w:type="dxa"/>
            </w:tcMar>
            <w:vAlign w:val="center"/>
          </w:tcPr>
          <w:p w14:paraId="3175FCD0" w14:textId="77777777" w:rsidR="001320F6" w:rsidRPr="007372C2" w:rsidRDefault="001320F6" w:rsidP="001320F6">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50793ECA" w14:textId="1670965A" w:rsidR="001320F6" w:rsidRPr="001320F6" w:rsidRDefault="001320F6" w:rsidP="001320F6">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566AAA3E" w14:textId="7C900E86" w:rsidR="001320F6" w:rsidRPr="001320F6" w:rsidRDefault="001320F6" w:rsidP="001320F6">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683EF0" w:rsidRPr="00871585" w14:paraId="6D977EF4" w14:textId="77777777" w:rsidTr="00B212D1">
        <w:trPr>
          <w:trHeight w:val="519"/>
        </w:trPr>
        <w:tc>
          <w:tcPr>
            <w:tcW w:w="10882" w:type="dxa"/>
            <w:gridSpan w:val="3"/>
            <w:tcMar>
              <w:left w:w="105" w:type="dxa"/>
              <w:right w:w="105" w:type="dxa"/>
            </w:tcMar>
            <w:vAlign w:val="center"/>
          </w:tcPr>
          <w:p w14:paraId="0E4AFB4D" w14:textId="58E94CF6" w:rsidR="00683EF0" w:rsidRPr="00871585" w:rsidRDefault="00683EF0" w:rsidP="00683EF0">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 xml:space="preserve"> RESULTADO OBJETIVO DE CAMPAÑA #1</w:t>
            </w:r>
          </w:p>
        </w:tc>
      </w:tr>
      <w:tr w:rsidR="00E60F8C" w:rsidRPr="007E3467" w14:paraId="3C4973CD" w14:textId="77777777" w:rsidTr="00207B78">
        <w:trPr>
          <w:trHeight w:val="855"/>
        </w:trPr>
        <w:tc>
          <w:tcPr>
            <w:tcW w:w="3964" w:type="dxa"/>
            <w:tcMar>
              <w:left w:w="105" w:type="dxa"/>
              <w:right w:w="105" w:type="dxa"/>
            </w:tcMar>
            <w:vAlign w:val="center"/>
          </w:tcPr>
          <w:p w14:paraId="22CC687D"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67EE4981" w14:textId="16D13D68" w:rsidR="00E60F8C" w:rsidRPr="00E60F8C" w:rsidRDefault="00E60F8C" w:rsidP="00E60F8C">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3B86C53C" w14:textId="7D980DAF" w:rsidR="00E60F8C" w:rsidRPr="00E60F8C" w:rsidRDefault="00D6014F"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campaña</w:t>
            </w:r>
            <w:r w:rsidRPr="0052765C">
              <w:rPr>
                <w:rFonts w:ascii="Avenir Next LT Pro" w:eastAsia="Avenir Next" w:hAnsi="Avenir Next LT Pro" w:cs="Avenir Next"/>
                <w:sz w:val="22"/>
                <w:szCs w:val="22"/>
                <w:lang w:val="es-PE"/>
              </w:rPr>
              <w:t xml:space="preserve"> de la Pregunta 1B aquí</w:t>
            </w:r>
          </w:p>
        </w:tc>
      </w:tr>
      <w:tr w:rsidR="00E60F8C" w:rsidRPr="007E3467" w14:paraId="6AD9AAC0" w14:textId="77777777" w:rsidTr="00207B78">
        <w:trPr>
          <w:trHeight w:val="506"/>
        </w:trPr>
        <w:tc>
          <w:tcPr>
            <w:tcW w:w="3964" w:type="dxa"/>
            <w:tcMar>
              <w:left w:w="105" w:type="dxa"/>
              <w:right w:w="105" w:type="dxa"/>
            </w:tcMar>
            <w:vAlign w:val="center"/>
          </w:tcPr>
          <w:p w14:paraId="44C0A420" w14:textId="77777777" w:rsidR="00E60F8C" w:rsidRPr="007372C2" w:rsidRDefault="00E60F8C" w:rsidP="00E60F8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4D50AD90" w14:textId="2D653605"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2B1F4CFF" w14:textId="17DD7F57"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7E3467" w14:paraId="028244B5" w14:textId="77777777" w:rsidTr="00D6014F">
        <w:trPr>
          <w:trHeight w:val="598"/>
        </w:trPr>
        <w:tc>
          <w:tcPr>
            <w:tcW w:w="3964" w:type="dxa"/>
            <w:tcMar>
              <w:left w:w="105" w:type="dxa"/>
              <w:right w:w="105" w:type="dxa"/>
            </w:tcMar>
            <w:vAlign w:val="center"/>
          </w:tcPr>
          <w:p w14:paraId="4B9066E0"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17C58741" w14:textId="7DC78679"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0FE29531" w14:textId="1DA88AC8"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871585" w14:paraId="1B02CA18" w14:textId="77777777" w:rsidTr="00E60F8C">
        <w:trPr>
          <w:trHeight w:val="469"/>
        </w:trPr>
        <w:tc>
          <w:tcPr>
            <w:tcW w:w="10882" w:type="dxa"/>
            <w:gridSpan w:val="3"/>
            <w:tcMar>
              <w:left w:w="105" w:type="dxa"/>
              <w:right w:w="105" w:type="dxa"/>
            </w:tcMar>
            <w:vAlign w:val="center"/>
          </w:tcPr>
          <w:p w14:paraId="425D93FB" w14:textId="78D9730E" w:rsidR="00E60F8C" w:rsidRPr="00871585" w:rsidRDefault="00E60F8C" w:rsidP="00E60F8C">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 xml:space="preserve"> RESULTADO OBJETIVO DE CAMPAÑA #</w:t>
            </w:r>
            <w:r>
              <w:rPr>
                <w:rFonts w:ascii="Avenir Next LT Pro" w:hAnsi="Avenir Next LT Pro"/>
                <w:b/>
                <w:color w:val="B4975A"/>
                <w:szCs w:val="20"/>
                <w:lang w:val="es-PE"/>
              </w:rPr>
              <w:t>2</w:t>
            </w:r>
          </w:p>
        </w:tc>
      </w:tr>
      <w:tr w:rsidR="00E60F8C" w:rsidRPr="007E3467" w14:paraId="7456EBC7" w14:textId="77777777" w:rsidTr="00207B78">
        <w:trPr>
          <w:trHeight w:val="855"/>
        </w:trPr>
        <w:tc>
          <w:tcPr>
            <w:tcW w:w="3964" w:type="dxa"/>
            <w:tcMar>
              <w:left w:w="105" w:type="dxa"/>
              <w:right w:w="105" w:type="dxa"/>
            </w:tcMar>
            <w:vAlign w:val="center"/>
          </w:tcPr>
          <w:p w14:paraId="2DF69B60"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550FC040" w14:textId="68B3899D" w:rsidR="00E60F8C" w:rsidRPr="00E60F8C" w:rsidRDefault="00E60F8C" w:rsidP="00E60F8C">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584F46AB" w14:textId="6600C3C8" w:rsidR="00E60F8C" w:rsidRPr="00E60F8C" w:rsidRDefault="00D6014F"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campaña</w:t>
            </w:r>
            <w:r w:rsidRPr="0052765C">
              <w:rPr>
                <w:rFonts w:ascii="Avenir Next LT Pro" w:eastAsia="Avenir Next" w:hAnsi="Avenir Next LT Pro" w:cs="Avenir Next"/>
                <w:sz w:val="22"/>
                <w:szCs w:val="22"/>
                <w:lang w:val="es-PE"/>
              </w:rPr>
              <w:t xml:space="preserve"> de la Pregunta 1B aquí</w:t>
            </w:r>
          </w:p>
        </w:tc>
      </w:tr>
      <w:tr w:rsidR="00E60F8C" w:rsidRPr="007E3467" w14:paraId="5CACFA3E" w14:textId="77777777" w:rsidTr="00207B78">
        <w:trPr>
          <w:trHeight w:val="481"/>
        </w:trPr>
        <w:tc>
          <w:tcPr>
            <w:tcW w:w="3964" w:type="dxa"/>
            <w:tcMar>
              <w:left w:w="105" w:type="dxa"/>
              <w:right w:w="105" w:type="dxa"/>
            </w:tcMar>
            <w:vAlign w:val="center"/>
          </w:tcPr>
          <w:p w14:paraId="18E871C5" w14:textId="77777777" w:rsidR="00E60F8C" w:rsidRPr="007372C2" w:rsidRDefault="00E60F8C" w:rsidP="00E60F8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t>Describa el resultado alcanzado</w:t>
            </w:r>
          </w:p>
          <w:p w14:paraId="2DE26386" w14:textId="2861600B"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6110CD9D" w14:textId="4D913292"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7E3467" w14:paraId="30899DDA" w14:textId="77777777" w:rsidTr="00D6014F">
        <w:trPr>
          <w:trHeight w:val="500"/>
        </w:trPr>
        <w:tc>
          <w:tcPr>
            <w:tcW w:w="3964" w:type="dxa"/>
            <w:tcMar>
              <w:left w:w="105" w:type="dxa"/>
              <w:right w:w="105" w:type="dxa"/>
            </w:tcMar>
            <w:vAlign w:val="center"/>
          </w:tcPr>
          <w:p w14:paraId="05D0D7B9"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3B58AE84" w14:textId="37F091B9"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542BD4A5" w14:textId="3547B5A0"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871585" w14:paraId="4C6ED2EE" w14:textId="77777777" w:rsidTr="006D6D37">
        <w:trPr>
          <w:trHeight w:val="610"/>
        </w:trPr>
        <w:tc>
          <w:tcPr>
            <w:tcW w:w="10882" w:type="dxa"/>
            <w:gridSpan w:val="3"/>
            <w:tcMar>
              <w:left w:w="105" w:type="dxa"/>
              <w:right w:w="105" w:type="dxa"/>
            </w:tcMar>
            <w:vAlign w:val="center"/>
          </w:tcPr>
          <w:p w14:paraId="116AE20D" w14:textId="030406E1" w:rsidR="00E60F8C" w:rsidRPr="00871585" w:rsidRDefault="00E60F8C" w:rsidP="00E60F8C">
            <w:pPr>
              <w:jc w:val="center"/>
              <w:rPr>
                <w:rFonts w:ascii="Avenir Next LT Pro" w:eastAsia="Avenir Next" w:hAnsi="Avenir Next LT Pro" w:cs="Avenir Next"/>
                <w:sz w:val="22"/>
                <w:szCs w:val="22"/>
              </w:rPr>
            </w:pPr>
            <w:r w:rsidRPr="007372C2">
              <w:rPr>
                <w:rFonts w:ascii="Avenir Next LT Pro" w:hAnsi="Avenir Next LT Pro"/>
                <w:b/>
                <w:color w:val="B4975A"/>
                <w:szCs w:val="20"/>
                <w:lang w:val="es-PE"/>
              </w:rPr>
              <w:t xml:space="preserve"> RESULTADO OBJETIVO DE CAMPAÑA #</w:t>
            </w:r>
            <w:r>
              <w:rPr>
                <w:rFonts w:ascii="Avenir Next LT Pro" w:hAnsi="Avenir Next LT Pro"/>
                <w:b/>
                <w:color w:val="B4975A"/>
                <w:szCs w:val="20"/>
                <w:lang w:val="es-PE"/>
              </w:rPr>
              <w:t>3</w:t>
            </w:r>
          </w:p>
        </w:tc>
      </w:tr>
      <w:tr w:rsidR="00E60F8C" w:rsidRPr="007E3467" w14:paraId="610E2749" w14:textId="77777777" w:rsidTr="00207B78">
        <w:trPr>
          <w:trHeight w:val="855"/>
        </w:trPr>
        <w:tc>
          <w:tcPr>
            <w:tcW w:w="3964" w:type="dxa"/>
            <w:tcMar>
              <w:left w:w="105" w:type="dxa"/>
              <w:right w:w="105" w:type="dxa"/>
            </w:tcMar>
            <w:vAlign w:val="center"/>
          </w:tcPr>
          <w:p w14:paraId="2E70B0C1"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Copie el Objetivo según 1B</w:t>
            </w:r>
          </w:p>
          <w:p w14:paraId="529ED5DE" w14:textId="3439B607" w:rsidR="00E60F8C" w:rsidRPr="00E60F8C" w:rsidRDefault="00E60F8C" w:rsidP="00E60F8C">
            <w:pPr>
              <w:rPr>
                <w:rFonts w:ascii="Avenir Next LT Pro" w:eastAsia="Avenir Next" w:hAnsi="Avenir Next LT Pro" w:cs="Avenir Next"/>
                <w:b/>
                <w:bCs/>
                <w:sz w:val="22"/>
                <w:szCs w:val="22"/>
                <w:lang w:val="es-PE"/>
              </w:rPr>
            </w:pPr>
            <w:r w:rsidRPr="007372C2">
              <w:rPr>
                <w:rFonts w:ascii="Avenir Next LT Pro" w:hAnsi="Avenir Next LT Pro"/>
                <w:i/>
                <w:color w:val="auto"/>
                <w:spacing w:val="-3"/>
                <w:sz w:val="16"/>
                <w:szCs w:val="19"/>
                <w:lang w:val="es-PE"/>
              </w:rPr>
              <w:t>(En el Portal aparecerá automáticamente)</w:t>
            </w:r>
          </w:p>
        </w:tc>
        <w:tc>
          <w:tcPr>
            <w:tcW w:w="6918" w:type="dxa"/>
            <w:gridSpan w:val="2"/>
            <w:tcMar>
              <w:left w:w="105" w:type="dxa"/>
              <w:right w:w="105" w:type="dxa"/>
            </w:tcMar>
            <w:vAlign w:val="center"/>
          </w:tcPr>
          <w:p w14:paraId="327F8495" w14:textId="79AF1031" w:rsidR="00E60F8C" w:rsidRPr="00E60F8C" w:rsidRDefault="00D6014F"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xml:space="preserve">El portal de </w:t>
            </w:r>
            <w:r>
              <w:rPr>
                <w:rFonts w:ascii="Avenir Next LT Pro" w:eastAsia="Avenir Next" w:hAnsi="Avenir Next LT Pro" w:cs="Avenir Next"/>
                <w:sz w:val="22"/>
                <w:szCs w:val="22"/>
                <w:lang w:val="es-PE"/>
              </w:rPr>
              <w:t>inscripción</w:t>
            </w:r>
            <w:r w:rsidRPr="0052765C">
              <w:rPr>
                <w:rFonts w:ascii="Avenir Next LT Pro" w:eastAsia="Avenir Next" w:hAnsi="Avenir Next LT Pro" w:cs="Avenir Next"/>
                <w:sz w:val="22"/>
                <w:szCs w:val="22"/>
                <w:lang w:val="es-PE"/>
              </w:rPr>
              <w:t xml:space="preserve"> </w:t>
            </w:r>
            <w:r>
              <w:rPr>
                <w:rFonts w:ascii="Avenir Next LT Pro" w:eastAsia="Avenir Next" w:hAnsi="Avenir Next LT Pro" w:cs="Avenir Next"/>
                <w:sz w:val="22"/>
                <w:szCs w:val="22"/>
                <w:lang w:val="es-PE"/>
              </w:rPr>
              <w:t>mostrará</w:t>
            </w:r>
            <w:r w:rsidRPr="0052765C">
              <w:rPr>
                <w:rFonts w:ascii="Avenir Next LT Pro" w:eastAsia="Avenir Next" w:hAnsi="Avenir Next LT Pro" w:cs="Avenir Next"/>
                <w:sz w:val="22"/>
                <w:szCs w:val="22"/>
                <w:lang w:val="es-PE"/>
              </w:rPr>
              <w:t xml:space="preserve"> automáticamente tu Objetivo de </w:t>
            </w:r>
            <w:r>
              <w:rPr>
                <w:rFonts w:ascii="Avenir Next LT Pro" w:eastAsia="Avenir Next" w:hAnsi="Avenir Next LT Pro" w:cs="Avenir Next"/>
                <w:sz w:val="22"/>
                <w:szCs w:val="22"/>
                <w:lang w:val="es-PE"/>
              </w:rPr>
              <w:t>campaña</w:t>
            </w:r>
            <w:r w:rsidRPr="0052765C">
              <w:rPr>
                <w:rFonts w:ascii="Avenir Next LT Pro" w:eastAsia="Avenir Next" w:hAnsi="Avenir Next LT Pro" w:cs="Avenir Next"/>
                <w:sz w:val="22"/>
                <w:szCs w:val="22"/>
                <w:lang w:val="es-PE"/>
              </w:rPr>
              <w:t xml:space="preserve"> de la Pregunta 1B aquí</w:t>
            </w:r>
          </w:p>
        </w:tc>
      </w:tr>
      <w:tr w:rsidR="00E60F8C" w:rsidRPr="007E3467" w14:paraId="5E248D5D" w14:textId="77777777" w:rsidTr="00207B78">
        <w:trPr>
          <w:trHeight w:val="472"/>
        </w:trPr>
        <w:tc>
          <w:tcPr>
            <w:tcW w:w="3964" w:type="dxa"/>
            <w:tcMar>
              <w:left w:w="105" w:type="dxa"/>
              <w:right w:w="105" w:type="dxa"/>
            </w:tcMar>
            <w:vAlign w:val="center"/>
          </w:tcPr>
          <w:p w14:paraId="1AC7DE46" w14:textId="77777777" w:rsidR="00E60F8C" w:rsidRPr="007372C2" w:rsidRDefault="00E60F8C" w:rsidP="00E60F8C">
            <w:pPr>
              <w:pStyle w:val="MediumShading1-Accent11"/>
              <w:spacing w:before="120" w:after="120"/>
              <w:rPr>
                <w:rFonts w:ascii="Avenir Next LT Pro" w:hAnsi="Avenir Next LT Pro"/>
                <w:color w:val="auto"/>
                <w:sz w:val="20"/>
                <w:szCs w:val="20"/>
                <w:lang w:val="es-PE"/>
              </w:rPr>
            </w:pPr>
            <w:r w:rsidRPr="007372C2">
              <w:rPr>
                <w:rFonts w:ascii="Avenir Next LT Pro" w:hAnsi="Avenir Next LT Pro" w:cs="Tahoma"/>
                <w:b/>
                <w:color w:val="000000" w:themeColor="text1"/>
                <w:sz w:val="20"/>
                <w:szCs w:val="16"/>
                <w:lang w:val="es-PE"/>
              </w:rPr>
              <w:lastRenderedPageBreak/>
              <w:t>Describa el resultado alcanzado</w:t>
            </w:r>
          </w:p>
          <w:p w14:paraId="3E90AED4" w14:textId="00A6DACE"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30 palabras)</w:t>
            </w:r>
          </w:p>
        </w:tc>
        <w:tc>
          <w:tcPr>
            <w:tcW w:w="6918" w:type="dxa"/>
            <w:gridSpan w:val="2"/>
            <w:tcMar>
              <w:left w:w="105" w:type="dxa"/>
              <w:right w:w="105" w:type="dxa"/>
            </w:tcMar>
            <w:vAlign w:val="center"/>
          </w:tcPr>
          <w:p w14:paraId="4F8FE3D7" w14:textId="4AE21358"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7E3467" w14:paraId="7D931D09" w14:textId="77777777" w:rsidTr="00D6014F">
        <w:trPr>
          <w:trHeight w:val="509"/>
        </w:trPr>
        <w:tc>
          <w:tcPr>
            <w:tcW w:w="3964" w:type="dxa"/>
            <w:tcMar>
              <w:left w:w="105" w:type="dxa"/>
              <w:right w:w="105" w:type="dxa"/>
            </w:tcMar>
            <w:vAlign w:val="center"/>
          </w:tcPr>
          <w:p w14:paraId="34661567" w14:textId="77777777" w:rsidR="00E60F8C" w:rsidRPr="007372C2" w:rsidRDefault="00E60F8C" w:rsidP="00E60F8C">
            <w:pPr>
              <w:pStyle w:val="MediumShading1-Accent11"/>
              <w:spacing w:before="120" w:after="120"/>
              <w:rPr>
                <w:rFonts w:ascii="Avenir Next LT Pro" w:hAnsi="Avenir Next LT Pro" w:cs="Tahoma"/>
                <w:b/>
                <w:color w:val="000000" w:themeColor="text1"/>
                <w:sz w:val="20"/>
                <w:szCs w:val="16"/>
                <w:lang w:val="es-PE"/>
              </w:rPr>
            </w:pPr>
            <w:r w:rsidRPr="007372C2">
              <w:rPr>
                <w:rFonts w:ascii="Avenir Next LT Pro" w:hAnsi="Avenir Next LT Pro" w:cs="Tahoma"/>
                <w:b/>
                <w:color w:val="000000" w:themeColor="text1"/>
                <w:sz w:val="20"/>
                <w:szCs w:val="16"/>
                <w:lang w:val="es-PE"/>
              </w:rPr>
              <w:t>Contexto del resultado</w:t>
            </w:r>
          </w:p>
          <w:p w14:paraId="0A67246F" w14:textId="4B4FEF34" w:rsidR="00E60F8C" w:rsidRPr="00E60F8C" w:rsidRDefault="00E60F8C" w:rsidP="00E60F8C">
            <w:pPr>
              <w:rPr>
                <w:rFonts w:ascii="Avenir Next LT Pro" w:eastAsia="Avenir Next" w:hAnsi="Avenir Next LT Pro" w:cs="Avenir Next"/>
                <w:sz w:val="22"/>
                <w:szCs w:val="22"/>
                <w:lang w:val="es-PE"/>
              </w:rPr>
            </w:pPr>
            <w:r w:rsidRPr="007372C2">
              <w:rPr>
                <w:rFonts w:ascii="Avenir Next LT Pro" w:hAnsi="Avenir Next LT Pro"/>
                <w:i/>
                <w:color w:val="auto"/>
                <w:spacing w:val="-3"/>
                <w:sz w:val="16"/>
                <w:szCs w:val="19"/>
                <w:lang w:val="es-PE"/>
              </w:rPr>
              <w:t>(Máximo: 75 palabras; 3 tablas/gráficos)</w:t>
            </w:r>
          </w:p>
        </w:tc>
        <w:tc>
          <w:tcPr>
            <w:tcW w:w="6918" w:type="dxa"/>
            <w:gridSpan w:val="2"/>
            <w:tcMar>
              <w:left w:w="105" w:type="dxa"/>
              <w:right w:w="105" w:type="dxa"/>
            </w:tcMar>
            <w:vAlign w:val="center"/>
          </w:tcPr>
          <w:p w14:paraId="31ED744B" w14:textId="76EB817A" w:rsidR="00E60F8C" w:rsidRPr="00E60F8C" w:rsidRDefault="00E60F8C" w:rsidP="00E60F8C">
            <w:pPr>
              <w:rPr>
                <w:rFonts w:ascii="Avenir Next LT Pro" w:eastAsia="Avenir Next" w:hAnsi="Avenir Next LT Pro" w:cs="Avenir Next"/>
                <w:sz w:val="22"/>
                <w:szCs w:val="22"/>
                <w:lang w:val="es-PE"/>
              </w:rPr>
            </w:pPr>
            <w:r w:rsidRPr="0052765C">
              <w:rPr>
                <w:rFonts w:ascii="Avenir Next LT Pro" w:eastAsia="Avenir Next" w:hAnsi="Avenir Next LT Pro" w:cs="Avenir Next"/>
                <w:sz w:val="22"/>
                <w:szCs w:val="22"/>
                <w:lang w:val="es-PE"/>
              </w:rPr>
              <w:t> </w:t>
            </w:r>
          </w:p>
        </w:tc>
      </w:tr>
      <w:tr w:rsidR="00E60F8C" w:rsidRPr="00871585" w14:paraId="181F5318" w14:textId="77777777" w:rsidTr="66830DDF">
        <w:trPr>
          <w:trHeight w:val="60"/>
        </w:trPr>
        <w:tc>
          <w:tcPr>
            <w:tcW w:w="10882" w:type="dxa"/>
            <w:gridSpan w:val="3"/>
            <w:tcMar>
              <w:left w:w="105" w:type="dxa"/>
              <w:right w:w="105" w:type="dxa"/>
            </w:tcMar>
            <w:vAlign w:val="center"/>
          </w:tcPr>
          <w:p w14:paraId="6CD1841B" w14:textId="4AA5DA49" w:rsidR="004A0230" w:rsidRPr="007372C2" w:rsidRDefault="004A0230" w:rsidP="004A0230">
            <w:pPr>
              <w:pStyle w:val="MediumShading1-Accent11"/>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RESULTADOS ADICIONALES</w:t>
            </w:r>
          </w:p>
          <w:p w14:paraId="4B851B1F" w14:textId="77777777" w:rsidR="00F422A3" w:rsidRDefault="004A0230" w:rsidP="00F422A3">
            <w:pPr>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Puede utilizar este espacio para proporcionar resultados adicionales que considere merece la pena mostrarse al Jurado. El espacio solo podrá ser utilizado para resultados diferentes a los ya mostrados arriba. Los resultados adicionales deben estar relacionados con la estrategia y con el contexto del desafío, no enumere resultados solo por mostrar logros si estos no son realmente relevantes.</w:t>
            </w:r>
          </w:p>
          <w:p w14:paraId="6C627494" w14:textId="5D5072B5" w:rsidR="00E60F8C" w:rsidRPr="00F422A3" w:rsidRDefault="00F422A3" w:rsidP="00F422A3">
            <w:pPr>
              <w:jc w:val="right"/>
              <w:rPr>
                <w:rFonts w:ascii="Avenir Next LT Pro" w:eastAsia="Avenir Next" w:hAnsi="Avenir Next LT Pro" w:cs="Avenir Next"/>
                <w:sz w:val="22"/>
                <w:szCs w:val="22"/>
                <w:lang w:val="es-PE"/>
              </w:rPr>
            </w:pPr>
            <w:r w:rsidRPr="007372C2">
              <w:rPr>
                <w:rFonts w:ascii="Avenir Next LT Pro" w:eastAsia="ヒラギノ角ゴ Pro W3" w:hAnsi="Avenir Next LT Pro"/>
                <w:i/>
                <w:iCs/>
                <w:color w:val="auto"/>
                <w:sz w:val="20"/>
                <w:szCs w:val="20"/>
                <w:lang w:val="es-PE" w:eastAsia="en-US"/>
              </w:rPr>
              <w:t>(Máximo 150 palabras, 3 tablas/gráficos)</w:t>
            </w:r>
          </w:p>
        </w:tc>
      </w:tr>
      <w:tr w:rsidR="00E60F8C" w:rsidRPr="00871585" w14:paraId="4A4DA0B4" w14:textId="77777777" w:rsidTr="66830DDF">
        <w:trPr>
          <w:trHeight w:val="765"/>
        </w:trPr>
        <w:tc>
          <w:tcPr>
            <w:tcW w:w="10882" w:type="dxa"/>
            <w:gridSpan w:val="3"/>
            <w:tcMar>
              <w:left w:w="105" w:type="dxa"/>
              <w:right w:w="105" w:type="dxa"/>
            </w:tcMar>
            <w:vAlign w:val="center"/>
          </w:tcPr>
          <w:p w14:paraId="27B4487D" w14:textId="77777777" w:rsidR="00E60F8C" w:rsidRPr="00871585" w:rsidRDefault="00E60F8C" w:rsidP="00F422A3">
            <w:pPr>
              <w:rPr>
                <w:rFonts w:ascii="Avenir Next LT Pro" w:eastAsia="Avenir Next" w:hAnsi="Avenir Next LT Pro" w:cs="Avenir Next"/>
                <w:sz w:val="22"/>
                <w:szCs w:val="22"/>
              </w:rPr>
            </w:pPr>
          </w:p>
        </w:tc>
      </w:tr>
      <w:tr w:rsidR="00E60F8C" w:rsidRPr="007E3467" w14:paraId="5F9D95E6" w14:textId="77777777" w:rsidTr="66830DDF">
        <w:trPr>
          <w:trHeight w:val="60"/>
        </w:trPr>
        <w:tc>
          <w:tcPr>
            <w:tcW w:w="10882" w:type="dxa"/>
            <w:gridSpan w:val="3"/>
            <w:tcMar>
              <w:left w:w="105" w:type="dxa"/>
              <w:right w:w="105" w:type="dxa"/>
            </w:tcMar>
            <w:vAlign w:val="center"/>
          </w:tcPr>
          <w:p w14:paraId="133BEEA8" w14:textId="77777777" w:rsidR="00D73118" w:rsidRPr="007372C2" w:rsidRDefault="00D73118" w:rsidP="00D73118">
            <w:pPr>
              <w:pStyle w:val="MediumShading1-Accent11"/>
              <w:spacing w:before="120" w:after="120"/>
              <w:rPr>
                <w:rFonts w:ascii="Avenir Next LT Pro" w:eastAsia="ヒラギノ角ゴ Pro W3" w:hAnsi="Avenir Next LT Pro"/>
                <w:b/>
                <w:bCs/>
                <w:color w:val="auto"/>
                <w:sz w:val="20"/>
                <w:szCs w:val="20"/>
                <w:lang w:val="es-PE" w:eastAsia="en-US"/>
              </w:rPr>
            </w:pPr>
            <w:r w:rsidRPr="007372C2">
              <w:rPr>
                <w:rFonts w:ascii="Avenir Next LT Pro" w:eastAsia="ヒラギノ角ゴ Pro W3" w:hAnsi="Avenir Next LT Pro"/>
                <w:b/>
                <w:bCs/>
                <w:color w:val="auto"/>
                <w:sz w:val="20"/>
                <w:szCs w:val="20"/>
                <w:lang w:val="es-PE" w:eastAsia="en-US"/>
              </w:rPr>
              <w:t xml:space="preserve">4B. En marketing rara vez las acciones funcionan aisladas. ¿Qué otros factores, ya sea internos o externos, podrían haber influido en los resultados alcanzados – positiva o negativamente – durante el período de elegibilidad? </w:t>
            </w:r>
          </w:p>
          <w:p w14:paraId="7B90085B" w14:textId="3EF2077E" w:rsidR="00E60F8C" w:rsidRPr="00D73118" w:rsidRDefault="00D73118" w:rsidP="00D73118">
            <w:pPr>
              <w:rPr>
                <w:rFonts w:ascii="Avenir Next LT Pro" w:eastAsia="Avenir Next" w:hAnsi="Avenir Next LT Pro" w:cs="Avenir Next"/>
                <w:sz w:val="22"/>
                <w:szCs w:val="22"/>
                <w:lang w:val="es-PE"/>
              </w:rPr>
            </w:pPr>
            <w:r w:rsidRPr="007372C2">
              <w:rPr>
                <w:rFonts w:ascii="Avenir Next LT Pro" w:eastAsia="ヒラギノ角ゴ Pro W3" w:hAnsi="Avenir Next LT Pro"/>
                <w:color w:val="auto"/>
                <w:sz w:val="20"/>
                <w:szCs w:val="20"/>
                <w:lang w:val="es-PE" w:eastAsia="en-US"/>
              </w:rPr>
              <w:t>Seleccione factores de la lista desplegable y luego explique la influencia (o falta de) de estos factores en el espacio dado. La tabla proporcionada es una muestra de factores, pero su respuesta no tiene que estar limitada a estos. Reconocemos que la atribución puede ser difícil, sin embargo, lo invitamos a brindar una visión más amplia para reforzar la efectividad de su esfuerzo</w:t>
            </w:r>
            <w:r>
              <w:rPr>
                <w:rFonts w:ascii="Avenir Next LT Pro" w:eastAsia="ヒラギノ角ゴ Pro W3" w:hAnsi="Avenir Next LT Pro"/>
                <w:color w:val="auto"/>
                <w:sz w:val="20"/>
                <w:szCs w:val="20"/>
                <w:lang w:val="es-PE" w:eastAsia="en-US"/>
              </w:rPr>
              <w:t>.</w:t>
            </w:r>
          </w:p>
        </w:tc>
      </w:tr>
      <w:tr w:rsidR="0045799C" w:rsidRPr="007E3467" w14:paraId="6E5F0A1D" w14:textId="77777777" w:rsidTr="00261729">
        <w:trPr>
          <w:trHeight w:val="195"/>
        </w:trPr>
        <w:tc>
          <w:tcPr>
            <w:tcW w:w="5130" w:type="dxa"/>
            <w:gridSpan w:val="2"/>
            <w:tcMar>
              <w:left w:w="105" w:type="dxa"/>
              <w:right w:w="105" w:type="dxa"/>
            </w:tcMar>
          </w:tcPr>
          <w:p w14:paraId="1965F7D4" w14:textId="6C04B21D"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Factores de mercado</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cambios en la cadena de suministro, reglamentos de gobierno)</w:t>
            </w:r>
          </w:p>
        </w:tc>
        <w:tc>
          <w:tcPr>
            <w:tcW w:w="5752" w:type="dxa"/>
            <w:tcMar>
              <w:left w:w="105" w:type="dxa"/>
              <w:right w:w="105" w:type="dxa"/>
            </w:tcMar>
          </w:tcPr>
          <w:p w14:paraId="155EBC00" w14:textId="62B762D6"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Eventos externos sociales o económicos</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cambios en los factores económicos, políticos y sociales)</w:t>
            </w:r>
          </w:p>
        </w:tc>
      </w:tr>
      <w:tr w:rsidR="0045799C" w:rsidRPr="00871585" w14:paraId="3E246DB2" w14:textId="77777777" w:rsidTr="00261729">
        <w:trPr>
          <w:trHeight w:val="195"/>
        </w:trPr>
        <w:tc>
          <w:tcPr>
            <w:tcW w:w="5130" w:type="dxa"/>
            <w:gridSpan w:val="2"/>
            <w:tcMar>
              <w:left w:w="105" w:type="dxa"/>
              <w:right w:w="105" w:type="dxa"/>
            </w:tcMar>
          </w:tcPr>
          <w:p w14:paraId="4A1CF223" w14:textId="53021F20"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Factores internos de la compañía</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cambio de propietario, dinámicas internas, etc.)</w:t>
            </w:r>
          </w:p>
        </w:tc>
        <w:tc>
          <w:tcPr>
            <w:tcW w:w="5752" w:type="dxa"/>
            <w:tcMar>
              <w:left w:w="105" w:type="dxa"/>
              <w:right w:w="105" w:type="dxa"/>
            </w:tcMar>
          </w:tcPr>
          <w:p w14:paraId="538205C6" w14:textId="1A0367A8" w:rsidR="0045799C" w:rsidRPr="00871585" w:rsidRDefault="0045799C" w:rsidP="0045799C">
            <w:pPr>
              <w:rPr>
                <w:rFonts w:ascii="Avenir Next LT Pro" w:eastAsia="Avenir Next" w:hAnsi="Avenir Next LT Pro" w:cs="Avenir Next"/>
                <w:b/>
                <w:bCs/>
                <w:sz w:val="22"/>
                <w:szCs w:val="22"/>
              </w:rPr>
            </w:pPr>
            <w:r w:rsidRPr="007372C2">
              <w:rPr>
                <w:rFonts w:ascii="Avenir Next LT Pro" w:hAnsi="Avenir Next LT Pro" w:cs="Tahoma"/>
                <w:b/>
                <w:color w:val="000000" w:themeColor="text1"/>
                <w:sz w:val="20"/>
                <w:szCs w:val="16"/>
                <w:lang w:val="es-PE"/>
              </w:rPr>
              <w:t>Relaciones Públicas</w:t>
            </w:r>
          </w:p>
        </w:tc>
      </w:tr>
      <w:tr w:rsidR="0045799C" w:rsidRPr="007E3467" w14:paraId="1A49D772" w14:textId="77777777" w:rsidTr="00261729">
        <w:trPr>
          <w:trHeight w:val="195"/>
        </w:trPr>
        <w:tc>
          <w:tcPr>
            <w:tcW w:w="5130" w:type="dxa"/>
            <w:gridSpan w:val="2"/>
            <w:tcMar>
              <w:left w:w="105" w:type="dxa"/>
              <w:right w:w="105" w:type="dxa"/>
            </w:tcMar>
          </w:tcPr>
          <w:p w14:paraId="5A91B117" w14:textId="34AACEFA" w:rsidR="0045799C" w:rsidRPr="0045799C" w:rsidRDefault="0045799C" w:rsidP="0045799C">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Eventos Naturales</w:t>
            </w:r>
            <w:r>
              <w:rPr>
                <w:rFonts w:ascii="Avenir Next LT Pro" w:hAnsi="Avenir Next LT Pro" w:cs="Tahoma"/>
                <w:b/>
                <w:color w:val="000000" w:themeColor="text1"/>
                <w:sz w:val="20"/>
                <w:szCs w:val="16"/>
                <w:lang w:val="es-PE"/>
              </w:rPr>
              <w:t xml:space="preserve"> </w:t>
            </w:r>
            <w:r w:rsidRPr="007372C2">
              <w:rPr>
                <w:rFonts w:ascii="Avenir Next LT Pro" w:hAnsi="Avenir Next LT Pro"/>
                <w:i/>
                <w:color w:val="auto"/>
                <w:sz w:val="16"/>
                <w:szCs w:val="19"/>
                <w:lang w:val="es-PE"/>
              </w:rPr>
              <w:t>(ej.: clima, fenómeno natural, etc.)</w:t>
            </w:r>
          </w:p>
        </w:tc>
        <w:tc>
          <w:tcPr>
            <w:tcW w:w="5752" w:type="dxa"/>
            <w:tcMar>
              <w:left w:w="105" w:type="dxa"/>
              <w:right w:w="105" w:type="dxa"/>
            </w:tcMar>
          </w:tcPr>
          <w:p w14:paraId="2243B37F" w14:textId="4DC4EF68" w:rsidR="0045799C" w:rsidRPr="0045799C" w:rsidRDefault="0045799C" w:rsidP="004318CA">
            <w:pPr>
              <w:pStyle w:val="MediumShading1-Accent11"/>
              <w:spacing w:before="120" w:after="120"/>
              <w:rPr>
                <w:rFonts w:ascii="Avenir Next LT Pro" w:eastAsia="Avenir Next" w:hAnsi="Avenir Next LT Pro" w:cs="Avenir Next"/>
                <w:sz w:val="22"/>
                <w:szCs w:val="22"/>
                <w:lang w:val="es-PE"/>
              </w:rPr>
            </w:pPr>
            <w:r w:rsidRPr="007372C2">
              <w:rPr>
                <w:rFonts w:ascii="Avenir Next LT Pro" w:hAnsi="Avenir Next LT Pro" w:cs="Tahoma"/>
                <w:b/>
                <w:color w:val="000000" w:themeColor="text1"/>
                <w:sz w:val="20"/>
                <w:szCs w:val="16"/>
                <w:lang w:val="es-PE"/>
              </w:rPr>
              <w:t xml:space="preserve">Otras acciones de marketing para la marca que se llevaron a cabo al mismo tiempo. </w:t>
            </w:r>
            <w:r w:rsidRPr="007372C2">
              <w:rPr>
                <w:rFonts w:ascii="Avenir Next LT Pro" w:hAnsi="Avenir Next LT Pro"/>
                <w:i/>
                <w:color w:val="auto"/>
                <w:sz w:val="16"/>
                <w:szCs w:val="19"/>
                <w:lang w:val="es-PE"/>
              </w:rPr>
              <w:t>(por ejemplo, alguna campaña ejecutada en paralelo, ajuste de precios, promociones, etc.)</w:t>
            </w:r>
          </w:p>
        </w:tc>
      </w:tr>
      <w:tr w:rsidR="00E60F8C" w:rsidRPr="00C25F8B" w14:paraId="3B915FE8" w14:textId="77777777" w:rsidTr="00FB781E">
        <w:trPr>
          <w:trHeight w:val="900"/>
        </w:trPr>
        <w:tc>
          <w:tcPr>
            <w:tcW w:w="10882" w:type="dxa"/>
            <w:gridSpan w:val="3"/>
            <w:tcMar>
              <w:left w:w="105" w:type="dxa"/>
              <w:right w:w="105" w:type="dxa"/>
            </w:tcMar>
            <w:vAlign w:val="center"/>
          </w:tcPr>
          <w:p w14:paraId="5F6A50CE" w14:textId="77777777" w:rsidR="00137897" w:rsidRPr="007372C2" w:rsidRDefault="00137897" w:rsidP="00137897">
            <w:pPr>
              <w:pStyle w:val="MediumShading1-Accent11"/>
              <w:spacing w:before="120" w:after="120"/>
              <w:rPr>
                <w:rFonts w:ascii="Avenir Next LT Pro" w:hAnsi="Avenir Next LT Pro"/>
                <w:i/>
                <w:color w:val="auto"/>
                <w:spacing w:val="-3"/>
                <w:sz w:val="20"/>
                <w:szCs w:val="19"/>
                <w:lang w:val="es-PE"/>
              </w:rPr>
            </w:pPr>
            <w:r w:rsidRPr="007372C2">
              <w:rPr>
                <w:rFonts w:ascii="Avenir Next LT Pro" w:hAnsi="Avenir Next LT Pro"/>
                <w:i/>
                <w:color w:val="auto"/>
                <w:spacing w:val="-3"/>
                <w:sz w:val="20"/>
                <w:szCs w:val="19"/>
                <w:lang w:val="es-PE"/>
              </w:rPr>
              <w:t>Explique de qué manera influyeron estos factores seleccionados</w:t>
            </w:r>
          </w:p>
          <w:p w14:paraId="0B404485" w14:textId="0CAAE24E" w:rsidR="00E60F8C" w:rsidRPr="00C25F8B" w:rsidRDefault="00137897" w:rsidP="00137897">
            <w:pPr>
              <w:rPr>
                <w:rFonts w:ascii="Avenir Next LT Pro" w:eastAsia="Avenir Next" w:hAnsi="Avenir Next LT Pro" w:cs="Avenir Next"/>
                <w:sz w:val="22"/>
                <w:szCs w:val="22"/>
              </w:rPr>
            </w:pPr>
            <w:r w:rsidRPr="007372C2">
              <w:rPr>
                <w:rFonts w:ascii="Avenir Next LT Pro" w:hAnsi="Avenir Next LT Pro"/>
                <w:i/>
                <w:color w:val="auto"/>
                <w:spacing w:val="-3"/>
                <w:sz w:val="20"/>
                <w:szCs w:val="19"/>
              </w:rPr>
              <w:t xml:space="preserve">(Maximo: 200 palabras; </w:t>
            </w:r>
            <w:r w:rsidRPr="007372C2">
              <w:rPr>
                <w:rFonts w:ascii="Avenir Next LT Pro" w:eastAsia="ヒラギノ角ゴ Pro W3" w:hAnsi="Avenir Next LT Pro"/>
                <w:i/>
                <w:iCs/>
                <w:color w:val="auto"/>
                <w:sz w:val="20"/>
                <w:szCs w:val="20"/>
                <w:lang w:eastAsia="en-US"/>
              </w:rPr>
              <w:t xml:space="preserve">3 </w:t>
            </w:r>
            <w:r w:rsidRPr="007372C2">
              <w:rPr>
                <w:rFonts w:ascii="Avenir Next LT Pro" w:eastAsia="ヒラギノ角ゴ Pro W3" w:hAnsi="Avenir Next LT Pro"/>
                <w:i/>
                <w:iCs/>
                <w:color w:val="auto"/>
                <w:sz w:val="20"/>
                <w:szCs w:val="20"/>
                <w:lang w:val="es-PE" w:eastAsia="en-US"/>
              </w:rPr>
              <w:t>tablas/gráficos)</w:t>
            </w:r>
          </w:p>
        </w:tc>
      </w:tr>
      <w:tr w:rsidR="00E60F8C" w:rsidRPr="00871585" w14:paraId="0299CBF1" w14:textId="77777777" w:rsidTr="66830DDF">
        <w:trPr>
          <w:trHeight w:val="195"/>
        </w:trPr>
        <w:tc>
          <w:tcPr>
            <w:tcW w:w="10882" w:type="dxa"/>
            <w:gridSpan w:val="3"/>
            <w:tcMar>
              <w:left w:w="105" w:type="dxa"/>
              <w:right w:w="105" w:type="dxa"/>
            </w:tcMar>
            <w:vAlign w:val="center"/>
          </w:tcPr>
          <w:p w14:paraId="07DE9F81" w14:textId="694F84D9" w:rsidR="00E60F8C" w:rsidRPr="002439D5" w:rsidRDefault="002439D5" w:rsidP="002439D5">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FUENTES SECCIÓN 4</w:t>
            </w:r>
          </w:p>
        </w:tc>
      </w:tr>
      <w:tr w:rsidR="00E60F8C" w:rsidRPr="00871585" w14:paraId="5121C4EC" w14:textId="77777777" w:rsidTr="00BA40F2">
        <w:trPr>
          <w:trHeight w:val="705"/>
        </w:trPr>
        <w:tc>
          <w:tcPr>
            <w:tcW w:w="10882" w:type="dxa"/>
            <w:gridSpan w:val="3"/>
            <w:tcMar>
              <w:left w:w="105" w:type="dxa"/>
              <w:right w:w="105" w:type="dxa"/>
            </w:tcMar>
          </w:tcPr>
          <w:p w14:paraId="27C63CCA" w14:textId="77777777" w:rsidR="00E60F8C" w:rsidRDefault="00E60F8C" w:rsidP="00E60F8C">
            <w:pPr>
              <w:rPr>
                <w:rFonts w:ascii="Avenir Next LT Pro" w:eastAsia="Avenir Next" w:hAnsi="Avenir Next LT Pro" w:cs="Avenir Next"/>
                <w:sz w:val="22"/>
                <w:szCs w:val="22"/>
              </w:rPr>
            </w:pPr>
          </w:p>
          <w:p w14:paraId="357C4739" w14:textId="77777777" w:rsidR="00E60F8C" w:rsidRDefault="00E60F8C" w:rsidP="00E60F8C">
            <w:pPr>
              <w:rPr>
                <w:rFonts w:ascii="Avenir Next LT Pro" w:eastAsia="Avenir Next" w:hAnsi="Avenir Next LT Pro" w:cs="Avenir Next"/>
                <w:sz w:val="22"/>
                <w:szCs w:val="22"/>
              </w:rPr>
            </w:pPr>
          </w:p>
          <w:p w14:paraId="46D0BE4F" w14:textId="42294DE5" w:rsidR="00E60F8C" w:rsidRPr="00871585" w:rsidRDefault="00E60F8C" w:rsidP="00E60F8C">
            <w:pPr>
              <w:rPr>
                <w:rFonts w:ascii="Avenir Next LT Pro" w:eastAsia="Avenir Next" w:hAnsi="Avenir Next LT Pro" w:cs="Avenir Next"/>
                <w:sz w:val="22"/>
                <w:szCs w:val="22"/>
              </w:rPr>
            </w:pPr>
          </w:p>
        </w:tc>
      </w:tr>
    </w:tbl>
    <w:p w14:paraId="04D62C3D" w14:textId="77777777" w:rsidR="00B40BA1" w:rsidRPr="00871585" w:rsidRDefault="00B40BA1" w:rsidP="00B40BA1">
      <w:pPr>
        <w:spacing w:after="120"/>
        <w:rPr>
          <w:rFonts w:ascii="Avenir Next LT Pro" w:eastAsia="Aptos" w:hAnsi="Avenir Next LT Pro" w:cs="Aptos"/>
          <w:sz w:val="19"/>
          <w:szCs w:val="19"/>
        </w:rPr>
      </w:pPr>
    </w:p>
    <w:p w14:paraId="0EFE111E" w14:textId="77777777" w:rsidR="00973763" w:rsidRPr="00871585" w:rsidRDefault="00973763" w:rsidP="00B40BA1">
      <w:pPr>
        <w:spacing w:after="120"/>
        <w:rPr>
          <w:rFonts w:ascii="Avenir Next LT Pro" w:eastAsia="Aptos" w:hAnsi="Avenir Next LT Pro" w:cs="Aptos"/>
          <w:sz w:val="19"/>
          <w:szCs w:val="19"/>
        </w:rPr>
      </w:pPr>
    </w:p>
    <w:p w14:paraId="35F953E5" w14:textId="77777777" w:rsidR="00973763" w:rsidRPr="00871585" w:rsidRDefault="00973763" w:rsidP="00B40BA1">
      <w:pPr>
        <w:spacing w:after="120"/>
        <w:rPr>
          <w:rFonts w:ascii="Avenir Next LT Pro" w:eastAsia="Aptos" w:hAnsi="Avenir Next LT Pro" w:cs="Aptos"/>
          <w:sz w:val="19"/>
          <w:szCs w:val="19"/>
        </w:rPr>
      </w:pPr>
    </w:p>
    <w:p w14:paraId="2FCBF4CA" w14:textId="77777777" w:rsidR="00973763" w:rsidRPr="00871585" w:rsidRDefault="00973763" w:rsidP="00B40BA1">
      <w:pPr>
        <w:spacing w:after="120"/>
        <w:rPr>
          <w:rFonts w:ascii="Avenir Next LT Pro" w:eastAsia="Aptos" w:hAnsi="Avenir Next LT Pro" w:cs="Aptos"/>
          <w:sz w:val="19"/>
          <w:szCs w:val="19"/>
        </w:rPr>
      </w:pPr>
    </w:p>
    <w:p w14:paraId="56C967BD" w14:textId="77777777" w:rsidR="00973763" w:rsidRPr="00871585" w:rsidRDefault="00973763" w:rsidP="00B40BA1">
      <w:pPr>
        <w:spacing w:after="120"/>
        <w:rPr>
          <w:rFonts w:ascii="Avenir Next LT Pro" w:eastAsia="Aptos" w:hAnsi="Avenir Next LT Pro" w:cs="Aptos"/>
          <w:sz w:val="19"/>
          <w:szCs w:val="19"/>
        </w:rPr>
      </w:pPr>
    </w:p>
    <w:p w14:paraId="347C34F9" w14:textId="77777777" w:rsidR="00973763" w:rsidRPr="00871585" w:rsidRDefault="00973763" w:rsidP="00B40BA1">
      <w:pPr>
        <w:spacing w:after="120"/>
        <w:rPr>
          <w:rFonts w:ascii="Avenir Next LT Pro" w:eastAsia="Aptos" w:hAnsi="Avenir Next LT Pro" w:cs="Aptos"/>
          <w:sz w:val="19"/>
          <w:szCs w:val="19"/>
        </w:rPr>
      </w:pPr>
    </w:p>
    <w:p w14:paraId="1EF1EC43" w14:textId="7E0ABDAE" w:rsidR="00922F15" w:rsidRDefault="00922F15">
      <w:pPr>
        <w:snapToGrid/>
        <w:spacing w:after="0"/>
        <w:contextualSpacing w:val="0"/>
        <w:rPr>
          <w:rFonts w:ascii="Avenir Next LT Pro" w:eastAsia="Aptos" w:hAnsi="Avenir Next LT Pro" w:cs="Aptos"/>
          <w:sz w:val="19"/>
          <w:szCs w:val="19"/>
        </w:rPr>
      </w:pPr>
      <w:r>
        <w:rPr>
          <w:rFonts w:ascii="Avenir Next LT Pro" w:eastAsia="Aptos" w:hAnsi="Avenir Next LT Pro" w:cs="Aptos"/>
          <w:sz w:val="19"/>
          <w:szCs w:val="19"/>
        </w:rPr>
        <w:br w:type="page"/>
      </w:r>
    </w:p>
    <w:tbl>
      <w:tblPr>
        <w:tblW w:w="1088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917"/>
        <w:gridCol w:w="1420"/>
        <w:gridCol w:w="6"/>
        <w:gridCol w:w="2117"/>
        <w:gridCol w:w="214"/>
        <w:gridCol w:w="3872"/>
      </w:tblGrid>
      <w:tr w:rsidR="00B40BA1" w:rsidRPr="00871585" w14:paraId="57E95A65" w14:textId="77777777" w:rsidTr="005D19F6">
        <w:trPr>
          <w:trHeight w:val="300"/>
        </w:trPr>
        <w:tc>
          <w:tcPr>
            <w:tcW w:w="10885" w:type="dxa"/>
            <w:gridSpan w:val="7"/>
            <w:shd w:val="clear" w:color="auto" w:fill="3B3838" w:themeFill="background2" w:themeFillShade="40"/>
            <w:tcMar>
              <w:left w:w="105" w:type="dxa"/>
              <w:right w:w="105" w:type="dxa"/>
            </w:tcMar>
            <w:vAlign w:val="center"/>
          </w:tcPr>
          <w:p w14:paraId="0FEC23D2" w14:textId="77777777" w:rsidR="00F77D95" w:rsidRPr="007372C2" w:rsidRDefault="00F77D95" w:rsidP="00F77D95">
            <w:pPr>
              <w:pStyle w:val="MediumShading1-Accent11"/>
              <w:spacing w:before="120" w:after="120"/>
              <w:rPr>
                <w:rFonts w:ascii="Avenir Next LT Pro" w:hAnsi="Avenir Next LT Pro"/>
                <w:b/>
                <w:bCs/>
                <w:color w:val="FFFFFF"/>
                <w:sz w:val="28"/>
                <w:szCs w:val="28"/>
                <w:lang w:val="es-PE"/>
              </w:rPr>
            </w:pPr>
            <w:r w:rsidRPr="007372C2">
              <w:rPr>
                <w:rFonts w:ascii="Avenir Next LT Pro" w:hAnsi="Avenir Next LT Pro"/>
                <w:b/>
                <w:bCs/>
                <w:color w:val="FFFFFF"/>
                <w:sz w:val="40"/>
                <w:szCs w:val="19"/>
                <w:lang w:val="es-PE"/>
              </w:rPr>
              <w:lastRenderedPageBreak/>
              <w:t>RESUMEN DE INVERSIONES</w:t>
            </w:r>
          </w:p>
          <w:p w14:paraId="13CA6DF7" w14:textId="7126F9FD" w:rsidR="00B40BA1" w:rsidRPr="00871585" w:rsidRDefault="00F77D95" w:rsidP="00F77D95">
            <w:pPr>
              <w:rPr>
                <w:rFonts w:ascii="Avenir Next LT Pro" w:hAnsi="Avenir Next LT Pro"/>
                <w:color w:val="917027"/>
              </w:rPr>
            </w:pPr>
            <w:r w:rsidRPr="007372C2">
              <w:rPr>
                <w:rFonts w:ascii="Avenir Next LT Pro" w:hAnsi="Avenir Next LT Pro"/>
                <w:color w:val="FFFFFF"/>
                <w:sz w:val="20"/>
                <w:szCs w:val="20"/>
                <w:lang w:val="es-PE"/>
              </w:rPr>
              <w:t xml:space="preserve">Esta sección se revisa como parte de la </w:t>
            </w:r>
            <w:r w:rsidRPr="007372C2">
              <w:rPr>
                <w:rFonts w:ascii="Avenir Next LT Pro" w:hAnsi="Avenir Next LT Pro"/>
                <w:b/>
                <w:bCs/>
                <w:color w:val="FFFFFF"/>
                <w:sz w:val="20"/>
                <w:szCs w:val="20"/>
                <w:lang w:val="es-PE"/>
              </w:rPr>
              <w:t>Sección 3: Dar vida a la idea,</w:t>
            </w:r>
            <w:r w:rsidRPr="007372C2">
              <w:rPr>
                <w:rFonts w:ascii="Avenir Next LT Pro" w:hAnsi="Avenir Next LT Pro"/>
                <w:color w:val="FFFFFF"/>
                <w:sz w:val="20"/>
                <w:szCs w:val="20"/>
                <w:lang w:val="es-PE"/>
              </w:rPr>
              <w:t xml:space="preserve"> junto con su respuesta a las Pregunta 3A, 3B y 3C y su trabajo creativo, tal como se presenta en el video y las Imágenes. Estos elementos juntos representan el 23,3% de su puntuación.</w:t>
            </w:r>
          </w:p>
        </w:tc>
      </w:tr>
      <w:tr w:rsidR="00B40BA1" w:rsidRPr="007E3467" w14:paraId="2C9ED037" w14:textId="77777777" w:rsidTr="00143899">
        <w:trPr>
          <w:trHeight w:val="300"/>
        </w:trPr>
        <w:tc>
          <w:tcPr>
            <w:tcW w:w="10885" w:type="dxa"/>
            <w:gridSpan w:val="7"/>
            <w:tcMar>
              <w:left w:w="105" w:type="dxa"/>
              <w:right w:w="105" w:type="dxa"/>
            </w:tcMar>
            <w:vAlign w:val="center"/>
          </w:tcPr>
          <w:p w14:paraId="20B4FF14" w14:textId="77777777" w:rsidR="0062534F" w:rsidRPr="0062534F" w:rsidRDefault="0062534F" w:rsidP="0062534F">
            <w:pPr>
              <w:snapToGrid/>
              <w:spacing w:after="0"/>
              <w:contextualSpacing w:val="0"/>
              <w:rPr>
                <w:rFonts w:ascii="Avenir Next LT Pro" w:hAnsi="Avenir Next LT Pro" w:cs="Tahoma"/>
                <w:b/>
                <w:color w:val="B4975A"/>
                <w:szCs w:val="16"/>
                <w:lang w:val="es-PE"/>
              </w:rPr>
            </w:pPr>
            <w:r w:rsidRPr="0062534F">
              <w:rPr>
                <w:rFonts w:ascii="Avenir Next LT Pro" w:hAnsi="Avenir Next LT Pro" w:cs="Tahoma"/>
                <w:b/>
                <w:color w:val="B4975A"/>
                <w:szCs w:val="16"/>
                <w:lang w:val="es-PE"/>
              </w:rPr>
              <w:t>GASTOS EN MEDIOS PAGADOS</w:t>
            </w:r>
          </w:p>
          <w:p w14:paraId="122EE89F" w14:textId="5AAA5F2E" w:rsidR="00B40BA1" w:rsidRPr="0062534F" w:rsidRDefault="0062534F" w:rsidP="0062534F">
            <w:pPr>
              <w:spacing w:after="0"/>
              <w:rPr>
                <w:rFonts w:ascii="Avenir Next LT Pro" w:eastAsia="Avenir Next" w:hAnsi="Avenir Next LT Pro" w:cs="Avenir Next"/>
                <w:sz w:val="22"/>
                <w:szCs w:val="22"/>
                <w:lang w:val="es-PE"/>
              </w:rPr>
            </w:pPr>
            <w:r w:rsidRPr="0062534F">
              <w:rPr>
                <w:rFonts w:ascii="Avenir Next LT Pro" w:eastAsia="ヒラギノ角ゴ Pro W3" w:hAnsi="Avenir Next LT Pro"/>
                <w:color w:val="auto"/>
                <w:sz w:val="20"/>
                <w:szCs w:val="20"/>
                <w:lang w:val="es-PE" w:eastAsia="en-US"/>
              </w:rPr>
              <w:t>Seleccione los gastos de medios pagados (comprados y donados), sin incluir tarifas de agencias o costos de producción, para la campaña descrita en esta inscripción. Si no hubo gastos de medios pagados, seleccione la opción de “No aplica" y explique razones en el espacio correspondiente. Si no tuvo inversión el año anterior, seleccione “No aplica” y explique el contexto en el espacio correspondiente.</w:t>
            </w:r>
          </w:p>
        </w:tc>
      </w:tr>
      <w:tr w:rsidR="00615151" w:rsidRPr="007E3467" w14:paraId="523A0243" w14:textId="77777777" w:rsidTr="00E3599F">
        <w:trPr>
          <w:trHeight w:val="505"/>
        </w:trPr>
        <w:tc>
          <w:tcPr>
            <w:tcW w:w="4682" w:type="dxa"/>
            <w:gridSpan w:val="4"/>
            <w:tcMar>
              <w:left w:w="105" w:type="dxa"/>
              <w:right w:w="105" w:type="dxa"/>
            </w:tcMar>
            <w:vAlign w:val="center"/>
          </w:tcPr>
          <w:p w14:paraId="159BDEAD" w14:textId="77777777" w:rsidR="00615151" w:rsidRPr="007372C2" w:rsidRDefault="00615151" w:rsidP="00615151">
            <w:pPr>
              <w:spacing w:before="120" w:after="120"/>
              <w:rPr>
                <w:rFonts w:ascii="Avenir Next LT Pro" w:hAnsi="Avenir Next LT Pro" w:cs="Tahoma"/>
                <w:b/>
                <w:color w:val="B4975A"/>
                <w:sz w:val="20"/>
                <w:szCs w:val="16"/>
                <w:lang w:val="es-PE"/>
              </w:rPr>
            </w:pPr>
            <w:r w:rsidRPr="007372C2">
              <w:rPr>
                <w:rFonts w:ascii="Avenir Next LT Pro" w:hAnsi="Avenir Next LT Pro" w:cs="Tahoma"/>
                <w:b/>
                <w:color w:val="B4975A"/>
                <w:sz w:val="20"/>
                <w:szCs w:val="16"/>
                <w:lang w:val="es-PE"/>
              </w:rPr>
              <w:t>Período actual (periodo competición)</w:t>
            </w:r>
          </w:p>
          <w:p w14:paraId="069BAD5A" w14:textId="7D762569" w:rsidR="00615151" w:rsidRPr="00C766BF" w:rsidRDefault="00615151" w:rsidP="00615151">
            <w:pPr>
              <w:rPr>
                <w:rFonts w:ascii="Avenir Next LT Pro" w:eastAsia="Avenir Next Demi Bold" w:hAnsi="Avenir Next LT Pro" w:cs="Avenir Next Demi Bold"/>
                <w:b/>
                <w:bCs/>
                <w:sz w:val="22"/>
                <w:szCs w:val="22"/>
                <w:lang w:val="es-PE"/>
              </w:rPr>
            </w:pPr>
            <w:r w:rsidRPr="007372C2">
              <w:rPr>
                <w:rFonts w:ascii="Avenir Next LT Pro" w:hAnsi="Avenir Next LT Pro" w:cs="Tahoma"/>
                <w:b/>
                <w:color w:val="B4975A"/>
                <w:sz w:val="20"/>
                <w:szCs w:val="16"/>
                <w:lang w:val="es-PE"/>
              </w:rPr>
              <w:t>Entre julio 202</w:t>
            </w:r>
            <w:r w:rsidR="003A5F42">
              <w:rPr>
                <w:rFonts w:ascii="Avenir Next LT Pro" w:hAnsi="Avenir Next LT Pro" w:cs="Tahoma"/>
                <w:b/>
                <w:color w:val="B4975A"/>
                <w:sz w:val="20"/>
                <w:szCs w:val="16"/>
                <w:lang w:val="es-PE"/>
              </w:rPr>
              <w:t>4</w:t>
            </w:r>
            <w:r w:rsidRPr="007372C2">
              <w:rPr>
                <w:rFonts w:ascii="Avenir Next LT Pro" w:hAnsi="Avenir Next LT Pro" w:cs="Tahoma"/>
                <w:b/>
                <w:color w:val="B4975A"/>
                <w:sz w:val="20"/>
                <w:szCs w:val="16"/>
                <w:lang w:val="es-PE"/>
              </w:rPr>
              <w:t xml:space="preserve"> y marzo 202</w:t>
            </w:r>
            <w:r w:rsidR="003A5F42">
              <w:rPr>
                <w:rFonts w:ascii="Avenir Next LT Pro" w:hAnsi="Avenir Next LT Pro" w:cs="Tahoma"/>
                <w:b/>
                <w:color w:val="B4975A"/>
                <w:sz w:val="20"/>
                <w:szCs w:val="16"/>
                <w:lang w:val="es-PE"/>
              </w:rPr>
              <w:t>6</w:t>
            </w:r>
          </w:p>
        </w:tc>
        <w:tc>
          <w:tcPr>
            <w:tcW w:w="6203" w:type="dxa"/>
            <w:gridSpan w:val="3"/>
            <w:tcMar>
              <w:left w:w="105" w:type="dxa"/>
              <w:right w:w="105" w:type="dxa"/>
            </w:tcMar>
            <w:vAlign w:val="center"/>
          </w:tcPr>
          <w:p w14:paraId="07A7FA4D" w14:textId="0BA89F0D" w:rsidR="00615151" w:rsidRPr="00615151" w:rsidRDefault="00615151" w:rsidP="00615151">
            <w:pPr>
              <w:rPr>
                <w:rFonts w:ascii="Avenir Next LT Pro" w:hAnsi="Avenir Next LT Pro"/>
                <w:b/>
                <w:bCs/>
                <w:lang w:val="es-PE"/>
              </w:rPr>
            </w:pPr>
            <w:r w:rsidRPr="007372C2">
              <w:rPr>
                <w:rFonts w:ascii="Avenir Next LT Pro" w:hAnsi="Avenir Next LT Pro" w:cs="Tahoma"/>
                <w:b/>
                <w:color w:val="B4975A"/>
                <w:szCs w:val="16"/>
                <w:lang w:val="es-PE"/>
              </w:rPr>
              <w:t>Período anterior al periodo de elegibilidad</w:t>
            </w:r>
          </w:p>
        </w:tc>
      </w:tr>
      <w:tr w:rsidR="00615151" w:rsidRPr="00871585" w14:paraId="28B33D29" w14:textId="77777777" w:rsidTr="00E3599F">
        <w:trPr>
          <w:trHeight w:val="285"/>
        </w:trPr>
        <w:tc>
          <w:tcPr>
            <w:tcW w:w="4682" w:type="dxa"/>
            <w:gridSpan w:val="4"/>
            <w:tcMar>
              <w:left w:w="105" w:type="dxa"/>
              <w:right w:w="105" w:type="dxa"/>
            </w:tcMar>
          </w:tcPr>
          <w:p w14:paraId="16759737" w14:textId="291811F6" w:rsidR="00615151" w:rsidRPr="00871585" w:rsidRDefault="00615151" w:rsidP="00615151">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lang w:val="es-PE"/>
              </w:rPr>
              <w:t>Menos de 100 mil dólares</w:t>
            </w:r>
          </w:p>
        </w:tc>
        <w:tc>
          <w:tcPr>
            <w:tcW w:w="6203" w:type="dxa"/>
            <w:gridSpan w:val="3"/>
            <w:tcMar>
              <w:left w:w="105" w:type="dxa"/>
              <w:right w:w="105" w:type="dxa"/>
            </w:tcMar>
          </w:tcPr>
          <w:p w14:paraId="3836C869" w14:textId="5FB63383" w:rsidR="00615151" w:rsidRPr="00871585" w:rsidRDefault="00615151" w:rsidP="00615151">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lang w:val="es-PE"/>
              </w:rPr>
              <w:t>Menos de 100 mil dólares</w:t>
            </w:r>
          </w:p>
        </w:tc>
      </w:tr>
      <w:tr w:rsidR="00615151" w:rsidRPr="007E3467" w14:paraId="6C86DF4A" w14:textId="77777777" w:rsidTr="00143899">
        <w:trPr>
          <w:trHeight w:val="285"/>
        </w:trPr>
        <w:tc>
          <w:tcPr>
            <w:tcW w:w="4682" w:type="dxa"/>
            <w:gridSpan w:val="4"/>
            <w:tcMar>
              <w:left w:w="105" w:type="dxa"/>
              <w:right w:w="105" w:type="dxa"/>
            </w:tcMar>
          </w:tcPr>
          <w:p w14:paraId="7F3E1FA3" w14:textId="10B2E59E" w:rsidR="00615151" w:rsidRPr="00C766BF"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100 mil y 250 mil dólares</w:t>
            </w:r>
          </w:p>
        </w:tc>
        <w:tc>
          <w:tcPr>
            <w:tcW w:w="6203" w:type="dxa"/>
            <w:gridSpan w:val="3"/>
            <w:tcMar>
              <w:left w:w="105" w:type="dxa"/>
              <w:right w:w="105" w:type="dxa"/>
            </w:tcMar>
          </w:tcPr>
          <w:p w14:paraId="0D50B6F0" w14:textId="7FEF3B79" w:rsidR="00615151" w:rsidRPr="00615151"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100 mil y 250 mil dólares</w:t>
            </w:r>
          </w:p>
        </w:tc>
      </w:tr>
      <w:tr w:rsidR="00615151" w:rsidRPr="007E3467" w14:paraId="01B89429" w14:textId="77777777" w:rsidTr="00143899">
        <w:trPr>
          <w:trHeight w:val="285"/>
        </w:trPr>
        <w:tc>
          <w:tcPr>
            <w:tcW w:w="4682" w:type="dxa"/>
            <w:gridSpan w:val="4"/>
            <w:tcMar>
              <w:left w:w="105" w:type="dxa"/>
              <w:right w:w="105" w:type="dxa"/>
            </w:tcMar>
          </w:tcPr>
          <w:p w14:paraId="0D310C60" w14:textId="66D5FF6F" w:rsidR="00615151" w:rsidRPr="00C766BF"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250 mil y 500 mil dólares</w:t>
            </w:r>
          </w:p>
        </w:tc>
        <w:tc>
          <w:tcPr>
            <w:tcW w:w="6203" w:type="dxa"/>
            <w:gridSpan w:val="3"/>
            <w:tcMar>
              <w:left w:w="105" w:type="dxa"/>
              <w:right w:w="105" w:type="dxa"/>
            </w:tcMar>
          </w:tcPr>
          <w:p w14:paraId="2DB48755" w14:textId="2A31AAE3" w:rsidR="00615151" w:rsidRPr="00615151"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250 mil y 500 mil dólares</w:t>
            </w:r>
          </w:p>
        </w:tc>
      </w:tr>
      <w:tr w:rsidR="00615151" w:rsidRPr="007E3467" w14:paraId="32D3867F" w14:textId="77777777" w:rsidTr="00143899">
        <w:trPr>
          <w:trHeight w:val="285"/>
        </w:trPr>
        <w:tc>
          <w:tcPr>
            <w:tcW w:w="4682" w:type="dxa"/>
            <w:gridSpan w:val="4"/>
            <w:tcMar>
              <w:left w:w="105" w:type="dxa"/>
              <w:right w:w="105" w:type="dxa"/>
            </w:tcMar>
          </w:tcPr>
          <w:p w14:paraId="211898ED" w14:textId="55E8CCD8" w:rsidR="00615151" w:rsidRPr="00621AD3"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500 mil y 1 millón de dólares</w:t>
            </w:r>
          </w:p>
        </w:tc>
        <w:tc>
          <w:tcPr>
            <w:tcW w:w="6203" w:type="dxa"/>
            <w:gridSpan w:val="3"/>
            <w:tcMar>
              <w:left w:w="105" w:type="dxa"/>
              <w:right w:w="105" w:type="dxa"/>
            </w:tcMar>
          </w:tcPr>
          <w:p w14:paraId="47AF8022" w14:textId="0CE4F7F1" w:rsidR="00615151" w:rsidRPr="00621AD3"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500 mil y 1 millón de dólares</w:t>
            </w:r>
          </w:p>
        </w:tc>
      </w:tr>
      <w:tr w:rsidR="00615151" w:rsidRPr="007E3467" w14:paraId="6DB0A581" w14:textId="77777777" w:rsidTr="00143899">
        <w:trPr>
          <w:trHeight w:val="285"/>
        </w:trPr>
        <w:tc>
          <w:tcPr>
            <w:tcW w:w="4682" w:type="dxa"/>
            <w:gridSpan w:val="4"/>
            <w:tcMar>
              <w:left w:w="105" w:type="dxa"/>
              <w:right w:w="105" w:type="dxa"/>
            </w:tcMar>
          </w:tcPr>
          <w:p w14:paraId="77DB906C" w14:textId="3A6D6784" w:rsidR="00615151" w:rsidRPr="00C766BF"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1 y 2 millones de dólares</w:t>
            </w:r>
          </w:p>
        </w:tc>
        <w:tc>
          <w:tcPr>
            <w:tcW w:w="6203" w:type="dxa"/>
            <w:gridSpan w:val="3"/>
            <w:tcMar>
              <w:left w:w="105" w:type="dxa"/>
              <w:right w:w="105" w:type="dxa"/>
            </w:tcMar>
          </w:tcPr>
          <w:p w14:paraId="3D407AB7" w14:textId="2CB1A892" w:rsidR="00615151" w:rsidRPr="00615151"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1 y 2 millones de dólares</w:t>
            </w:r>
          </w:p>
        </w:tc>
      </w:tr>
      <w:tr w:rsidR="00615151" w:rsidRPr="007E3467" w14:paraId="19AD68E4" w14:textId="77777777" w:rsidTr="00143899">
        <w:trPr>
          <w:trHeight w:val="285"/>
        </w:trPr>
        <w:tc>
          <w:tcPr>
            <w:tcW w:w="4682" w:type="dxa"/>
            <w:gridSpan w:val="4"/>
            <w:tcMar>
              <w:left w:w="105" w:type="dxa"/>
              <w:right w:w="105" w:type="dxa"/>
            </w:tcMar>
          </w:tcPr>
          <w:p w14:paraId="2CCA3CB3" w14:textId="4841E2EE" w:rsidR="00615151" w:rsidRPr="00C766BF"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2 y 5 millones de dólares</w:t>
            </w:r>
          </w:p>
        </w:tc>
        <w:tc>
          <w:tcPr>
            <w:tcW w:w="6203" w:type="dxa"/>
            <w:gridSpan w:val="3"/>
            <w:tcMar>
              <w:left w:w="105" w:type="dxa"/>
              <w:right w:w="105" w:type="dxa"/>
            </w:tcMar>
          </w:tcPr>
          <w:p w14:paraId="65877C03" w14:textId="366BA93B"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2 y 5 millones de dólares</w:t>
            </w:r>
          </w:p>
        </w:tc>
      </w:tr>
      <w:tr w:rsidR="00615151" w:rsidRPr="007E3467" w14:paraId="76B2A36F" w14:textId="77777777" w:rsidTr="00143899">
        <w:trPr>
          <w:trHeight w:val="285"/>
        </w:trPr>
        <w:tc>
          <w:tcPr>
            <w:tcW w:w="4682" w:type="dxa"/>
            <w:gridSpan w:val="4"/>
            <w:tcMar>
              <w:left w:w="105" w:type="dxa"/>
              <w:right w:w="105" w:type="dxa"/>
            </w:tcMar>
          </w:tcPr>
          <w:p w14:paraId="2C9DB896" w14:textId="2F99827A"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5 y 10 millones de dólares</w:t>
            </w:r>
          </w:p>
        </w:tc>
        <w:tc>
          <w:tcPr>
            <w:tcW w:w="6203" w:type="dxa"/>
            <w:gridSpan w:val="3"/>
            <w:tcMar>
              <w:left w:w="105" w:type="dxa"/>
              <w:right w:w="105" w:type="dxa"/>
            </w:tcMar>
          </w:tcPr>
          <w:p w14:paraId="39BF3074" w14:textId="7685B8DE"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Entre 5 y 10 millones de dólares</w:t>
            </w:r>
          </w:p>
        </w:tc>
      </w:tr>
      <w:tr w:rsidR="00615151" w:rsidRPr="007E3467" w14:paraId="49EBF863" w14:textId="77777777" w:rsidTr="00143899">
        <w:trPr>
          <w:trHeight w:val="285"/>
        </w:trPr>
        <w:tc>
          <w:tcPr>
            <w:tcW w:w="4682" w:type="dxa"/>
            <w:gridSpan w:val="4"/>
            <w:tcMar>
              <w:left w:w="105" w:type="dxa"/>
              <w:right w:w="105" w:type="dxa"/>
            </w:tcMar>
          </w:tcPr>
          <w:p w14:paraId="3E34DC99" w14:textId="4781FBF8"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Más de 10 millones de dólares</w:t>
            </w:r>
          </w:p>
        </w:tc>
        <w:tc>
          <w:tcPr>
            <w:tcW w:w="6203" w:type="dxa"/>
            <w:gridSpan w:val="3"/>
            <w:tcMar>
              <w:left w:w="105" w:type="dxa"/>
              <w:right w:w="105" w:type="dxa"/>
            </w:tcMar>
          </w:tcPr>
          <w:p w14:paraId="0CFFBC6A" w14:textId="678DD8AA"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Más de 10 millones de dólares</w:t>
            </w:r>
          </w:p>
        </w:tc>
      </w:tr>
      <w:tr w:rsidR="00615151" w:rsidRPr="007E3467" w14:paraId="7D2B3225" w14:textId="77777777" w:rsidTr="00E3599F">
        <w:trPr>
          <w:trHeight w:val="285"/>
        </w:trPr>
        <w:tc>
          <w:tcPr>
            <w:tcW w:w="4682" w:type="dxa"/>
            <w:gridSpan w:val="4"/>
            <w:tcMar>
              <w:left w:w="105" w:type="dxa"/>
              <w:right w:w="105" w:type="dxa"/>
            </w:tcMar>
            <w:vAlign w:val="center"/>
          </w:tcPr>
          <w:p w14:paraId="7CA4CB8C" w14:textId="4C190ABE"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No Aplica (no hubo gasto)</w:t>
            </w:r>
          </w:p>
        </w:tc>
        <w:tc>
          <w:tcPr>
            <w:tcW w:w="6203" w:type="dxa"/>
            <w:gridSpan w:val="3"/>
            <w:tcMar>
              <w:left w:w="105" w:type="dxa"/>
              <w:right w:w="105" w:type="dxa"/>
            </w:tcMar>
            <w:vAlign w:val="center"/>
          </w:tcPr>
          <w:p w14:paraId="5921B50A" w14:textId="593B1E1B" w:rsidR="00615151" w:rsidRPr="004F2D3E" w:rsidRDefault="00615151" w:rsidP="00615151">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No Aplica (no hay periodo anterior)</w:t>
            </w:r>
          </w:p>
        </w:tc>
      </w:tr>
      <w:tr w:rsidR="00BD7CE9" w:rsidRPr="007E3467" w14:paraId="3A9F6D8B" w14:textId="77777777" w:rsidTr="00143899">
        <w:trPr>
          <w:trHeight w:val="300"/>
        </w:trPr>
        <w:tc>
          <w:tcPr>
            <w:tcW w:w="10885" w:type="dxa"/>
            <w:gridSpan w:val="7"/>
            <w:shd w:val="clear" w:color="auto" w:fill="000000" w:themeFill="text1"/>
            <w:tcMar>
              <w:left w:w="105" w:type="dxa"/>
              <w:right w:w="105" w:type="dxa"/>
            </w:tcMar>
            <w:vAlign w:val="center"/>
          </w:tcPr>
          <w:p w14:paraId="371EFB67" w14:textId="77777777" w:rsidR="00BD7CE9" w:rsidRPr="00615151" w:rsidRDefault="00BD7CE9" w:rsidP="00BD7CE9">
            <w:pPr>
              <w:spacing w:before="120" w:after="120"/>
              <w:ind w:left="432"/>
              <w:rPr>
                <w:rFonts w:ascii="Avenir Next LT Pro" w:hAnsi="Avenir Next LT Pro"/>
                <w:sz w:val="22"/>
                <w:szCs w:val="22"/>
                <w:lang w:val="es-PE"/>
              </w:rPr>
            </w:pPr>
          </w:p>
        </w:tc>
      </w:tr>
      <w:tr w:rsidR="00DC455F" w:rsidRPr="00871585" w14:paraId="700357E4" w14:textId="77777777" w:rsidTr="00143899">
        <w:trPr>
          <w:trHeight w:val="285"/>
        </w:trPr>
        <w:tc>
          <w:tcPr>
            <w:tcW w:w="4682" w:type="dxa"/>
            <w:gridSpan w:val="4"/>
            <w:vMerge w:val="restart"/>
            <w:tcMar>
              <w:left w:w="105" w:type="dxa"/>
              <w:right w:w="105" w:type="dxa"/>
            </w:tcMar>
            <w:vAlign w:val="center"/>
          </w:tcPr>
          <w:p w14:paraId="113A4025" w14:textId="05A66892" w:rsidR="00DC455F" w:rsidRPr="00DC455F" w:rsidRDefault="00DC455F" w:rsidP="00DC455F">
            <w:pPr>
              <w:rPr>
                <w:rFonts w:ascii="Avenir Next LT Pro" w:eastAsia="Avenir Next" w:hAnsi="Avenir Next LT Pro" w:cs="Avenir Next"/>
                <w:b/>
                <w:bCs/>
                <w:sz w:val="22"/>
                <w:szCs w:val="22"/>
                <w:lang w:val="es-PE"/>
              </w:rPr>
            </w:pPr>
            <w:r w:rsidRPr="007372C2">
              <w:rPr>
                <w:rFonts w:ascii="Avenir Next LT Pro" w:hAnsi="Avenir Next LT Pro"/>
                <w:color w:val="auto"/>
                <w:lang w:val="es-PE"/>
              </w:rPr>
              <w:t>Comparando con competidores directos, este gasto es:</w:t>
            </w:r>
          </w:p>
        </w:tc>
        <w:tc>
          <w:tcPr>
            <w:tcW w:w="6203" w:type="dxa"/>
            <w:gridSpan w:val="3"/>
            <w:tcMar>
              <w:left w:w="105" w:type="dxa"/>
              <w:right w:w="105" w:type="dxa"/>
            </w:tcMar>
            <w:vAlign w:val="center"/>
          </w:tcPr>
          <w:p w14:paraId="02BB8C55" w14:textId="78B0E14C" w:rsidR="00DC455F" w:rsidRPr="00871585" w:rsidRDefault="00DC455F" w:rsidP="00DC455F">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lang w:val="es-PE"/>
              </w:rPr>
              <w:t>Menor</w:t>
            </w:r>
          </w:p>
        </w:tc>
      </w:tr>
      <w:tr w:rsidR="00DC455F" w:rsidRPr="007E3467" w14:paraId="4C3DA908" w14:textId="77777777" w:rsidTr="00143899">
        <w:trPr>
          <w:trHeight w:val="285"/>
        </w:trPr>
        <w:tc>
          <w:tcPr>
            <w:tcW w:w="4682" w:type="dxa"/>
            <w:gridSpan w:val="4"/>
            <w:vMerge/>
            <w:vAlign w:val="center"/>
          </w:tcPr>
          <w:p w14:paraId="4B4FBCD1" w14:textId="77777777" w:rsidR="00DC455F" w:rsidRPr="00871585" w:rsidRDefault="00DC455F" w:rsidP="00DC455F">
            <w:pPr>
              <w:rPr>
                <w:rFonts w:ascii="Avenir Next LT Pro" w:hAnsi="Avenir Next LT Pro"/>
                <w:sz w:val="22"/>
                <w:szCs w:val="22"/>
              </w:rPr>
            </w:pPr>
          </w:p>
        </w:tc>
        <w:tc>
          <w:tcPr>
            <w:tcW w:w="6203" w:type="dxa"/>
            <w:gridSpan w:val="3"/>
            <w:tcMar>
              <w:left w:w="105" w:type="dxa"/>
              <w:right w:w="105" w:type="dxa"/>
            </w:tcMar>
            <w:vAlign w:val="center"/>
          </w:tcPr>
          <w:p w14:paraId="4D0B796A" w14:textId="49951EDC" w:rsidR="00DC455F" w:rsidRPr="00DC455F" w:rsidRDefault="00DC455F" w:rsidP="00DC455F">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Mas o menos lo mismo</w:t>
            </w:r>
          </w:p>
        </w:tc>
      </w:tr>
      <w:tr w:rsidR="00DC455F" w:rsidRPr="00871585" w14:paraId="703373D4" w14:textId="77777777" w:rsidTr="00143899">
        <w:trPr>
          <w:trHeight w:val="285"/>
        </w:trPr>
        <w:tc>
          <w:tcPr>
            <w:tcW w:w="4682" w:type="dxa"/>
            <w:gridSpan w:val="4"/>
            <w:vMerge/>
            <w:vAlign w:val="center"/>
          </w:tcPr>
          <w:p w14:paraId="748A635B" w14:textId="77777777" w:rsidR="00DC455F" w:rsidRPr="00DC455F" w:rsidRDefault="00DC455F" w:rsidP="00DC455F">
            <w:pPr>
              <w:rPr>
                <w:rFonts w:ascii="Avenir Next LT Pro" w:hAnsi="Avenir Next LT Pro"/>
                <w:sz w:val="22"/>
                <w:szCs w:val="22"/>
                <w:lang w:val="es-PE"/>
              </w:rPr>
            </w:pPr>
          </w:p>
        </w:tc>
        <w:tc>
          <w:tcPr>
            <w:tcW w:w="6203" w:type="dxa"/>
            <w:gridSpan w:val="3"/>
            <w:tcMar>
              <w:left w:w="105" w:type="dxa"/>
              <w:right w:w="105" w:type="dxa"/>
            </w:tcMar>
            <w:vAlign w:val="center"/>
          </w:tcPr>
          <w:p w14:paraId="7C1296E3" w14:textId="09B30720" w:rsidR="00DC455F" w:rsidRPr="00871585" w:rsidRDefault="00DC455F" w:rsidP="00DC455F">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rPr>
              <w:t>Mayor</w:t>
            </w:r>
          </w:p>
        </w:tc>
      </w:tr>
      <w:tr w:rsidR="00DC455F" w:rsidRPr="00871585" w14:paraId="5D78A28E" w14:textId="77777777" w:rsidTr="00143899">
        <w:trPr>
          <w:trHeight w:val="285"/>
        </w:trPr>
        <w:tc>
          <w:tcPr>
            <w:tcW w:w="4682" w:type="dxa"/>
            <w:gridSpan w:val="4"/>
            <w:vMerge/>
            <w:vAlign w:val="center"/>
          </w:tcPr>
          <w:p w14:paraId="00EF857B" w14:textId="77777777" w:rsidR="00DC455F" w:rsidRPr="00871585" w:rsidRDefault="00DC455F" w:rsidP="00DC455F">
            <w:pPr>
              <w:rPr>
                <w:rFonts w:ascii="Avenir Next LT Pro" w:hAnsi="Avenir Next LT Pro"/>
                <w:sz w:val="22"/>
                <w:szCs w:val="22"/>
              </w:rPr>
            </w:pPr>
          </w:p>
        </w:tc>
        <w:tc>
          <w:tcPr>
            <w:tcW w:w="6203" w:type="dxa"/>
            <w:gridSpan w:val="3"/>
            <w:tcMar>
              <w:left w:w="105" w:type="dxa"/>
              <w:right w:w="105" w:type="dxa"/>
            </w:tcMar>
            <w:vAlign w:val="center"/>
          </w:tcPr>
          <w:p w14:paraId="7FE05DBA" w14:textId="0A8BA9EF" w:rsidR="00DC455F" w:rsidRPr="00871585" w:rsidRDefault="00DC455F" w:rsidP="00DC455F">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rPr>
              <w:t xml:space="preserve">No </w:t>
            </w:r>
            <w:r w:rsidRPr="007372C2">
              <w:rPr>
                <w:rFonts w:ascii="Avenir Next LT Pro" w:hAnsi="Avenir Next LT Pro" w:cs="Tahoma"/>
                <w:color w:val="000000" w:themeColor="text1"/>
                <w:sz w:val="20"/>
                <w:szCs w:val="16"/>
                <w:lang w:val="es-PE"/>
              </w:rPr>
              <w:t>aplica (Elabore)</w:t>
            </w:r>
          </w:p>
        </w:tc>
      </w:tr>
      <w:tr w:rsidR="00BD7CE9" w:rsidRPr="00871585" w14:paraId="58CB957E" w14:textId="77777777" w:rsidTr="00143899">
        <w:trPr>
          <w:trHeight w:val="300"/>
        </w:trPr>
        <w:tc>
          <w:tcPr>
            <w:tcW w:w="10885" w:type="dxa"/>
            <w:gridSpan w:val="7"/>
            <w:shd w:val="clear" w:color="auto" w:fill="000000" w:themeFill="text1"/>
            <w:tcMar>
              <w:left w:w="105" w:type="dxa"/>
              <w:right w:w="105" w:type="dxa"/>
            </w:tcMar>
            <w:vAlign w:val="center"/>
          </w:tcPr>
          <w:p w14:paraId="7800FBDF" w14:textId="77777777" w:rsidR="00BD7CE9" w:rsidRPr="00871585" w:rsidRDefault="00BD7CE9" w:rsidP="00BD7CE9">
            <w:pPr>
              <w:rPr>
                <w:rFonts w:ascii="Avenir Next LT Pro" w:eastAsia="Avenir Next" w:hAnsi="Avenir Next LT Pro" w:cs="Avenir Next"/>
                <w:sz w:val="22"/>
                <w:szCs w:val="22"/>
              </w:rPr>
            </w:pPr>
          </w:p>
        </w:tc>
      </w:tr>
      <w:tr w:rsidR="00B54D68" w:rsidRPr="00871585" w14:paraId="022F79E7" w14:textId="77777777" w:rsidTr="00143899">
        <w:trPr>
          <w:trHeight w:val="285"/>
        </w:trPr>
        <w:tc>
          <w:tcPr>
            <w:tcW w:w="4682" w:type="dxa"/>
            <w:gridSpan w:val="4"/>
            <w:vMerge w:val="restart"/>
            <w:tcMar>
              <w:left w:w="105" w:type="dxa"/>
              <w:right w:w="105" w:type="dxa"/>
            </w:tcMar>
            <w:vAlign w:val="center"/>
          </w:tcPr>
          <w:p w14:paraId="1532E9CE" w14:textId="555CDA0C" w:rsidR="00B54D68" w:rsidRPr="00B54D68" w:rsidRDefault="00B54D68" w:rsidP="00B54D68">
            <w:pPr>
              <w:rPr>
                <w:rFonts w:ascii="Avenir Next LT Pro" w:eastAsia="Avenir Next" w:hAnsi="Avenir Next LT Pro" w:cs="Avenir Next"/>
                <w:b/>
                <w:bCs/>
                <w:sz w:val="22"/>
                <w:szCs w:val="22"/>
                <w:lang w:val="es-PE"/>
              </w:rPr>
            </w:pPr>
            <w:r w:rsidRPr="007372C2">
              <w:rPr>
                <w:rFonts w:ascii="Avenir Next LT Pro" w:hAnsi="Avenir Next LT Pro"/>
                <w:color w:val="auto"/>
                <w:lang w:val="es-PE"/>
              </w:rPr>
              <w:t>En comparación con el gasto del año anterior de la marca en general, el presupuesto de la marca este año es:</w:t>
            </w:r>
          </w:p>
        </w:tc>
        <w:tc>
          <w:tcPr>
            <w:tcW w:w="6203" w:type="dxa"/>
            <w:gridSpan w:val="3"/>
            <w:tcMar>
              <w:left w:w="105" w:type="dxa"/>
              <w:right w:w="105" w:type="dxa"/>
            </w:tcMar>
            <w:vAlign w:val="center"/>
          </w:tcPr>
          <w:p w14:paraId="5D402DF2" w14:textId="56C12FBC" w:rsidR="00B54D68" w:rsidRPr="00871585" w:rsidRDefault="00B54D68" w:rsidP="00B54D68">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lang w:val="es-PE"/>
              </w:rPr>
              <w:t>Menor</w:t>
            </w:r>
          </w:p>
        </w:tc>
      </w:tr>
      <w:tr w:rsidR="00B54D68" w:rsidRPr="007E3467" w14:paraId="6D7994E3" w14:textId="77777777" w:rsidTr="00AC0DDD">
        <w:trPr>
          <w:trHeight w:val="285"/>
        </w:trPr>
        <w:tc>
          <w:tcPr>
            <w:tcW w:w="4682" w:type="dxa"/>
            <w:gridSpan w:val="4"/>
            <w:vMerge/>
          </w:tcPr>
          <w:p w14:paraId="7264565A" w14:textId="77777777" w:rsidR="00B54D68" w:rsidRPr="00871585" w:rsidRDefault="00B54D68" w:rsidP="00B54D68">
            <w:pPr>
              <w:rPr>
                <w:rFonts w:ascii="Avenir Next LT Pro" w:hAnsi="Avenir Next LT Pro"/>
                <w:sz w:val="22"/>
                <w:szCs w:val="22"/>
              </w:rPr>
            </w:pPr>
          </w:p>
        </w:tc>
        <w:tc>
          <w:tcPr>
            <w:tcW w:w="6203" w:type="dxa"/>
            <w:gridSpan w:val="3"/>
            <w:tcMar>
              <w:left w:w="105" w:type="dxa"/>
              <w:right w:w="105" w:type="dxa"/>
            </w:tcMar>
            <w:vAlign w:val="center"/>
          </w:tcPr>
          <w:p w14:paraId="0E51A6D3" w14:textId="5DC84AB0" w:rsidR="00B54D68" w:rsidRPr="00B54D68" w:rsidRDefault="00B54D68" w:rsidP="00B54D68">
            <w:pPr>
              <w:rPr>
                <w:rFonts w:ascii="Avenir Next LT Pro" w:eastAsia="Avenir Next" w:hAnsi="Avenir Next LT Pro" w:cs="Avenir Next"/>
                <w:color w:val="000000" w:themeColor="text1"/>
                <w:sz w:val="22"/>
                <w:szCs w:val="22"/>
                <w:lang w:val="es-PE"/>
              </w:rPr>
            </w:pPr>
            <w:r w:rsidRPr="007372C2">
              <w:rPr>
                <w:rFonts w:ascii="Avenir Next LT Pro" w:hAnsi="Avenir Next LT Pro" w:cs="Tahoma"/>
                <w:color w:val="000000" w:themeColor="text1"/>
                <w:sz w:val="20"/>
                <w:szCs w:val="16"/>
                <w:lang w:val="es-PE"/>
              </w:rPr>
              <w:t>Mas o menos lo mismo</w:t>
            </w:r>
          </w:p>
        </w:tc>
      </w:tr>
      <w:tr w:rsidR="00B54D68" w:rsidRPr="00871585" w14:paraId="172325E8" w14:textId="77777777" w:rsidTr="00AC0DDD">
        <w:trPr>
          <w:trHeight w:val="285"/>
        </w:trPr>
        <w:tc>
          <w:tcPr>
            <w:tcW w:w="4682" w:type="dxa"/>
            <w:gridSpan w:val="4"/>
            <w:vMerge/>
          </w:tcPr>
          <w:p w14:paraId="6C51B70E" w14:textId="77777777" w:rsidR="00B54D68" w:rsidRPr="00B54D68" w:rsidRDefault="00B54D68" w:rsidP="00B54D68">
            <w:pPr>
              <w:rPr>
                <w:rFonts w:ascii="Avenir Next LT Pro" w:hAnsi="Avenir Next LT Pro"/>
                <w:sz w:val="22"/>
                <w:szCs w:val="22"/>
                <w:lang w:val="es-PE"/>
              </w:rPr>
            </w:pPr>
          </w:p>
        </w:tc>
        <w:tc>
          <w:tcPr>
            <w:tcW w:w="6203" w:type="dxa"/>
            <w:gridSpan w:val="3"/>
            <w:tcMar>
              <w:left w:w="105" w:type="dxa"/>
              <w:right w:w="105" w:type="dxa"/>
            </w:tcMar>
            <w:vAlign w:val="center"/>
          </w:tcPr>
          <w:p w14:paraId="15E89830" w14:textId="040638F9" w:rsidR="00B54D68" w:rsidRPr="00871585" w:rsidRDefault="00B54D68" w:rsidP="00B54D68">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rPr>
              <w:t>Mayor</w:t>
            </w:r>
          </w:p>
        </w:tc>
      </w:tr>
      <w:tr w:rsidR="00B54D68" w:rsidRPr="00871585" w14:paraId="11173481" w14:textId="77777777" w:rsidTr="00AC0DDD">
        <w:trPr>
          <w:trHeight w:val="285"/>
        </w:trPr>
        <w:tc>
          <w:tcPr>
            <w:tcW w:w="4682" w:type="dxa"/>
            <w:gridSpan w:val="4"/>
            <w:vMerge/>
          </w:tcPr>
          <w:p w14:paraId="3A71FF29" w14:textId="77777777" w:rsidR="00B54D68" w:rsidRPr="00871585" w:rsidRDefault="00B54D68" w:rsidP="00B54D68">
            <w:pPr>
              <w:rPr>
                <w:rFonts w:ascii="Avenir Next LT Pro" w:hAnsi="Avenir Next LT Pro"/>
                <w:sz w:val="22"/>
                <w:szCs w:val="22"/>
              </w:rPr>
            </w:pPr>
          </w:p>
        </w:tc>
        <w:tc>
          <w:tcPr>
            <w:tcW w:w="6203" w:type="dxa"/>
            <w:gridSpan w:val="3"/>
            <w:tcMar>
              <w:left w:w="105" w:type="dxa"/>
              <w:right w:w="105" w:type="dxa"/>
            </w:tcMar>
            <w:vAlign w:val="center"/>
          </w:tcPr>
          <w:p w14:paraId="4256A57B" w14:textId="734F373D" w:rsidR="00B54D68" w:rsidRPr="00871585" w:rsidRDefault="00B54D68" w:rsidP="00B54D68">
            <w:pPr>
              <w:rPr>
                <w:rFonts w:ascii="Avenir Next LT Pro" w:eastAsia="Avenir Next" w:hAnsi="Avenir Next LT Pro" w:cs="Avenir Next"/>
                <w:color w:val="000000" w:themeColor="text1"/>
                <w:sz w:val="22"/>
                <w:szCs w:val="22"/>
              </w:rPr>
            </w:pPr>
            <w:r w:rsidRPr="007372C2">
              <w:rPr>
                <w:rFonts w:ascii="Avenir Next LT Pro" w:hAnsi="Avenir Next LT Pro" w:cs="Tahoma"/>
                <w:color w:val="000000" w:themeColor="text1"/>
                <w:sz w:val="20"/>
                <w:szCs w:val="16"/>
              </w:rPr>
              <w:t xml:space="preserve">No </w:t>
            </w:r>
            <w:r w:rsidRPr="007372C2">
              <w:rPr>
                <w:rFonts w:ascii="Avenir Next LT Pro" w:hAnsi="Avenir Next LT Pro" w:cs="Tahoma"/>
                <w:color w:val="000000" w:themeColor="text1"/>
                <w:sz w:val="20"/>
                <w:szCs w:val="16"/>
                <w:lang w:val="es-PE"/>
              </w:rPr>
              <w:t>aplica (Elabore)</w:t>
            </w:r>
          </w:p>
        </w:tc>
      </w:tr>
      <w:tr w:rsidR="00BD7CE9" w:rsidRPr="00871585" w14:paraId="1314EE6A" w14:textId="77777777" w:rsidTr="00143899">
        <w:trPr>
          <w:trHeight w:val="285"/>
        </w:trPr>
        <w:tc>
          <w:tcPr>
            <w:tcW w:w="10885" w:type="dxa"/>
            <w:gridSpan w:val="7"/>
            <w:shd w:val="clear" w:color="auto" w:fill="000000" w:themeFill="text1"/>
            <w:tcMar>
              <w:left w:w="105" w:type="dxa"/>
              <w:right w:w="105" w:type="dxa"/>
            </w:tcMar>
            <w:vAlign w:val="center"/>
          </w:tcPr>
          <w:p w14:paraId="42460404" w14:textId="77777777" w:rsidR="00BD7CE9" w:rsidRPr="00871585" w:rsidRDefault="00BD7CE9" w:rsidP="00BD7CE9">
            <w:pPr>
              <w:rPr>
                <w:rFonts w:ascii="Avenir Next LT Pro" w:eastAsia="Avenir Next" w:hAnsi="Avenir Next LT Pro" w:cs="Avenir Next"/>
                <w:sz w:val="22"/>
                <w:szCs w:val="22"/>
              </w:rPr>
            </w:pPr>
          </w:p>
        </w:tc>
      </w:tr>
      <w:tr w:rsidR="00BD7CE9" w:rsidRPr="00E04A62" w14:paraId="1F74DD3F" w14:textId="77777777" w:rsidTr="00143899">
        <w:trPr>
          <w:trHeight w:val="660"/>
        </w:trPr>
        <w:tc>
          <w:tcPr>
            <w:tcW w:w="10885" w:type="dxa"/>
            <w:gridSpan w:val="7"/>
            <w:tcMar>
              <w:left w:w="105" w:type="dxa"/>
              <w:right w:w="105" w:type="dxa"/>
            </w:tcMar>
            <w:vAlign w:val="center"/>
          </w:tcPr>
          <w:p w14:paraId="2598CFA8" w14:textId="77777777" w:rsidR="00E04A62" w:rsidRPr="00E04A62" w:rsidRDefault="00E04A62" w:rsidP="00E04A62">
            <w:pPr>
              <w:spacing w:before="120" w:after="120"/>
              <w:rPr>
                <w:rFonts w:ascii="Avenir Next LT Pro" w:eastAsia="ヒラギノ角ゴ Pro W3" w:hAnsi="Avenir Next LT Pro"/>
                <w:color w:val="auto"/>
                <w:sz w:val="20"/>
                <w:szCs w:val="20"/>
                <w:lang w:val="es-PE" w:eastAsia="en-US"/>
              </w:rPr>
            </w:pPr>
            <w:r w:rsidRPr="00D033EC">
              <w:rPr>
                <w:rFonts w:ascii="Avenir Next LT Pro" w:hAnsi="Avenir Next LT Pro" w:cs="Tahoma"/>
                <w:b/>
                <w:color w:val="B4975A"/>
                <w:szCs w:val="16"/>
                <w:lang w:val="es-PE"/>
              </w:rPr>
              <w:t>ELABORACIÓN DE PRESUPUESTO DE MEDIOS</w:t>
            </w:r>
          </w:p>
          <w:p w14:paraId="726333E0" w14:textId="77777777" w:rsidR="00E04A62" w:rsidRPr="007372C2" w:rsidRDefault="00E04A62" w:rsidP="00E04A62">
            <w:pPr>
              <w:pStyle w:val="Question"/>
              <w:tabs>
                <w:tab w:val="clear" w:pos="660"/>
                <w:tab w:val="left" w:pos="0"/>
              </w:tabs>
              <w:spacing w:before="120" w:after="120"/>
              <w:ind w:left="0" w:firstLine="0"/>
              <w:rPr>
                <w:rFonts w:ascii="Avenir Next LT Pro" w:hAnsi="Avenir Next LT Pro"/>
                <w:color w:val="auto"/>
                <w:lang w:val="es-PE"/>
              </w:rPr>
            </w:pPr>
            <w:r w:rsidRPr="007372C2">
              <w:rPr>
                <w:rFonts w:ascii="Avenir Next LT Pro" w:hAnsi="Avenir Next LT Pro"/>
                <w:color w:val="auto"/>
                <w:lang w:val="es-PE"/>
              </w:rPr>
              <w:t xml:space="preserve">Explique su presupuesto de medios. </w:t>
            </w:r>
            <w:r w:rsidRPr="00DB0177">
              <w:rPr>
                <w:rFonts w:ascii="Avenir Next LT Pro" w:hAnsi="Avenir Next LT Pro"/>
                <w:color w:val="auto"/>
                <w:lang w:val="es-PE"/>
              </w:rPr>
              <w:t>¿cómo fue la distribución entre medios pagados, propios</w:t>
            </w:r>
            <w:r>
              <w:rPr>
                <w:rFonts w:ascii="Avenir Next LT Pro" w:hAnsi="Avenir Next LT Pro"/>
                <w:color w:val="auto"/>
                <w:lang w:val="es-PE"/>
              </w:rPr>
              <w:t xml:space="preserve">, </w:t>
            </w:r>
            <w:r w:rsidRPr="00DB0177">
              <w:rPr>
                <w:rFonts w:ascii="Avenir Next LT Pro" w:hAnsi="Avenir Next LT Pro"/>
                <w:color w:val="auto"/>
                <w:lang w:val="es-PE"/>
              </w:rPr>
              <w:t>ganados y</w:t>
            </w:r>
            <w:r>
              <w:rPr>
                <w:rFonts w:ascii="Avenir Next LT Pro" w:hAnsi="Avenir Next LT Pro"/>
                <w:color w:val="auto"/>
                <w:lang w:val="es-PE"/>
              </w:rPr>
              <w:t>/o</w:t>
            </w:r>
            <w:r w:rsidRPr="00DB0177">
              <w:rPr>
                <w:rFonts w:ascii="Avenir Next LT Pro" w:hAnsi="Avenir Next LT Pro"/>
                <w:color w:val="auto"/>
                <w:lang w:val="es-PE"/>
              </w:rPr>
              <w:t xml:space="preserve"> compartidos</w:t>
            </w:r>
            <w:r w:rsidRPr="007372C2">
              <w:rPr>
                <w:rFonts w:ascii="Avenir Next LT Pro" w:hAnsi="Avenir Next LT Pro"/>
                <w:color w:val="auto"/>
                <w:lang w:val="es-PE"/>
              </w:rPr>
              <w:t>? ¿Cuál fue su estrategia de distribución del presupuesto? Esta es una oportunidad para brindar contexto con respecto a su presupuesto para que el jurado tenga un entendimiento claro y no cuestione la información brindada.</w:t>
            </w:r>
          </w:p>
          <w:p w14:paraId="738AE846" w14:textId="77777777" w:rsidR="00E04A62" w:rsidRPr="00E04A62" w:rsidRDefault="00E04A62" w:rsidP="00E04A62">
            <w:pPr>
              <w:rPr>
                <w:rFonts w:ascii="Avenir Next LT Pro" w:eastAsia="ヒラギノ角ゴ Pro W3" w:hAnsi="Avenir Next LT Pro"/>
                <w:color w:val="auto"/>
                <w:sz w:val="20"/>
                <w:szCs w:val="20"/>
                <w:lang w:val="es-PE" w:eastAsia="en-US"/>
              </w:rPr>
            </w:pPr>
            <w:r w:rsidRPr="00E04A62">
              <w:rPr>
                <w:rFonts w:ascii="Avenir Next LT Pro" w:eastAsia="ヒラギノ角ゴ Pro W3" w:hAnsi="Avenir Next LT Pro"/>
                <w:color w:val="auto"/>
                <w:sz w:val="20"/>
                <w:szCs w:val="20"/>
                <w:lang w:val="es-PE" w:eastAsia="en-US"/>
              </w:rPr>
              <w:t xml:space="preserve">Si seleccionó “no aplica” en cualquiera de las dos preguntas anteriores, debe explicar por qué. Además, explique si es que hubo cambios durante el periodo de elegibilidad. </w:t>
            </w:r>
          </w:p>
          <w:p w14:paraId="7F7DFD8C" w14:textId="4F348C21" w:rsidR="00BD7CE9" w:rsidRPr="00E04A62" w:rsidRDefault="00BD7CE9" w:rsidP="00E04A62">
            <w:pPr>
              <w:jc w:val="right"/>
              <w:rPr>
                <w:rFonts w:ascii="Avenir Next LT Pro" w:eastAsia="ヒラギノ角ゴ Pro W3" w:hAnsi="Avenir Next LT Pro"/>
                <w:color w:val="auto"/>
                <w:sz w:val="20"/>
                <w:szCs w:val="20"/>
                <w:lang w:val="es-PE" w:eastAsia="en-US"/>
              </w:rPr>
            </w:pPr>
            <w:r w:rsidRPr="00E04A62">
              <w:rPr>
                <w:rFonts w:ascii="Avenir Next LT Pro" w:eastAsia="ヒラギノ角ゴ Pro W3" w:hAnsi="Avenir Next LT Pro"/>
                <w:color w:val="auto"/>
                <w:sz w:val="20"/>
                <w:szCs w:val="20"/>
                <w:lang w:val="es-PE" w:eastAsia="en-US"/>
              </w:rPr>
              <w:t>(</w:t>
            </w:r>
            <w:r w:rsidR="00772BD4" w:rsidRPr="00E04A62">
              <w:rPr>
                <w:rFonts w:ascii="Avenir Next LT Pro" w:eastAsia="ヒラギノ角ゴ Pro W3" w:hAnsi="Avenir Next LT Pro"/>
                <w:color w:val="auto"/>
                <w:sz w:val="20"/>
                <w:szCs w:val="20"/>
                <w:lang w:val="es-PE" w:eastAsia="en-US"/>
              </w:rPr>
              <w:t>Máximo</w:t>
            </w:r>
            <w:r w:rsidRPr="00E04A62">
              <w:rPr>
                <w:rFonts w:ascii="Avenir Next LT Pro" w:eastAsia="ヒラギノ角ゴ Pro W3" w:hAnsi="Avenir Next LT Pro"/>
                <w:color w:val="auto"/>
                <w:sz w:val="20"/>
                <w:szCs w:val="20"/>
                <w:lang w:val="es-PE" w:eastAsia="en-US"/>
              </w:rPr>
              <w:t xml:space="preserve">: 150 </w:t>
            </w:r>
            <w:r w:rsidR="00E04A62" w:rsidRPr="00E04A62">
              <w:rPr>
                <w:rFonts w:ascii="Avenir Next LT Pro" w:eastAsia="ヒラギノ角ゴ Pro W3" w:hAnsi="Avenir Next LT Pro"/>
                <w:color w:val="auto"/>
                <w:sz w:val="20"/>
                <w:szCs w:val="20"/>
                <w:lang w:val="es-PE" w:eastAsia="en-US"/>
              </w:rPr>
              <w:t>palabras</w:t>
            </w:r>
            <w:r w:rsidRPr="00E04A62">
              <w:rPr>
                <w:rFonts w:ascii="Avenir Next LT Pro" w:eastAsia="ヒラギノ角ゴ Pro W3" w:hAnsi="Avenir Next LT Pro"/>
                <w:color w:val="auto"/>
                <w:sz w:val="20"/>
                <w:szCs w:val="20"/>
                <w:lang w:val="es-PE" w:eastAsia="en-US"/>
              </w:rPr>
              <w:t>)</w:t>
            </w:r>
          </w:p>
        </w:tc>
      </w:tr>
      <w:tr w:rsidR="00BD7CE9" w:rsidRPr="00871585" w14:paraId="19E3C963" w14:textId="77777777" w:rsidTr="00143899">
        <w:trPr>
          <w:trHeight w:val="660"/>
        </w:trPr>
        <w:tc>
          <w:tcPr>
            <w:tcW w:w="10885" w:type="dxa"/>
            <w:gridSpan w:val="7"/>
            <w:tcMar>
              <w:left w:w="105" w:type="dxa"/>
              <w:right w:w="105" w:type="dxa"/>
            </w:tcMar>
            <w:vAlign w:val="center"/>
          </w:tcPr>
          <w:p w14:paraId="61587740" w14:textId="49C7C0BF" w:rsidR="00BD7CE9" w:rsidRPr="00871585" w:rsidRDefault="00BD7CE9" w:rsidP="00BD7CE9">
            <w:pPr>
              <w:rPr>
                <w:rFonts w:ascii="Avenir Next LT Pro" w:eastAsia="Avenir Next" w:hAnsi="Avenir Next LT Pro" w:cs="Avenir Next"/>
                <w:sz w:val="22"/>
                <w:szCs w:val="22"/>
              </w:rPr>
            </w:pPr>
          </w:p>
        </w:tc>
      </w:tr>
      <w:tr w:rsidR="00BD7CE9" w:rsidRPr="007E3467" w14:paraId="6A555AB7" w14:textId="77777777" w:rsidTr="00143899">
        <w:trPr>
          <w:trHeight w:val="660"/>
        </w:trPr>
        <w:tc>
          <w:tcPr>
            <w:tcW w:w="10885" w:type="dxa"/>
            <w:gridSpan w:val="7"/>
            <w:tcMar>
              <w:left w:w="105" w:type="dxa"/>
              <w:right w:w="105" w:type="dxa"/>
            </w:tcMar>
            <w:vAlign w:val="center"/>
          </w:tcPr>
          <w:p w14:paraId="0EA027CB" w14:textId="77777777" w:rsidR="00D033EC" w:rsidRPr="00D033EC" w:rsidRDefault="00D033EC" w:rsidP="00D033EC">
            <w:pPr>
              <w:spacing w:before="120" w:after="120"/>
              <w:rPr>
                <w:rFonts w:ascii="Avenir Next LT Pro" w:hAnsi="Avenir Next LT Pro" w:cs="Tahoma"/>
                <w:b/>
                <w:color w:val="B4975A"/>
                <w:szCs w:val="16"/>
                <w:lang w:val="es-PE"/>
              </w:rPr>
            </w:pPr>
            <w:r w:rsidRPr="00D033EC">
              <w:rPr>
                <w:rFonts w:ascii="Avenir Next LT Pro" w:hAnsi="Avenir Next LT Pro" w:cs="Tahoma"/>
                <w:b/>
                <w:color w:val="B4975A"/>
                <w:szCs w:val="16"/>
                <w:lang w:val="es-PE"/>
              </w:rPr>
              <w:t>PRODUCCIÓN Y OTROS GASTOS NO RELACIONADOS CON LOS MEDIOS</w:t>
            </w:r>
          </w:p>
          <w:p w14:paraId="3379FFC1" w14:textId="312360C7" w:rsidR="00BD7CE9" w:rsidRPr="00D033EC" w:rsidRDefault="00D033EC" w:rsidP="00D033EC">
            <w:pPr>
              <w:rPr>
                <w:rFonts w:ascii="Avenir Next LT Pro" w:eastAsia="ヒラギノ角ゴ Pro W3" w:hAnsi="Avenir Next LT Pro"/>
                <w:color w:val="auto"/>
                <w:sz w:val="20"/>
                <w:szCs w:val="20"/>
                <w:lang w:val="es-PE" w:eastAsia="en-US"/>
              </w:rPr>
            </w:pPr>
            <w:r w:rsidRPr="00D033EC">
              <w:rPr>
                <w:rFonts w:ascii="Avenir Next LT Pro" w:eastAsia="ヒラギノ角ゴ Pro W3" w:hAnsi="Avenir Next LT Pro"/>
                <w:color w:val="auto"/>
                <w:sz w:val="20"/>
                <w:szCs w:val="20"/>
                <w:lang w:val="es-PE" w:eastAsia="en-US"/>
              </w:rPr>
              <w:t xml:space="preserve">Seleccione un rango de gasto para las actividades clave que desarrolló para dar vida a su idea. Esto debe incluir los gastos de pre y post producción, honorarios de </w:t>
            </w:r>
            <w:proofErr w:type="spellStart"/>
            <w:r w:rsidRPr="00D033EC">
              <w:rPr>
                <w:rFonts w:ascii="Avenir Next LT Pro" w:eastAsia="ヒラギノ角ゴ Pro W3" w:hAnsi="Avenir Next LT Pro"/>
                <w:color w:val="auto"/>
                <w:sz w:val="20"/>
                <w:szCs w:val="20"/>
                <w:lang w:val="es-PE" w:eastAsia="en-US"/>
              </w:rPr>
              <w:t>Influencers</w:t>
            </w:r>
            <w:proofErr w:type="spellEnd"/>
            <w:r w:rsidRPr="00D033EC">
              <w:rPr>
                <w:rFonts w:ascii="Avenir Next LT Pro" w:eastAsia="ヒラギノ角ゴ Pro W3" w:hAnsi="Avenir Next LT Pro"/>
                <w:color w:val="auto"/>
                <w:sz w:val="20"/>
                <w:szCs w:val="20"/>
                <w:lang w:val="es-PE" w:eastAsia="en-US"/>
              </w:rPr>
              <w:t xml:space="preserve"> o celebridades y cualquier costo de activación.</w:t>
            </w:r>
          </w:p>
        </w:tc>
      </w:tr>
      <w:tr w:rsidR="00A8374E" w:rsidRPr="007E3467" w14:paraId="224F61D8" w14:textId="77777777" w:rsidTr="009B67F7">
        <w:trPr>
          <w:trHeight w:val="90"/>
        </w:trPr>
        <w:tc>
          <w:tcPr>
            <w:tcW w:w="4682" w:type="dxa"/>
            <w:gridSpan w:val="4"/>
            <w:tcMar>
              <w:left w:w="105" w:type="dxa"/>
              <w:right w:w="105" w:type="dxa"/>
            </w:tcMar>
          </w:tcPr>
          <w:p w14:paraId="678602E2" w14:textId="702F8C7E" w:rsidR="00A8374E" w:rsidRPr="00871585" w:rsidRDefault="00A8374E" w:rsidP="00A8374E">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lang w:val="es-PE"/>
              </w:rPr>
              <w:lastRenderedPageBreak/>
              <w:t>Menos de 100 mil dólares</w:t>
            </w:r>
          </w:p>
        </w:tc>
        <w:tc>
          <w:tcPr>
            <w:tcW w:w="6203" w:type="dxa"/>
            <w:gridSpan w:val="3"/>
            <w:tcMar>
              <w:left w:w="105" w:type="dxa"/>
              <w:right w:w="105" w:type="dxa"/>
            </w:tcMar>
          </w:tcPr>
          <w:p w14:paraId="1B29813B" w14:textId="507A040F"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Entre 1 y 2 millones de dólares</w:t>
            </w:r>
          </w:p>
        </w:tc>
      </w:tr>
      <w:tr w:rsidR="00A8374E" w:rsidRPr="007E3467" w14:paraId="10CDEABB" w14:textId="77777777" w:rsidTr="00143899">
        <w:trPr>
          <w:trHeight w:val="90"/>
        </w:trPr>
        <w:tc>
          <w:tcPr>
            <w:tcW w:w="4682" w:type="dxa"/>
            <w:gridSpan w:val="4"/>
            <w:tcMar>
              <w:left w:w="105" w:type="dxa"/>
              <w:right w:w="105" w:type="dxa"/>
            </w:tcMar>
          </w:tcPr>
          <w:p w14:paraId="5A6951CA" w14:textId="6DFFA212"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Entre 100 mil y 250 mil dólares</w:t>
            </w:r>
          </w:p>
        </w:tc>
        <w:tc>
          <w:tcPr>
            <w:tcW w:w="6203" w:type="dxa"/>
            <w:gridSpan w:val="3"/>
            <w:tcMar>
              <w:left w:w="105" w:type="dxa"/>
              <w:right w:w="105" w:type="dxa"/>
            </w:tcMar>
          </w:tcPr>
          <w:p w14:paraId="1573A6AD" w14:textId="37464D0D"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Entre 2 y 5 millones de dólares</w:t>
            </w:r>
          </w:p>
        </w:tc>
      </w:tr>
      <w:tr w:rsidR="00A8374E" w:rsidRPr="007E3467" w14:paraId="407DB17D" w14:textId="77777777" w:rsidTr="00143899">
        <w:trPr>
          <w:trHeight w:val="90"/>
        </w:trPr>
        <w:tc>
          <w:tcPr>
            <w:tcW w:w="4682" w:type="dxa"/>
            <w:gridSpan w:val="4"/>
            <w:tcMar>
              <w:left w:w="105" w:type="dxa"/>
              <w:right w:w="105" w:type="dxa"/>
            </w:tcMar>
          </w:tcPr>
          <w:p w14:paraId="46B2BE08" w14:textId="61A5302F"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Entre 250 mil y 500 mil dólares</w:t>
            </w:r>
          </w:p>
        </w:tc>
        <w:tc>
          <w:tcPr>
            <w:tcW w:w="6203" w:type="dxa"/>
            <w:gridSpan w:val="3"/>
            <w:tcMar>
              <w:left w:w="105" w:type="dxa"/>
              <w:right w:w="105" w:type="dxa"/>
            </w:tcMar>
          </w:tcPr>
          <w:p w14:paraId="5231184A" w14:textId="57B74066"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Entre 5 y 10 millones de dólares</w:t>
            </w:r>
          </w:p>
        </w:tc>
      </w:tr>
      <w:tr w:rsidR="00A8374E" w:rsidRPr="007E3467" w14:paraId="02CDB6F1" w14:textId="77777777" w:rsidTr="009B67F7">
        <w:trPr>
          <w:trHeight w:val="90"/>
        </w:trPr>
        <w:tc>
          <w:tcPr>
            <w:tcW w:w="4682" w:type="dxa"/>
            <w:gridSpan w:val="4"/>
            <w:tcMar>
              <w:left w:w="105" w:type="dxa"/>
              <w:right w:w="105" w:type="dxa"/>
            </w:tcMar>
          </w:tcPr>
          <w:p w14:paraId="310EE3C0" w14:textId="0BAE7031"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Entre 500 mil y 1 millón de dólares</w:t>
            </w:r>
          </w:p>
        </w:tc>
        <w:tc>
          <w:tcPr>
            <w:tcW w:w="6203" w:type="dxa"/>
            <w:gridSpan w:val="3"/>
            <w:tcMar>
              <w:left w:w="105" w:type="dxa"/>
              <w:right w:w="105" w:type="dxa"/>
            </w:tcMar>
          </w:tcPr>
          <w:p w14:paraId="23440056" w14:textId="724DC5F1" w:rsidR="00A8374E" w:rsidRPr="00A8374E" w:rsidRDefault="00A8374E" w:rsidP="00A8374E">
            <w:pPr>
              <w:rPr>
                <w:rFonts w:ascii="Avenir Next LT Pro" w:eastAsia="Avenir Next" w:hAnsi="Avenir Next LT Pro" w:cs="Avenir Next"/>
                <w:sz w:val="22"/>
                <w:szCs w:val="22"/>
                <w:lang w:val="es-PE"/>
              </w:rPr>
            </w:pPr>
            <w:r w:rsidRPr="007372C2">
              <w:rPr>
                <w:rFonts w:ascii="Avenir Next LT Pro" w:hAnsi="Avenir Next LT Pro" w:cs="Tahoma"/>
                <w:color w:val="000000" w:themeColor="text1"/>
                <w:sz w:val="20"/>
                <w:szCs w:val="16"/>
                <w:lang w:val="es-PE"/>
              </w:rPr>
              <w:t>Más de 10 millones de dólares</w:t>
            </w:r>
          </w:p>
        </w:tc>
      </w:tr>
      <w:tr w:rsidR="00A8374E" w:rsidRPr="00871585" w14:paraId="65C7BB62" w14:textId="77777777" w:rsidTr="009B67F7">
        <w:trPr>
          <w:trHeight w:val="90"/>
        </w:trPr>
        <w:tc>
          <w:tcPr>
            <w:tcW w:w="4682" w:type="dxa"/>
            <w:gridSpan w:val="4"/>
            <w:tcMar>
              <w:left w:w="105" w:type="dxa"/>
              <w:right w:w="105" w:type="dxa"/>
            </w:tcMar>
          </w:tcPr>
          <w:p w14:paraId="28EFEAE8" w14:textId="2CAFA0D1" w:rsidR="00A8374E" w:rsidRPr="00A8374E" w:rsidRDefault="00A8374E" w:rsidP="00A8374E">
            <w:pPr>
              <w:rPr>
                <w:rFonts w:ascii="Avenir Next LT Pro" w:eastAsia="Avenir Next" w:hAnsi="Avenir Next LT Pro" w:cs="Avenir Next"/>
                <w:sz w:val="22"/>
                <w:szCs w:val="22"/>
                <w:lang w:val="es-PE"/>
              </w:rPr>
            </w:pPr>
          </w:p>
        </w:tc>
        <w:tc>
          <w:tcPr>
            <w:tcW w:w="6203" w:type="dxa"/>
            <w:gridSpan w:val="3"/>
            <w:tcMar>
              <w:left w:w="105" w:type="dxa"/>
              <w:right w:w="105" w:type="dxa"/>
            </w:tcMar>
          </w:tcPr>
          <w:p w14:paraId="17139855" w14:textId="68B94BEA" w:rsidR="00A8374E" w:rsidRPr="00871585" w:rsidRDefault="00A8374E" w:rsidP="00A8374E">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 xml:space="preserve">No Disponible / </w:t>
            </w:r>
            <w:r w:rsidRPr="007372C2">
              <w:rPr>
                <w:rFonts w:ascii="Avenir Next LT Pro" w:hAnsi="Avenir Next LT Pro" w:cs="Tahoma"/>
                <w:color w:val="000000" w:themeColor="text1"/>
                <w:sz w:val="20"/>
                <w:szCs w:val="16"/>
                <w:lang w:val="es-PE"/>
              </w:rPr>
              <w:t>Desconocido</w:t>
            </w:r>
          </w:p>
        </w:tc>
      </w:tr>
      <w:tr w:rsidR="000E48D8" w:rsidRPr="00430F06" w14:paraId="05A2C0CE" w14:textId="77777777" w:rsidTr="00143899">
        <w:trPr>
          <w:trHeight w:val="90"/>
        </w:trPr>
        <w:tc>
          <w:tcPr>
            <w:tcW w:w="10885" w:type="dxa"/>
            <w:gridSpan w:val="7"/>
            <w:tcMar>
              <w:left w:w="105" w:type="dxa"/>
              <w:right w:w="105" w:type="dxa"/>
            </w:tcMar>
            <w:vAlign w:val="center"/>
          </w:tcPr>
          <w:p w14:paraId="4B54691A" w14:textId="77777777" w:rsidR="005C4AF8" w:rsidRDefault="00430F06" w:rsidP="005C4AF8">
            <w:pPr>
              <w:rPr>
                <w:rFonts w:ascii="Avenir Next LT Pro" w:eastAsia="ヒラギノ角ゴ Pro W3" w:hAnsi="Avenir Next LT Pro"/>
                <w:color w:val="auto"/>
                <w:sz w:val="20"/>
                <w:szCs w:val="20"/>
                <w:lang w:val="es-PE" w:eastAsia="en-US"/>
              </w:rPr>
            </w:pPr>
            <w:r w:rsidRPr="00430F06">
              <w:rPr>
                <w:rFonts w:ascii="Avenir Next LT Pro" w:eastAsia="ヒラギノ角ゴ Pro W3" w:hAnsi="Avenir Next LT Pro"/>
                <w:color w:val="auto"/>
                <w:sz w:val="20"/>
                <w:szCs w:val="20"/>
                <w:lang w:val="es-PE" w:eastAsia="en-US"/>
              </w:rPr>
              <w:t>Proporcione a los jueces el contexto para entender estos gastos. Esta es una oportunidad para brindar contexto adicional con respecto a su presupuesto, para que el jurado tenga un entendimiento claro y no cuestione la información brindada.</w:t>
            </w:r>
          </w:p>
          <w:p w14:paraId="40793994" w14:textId="60201F0F" w:rsidR="000E48D8" w:rsidRPr="005C4AF8" w:rsidRDefault="005C4AF8" w:rsidP="005C4AF8">
            <w:pPr>
              <w:jc w:val="right"/>
              <w:rPr>
                <w:rFonts w:ascii="Avenir Next LT Pro" w:hAnsi="Avenir Next LT Pro"/>
                <w:bCs/>
                <w:color w:val="auto"/>
                <w:sz w:val="18"/>
                <w:szCs w:val="19"/>
              </w:rPr>
            </w:pPr>
            <w:r w:rsidRPr="007372C2">
              <w:rPr>
                <w:rFonts w:ascii="Avenir Next LT Pro" w:hAnsi="Avenir Next LT Pro"/>
                <w:i/>
                <w:color w:val="auto"/>
                <w:spacing w:val="-3"/>
                <w:sz w:val="20"/>
                <w:szCs w:val="19"/>
              </w:rPr>
              <w:t>(Maximo: 100 palabras)</w:t>
            </w:r>
          </w:p>
        </w:tc>
      </w:tr>
      <w:tr w:rsidR="00487E37" w:rsidRPr="00487E37" w14:paraId="5B6D5EF5" w14:textId="77777777" w:rsidTr="001F4751">
        <w:trPr>
          <w:trHeight w:val="300"/>
        </w:trPr>
        <w:tc>
          <w:tcPr>
            <w:tcW w:w="10885" w:type="dxa"/>
            <w:gridSpan w:val="7"/>
            <w:tcMar>
              <w:left w:w="105" w:type="dxa"/>
              <w:right w:w="105" w:type="dxa"/>
            </w:tcMar>
          </w:tcPr>
          <w:p w14:paraId="42810464" w14:textId="77777777" w:rsidR="00487E37" w:rsidRPr="007372C2" w:rsidRDefault="00487E37" w:rsidP="00487E37">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MEDIOS PROPIOS</w:t>
            </w:r>
          </w:p>
          <w:p w14:paraId="0FFF7305" w14:textId="77777777" w:rsidR="00487E37" w:rsidRDefault="00487E37" w:rsidP="00487E37">
            <w:pPr>
              <w:rPr>
                <w:rFonts w:ascii="Avenir Next LT Pro" w:hAnsi="Avenir Next LT Pro"/>
                <w:color w:val="auto"/>
                <w:sz w:val="20"/>
                <w:lang w:val="es-PE"/>
              </w:rPr>
            </w:pPr>
            <w:r w:rsidRPr="007372C2">
              <w:rPr>
                <w:rFonts w:ascii="Avenir Next LT Pro" w:hAnsi="Avenir Next LT Pro"/>
                <w:color w:val="auto"/>
                <w:sz w:val="20"/>
                <w:lang w:val="es-PE"/>
              </w:rPr>
              <w:t>Indique si utilizaron o no medios propios en este esfuerzo. Detalle los medios propios (digitales o físicos), que efectivamente se utilizaron. Estos medios propios también debe consignarlos en la sección de puntos de contacto.</w:t>
            </w:r>
          </w:p>
          <w:p w14:paraId="04175D27" w14:textId="77777777" w:rsidR="00487E37" w:rsidRDefault="00487E37" w:rsidP="00487E37">
            <w:pPr>
              <w:rPr>
                <w:rFonts w:ascii="Avenir Next LT Pro" w:hAnsi="Avenir Next LT Pro"/>
                <w:color w:val="auto"/>
                <w:sz w:val="20"/>
                <w:lang w:val="es-PE"/>
              </w:rPr>
            </w:pPr>
          </w:p>
          <w:p w14:paraId="10850DC1" w14:textId="62DB5D09" w:rsidR="00487E37" w:rsidRPr="00487E37" w:rsidRDefault="00487E37" w:rsidP="00487E37">
            <w:pPr>
              <w:jc w:val="right"/>
              <w:rPr>
                <w:rFonts w:ascii="Avenir Next LT Pro" w:eastAsia="Avenir Next" w:hAnsi="Avenir Next LT Pro" w:cs="Avenir Next"/>
                <w:sz w:val="22"/>
                <w:szCs w:val="22"/>
                <w:lang w:val="es-PE"/>
              </w:rPr>
            </w:pPr>
            <w:r w:rsidRPr="007372C2">
              <w:rPr>
                <w:rFonts w:ascii="Avenir Next LT Pro" w:hAnsi="Avenir Next LT Pro"/>
                <w:i/>
                <w:color w:val="auto"/>
                <w:spacing w:val="-3"/>
                <w:sz w:val="20"/>
                <w:szCs w:val="19"/>
              </w:rPr>
              <w:t>(Maximo: 100 palabras)</w:t>
            </w:r>
          </w:p>
        </w:tc>
      </w:tr>
      <w:tr w:rsidR="00487E37" w:rsidRPr="00487E37" w14:paraId="6E6B3168" w14:textId="77777777" w:rsidTr="00143899">
        <w:trPr>
          <w:trHeight w:val="534"/>
        </w:trPr>
        <w:tc>
          <w:tcPr>
            <w:tcW w:w="10885" w:type="dxa"/>
            <w:gridSpan w:val="7"/>
            <w:tcMar>
              <w:left w:w="105" w:type="dxa"/>
              <w:right w:w="105" w:type="dxa"/>
            </w:tcMar>
          </w:tcPr>
          <w:p w14:paraId="31FD61F8" w14:textId="77777777" w:rsidR="00487E37" w:rsidRPr="00487E37" w:rsidRDefault="00487E37" w:rsidP="00487E37">
            <w:pPr>
              <w:rPr>
                <w:rFonts w:ascii="Avenir Next LT Pro" w:eastAsia="Avenir Next" w:hAnsi="Avenir Next LT Pro" w:cs="Avenir Next"/>
                <w:sz w:val="22"/>
                <w:szCs w:val="22"/>
                <w:lang w:val="es-PE"/>
              </w:rPr>
            </w:pPr>
          </w:p>
          <w:p w14:paraId="18955FEA" w14:textId="77777777" w:rsidR="00487E37" w:rsidRPr="00487E37" w:rsidRDefault="00487E37" w:rsidP="00487E37">
            <w:pPr>
              <w:rPr>
                <w:rFonts w:ascii="Avenir Next LT Pro" w:eastAsia="Avenir Next" w:hAnsi="Avenir Next LT Pro" w:cs="Avenir Next"/>
                <w:sz w:val="22"/>
                <w:szCs w:val="22"/>
                <w:lang w:val="es-PE"/>
              </w:rPr>
            </w:pPr>
          </w:p>
          <w:p w14:paraId="5C8B7DEF" w14:textId="356AE10A" w:rsidR="00487E37" w:rsidRPr="00487E37" w:rsidRDefault="00487E37" w:rsidP="00487E37">
            <w:pPr>
              <w:rPr>
                <w:rFonts w:ascii="Avenir Next LT Pro" w:eastAsia="Avenir Next" w:hAnsi="Avenir Next LT Pro" w:cs="Avenir Next"/>
                <w:sz w:val="22"/>
                <w:szCs w:val="22"/>
                <w:lang w:val="es-PE"/>
              </w:rPr>
            </w:pPr>
          </w:p>
        </w:tc>
      </w:tr>
      <w:tr w:rsidR="00487E37" w:rsidRPr="00871585" w14:paraId="6A85006E" w14:textId="77777777" w:rsidTr="001D0130">
        <w:trPr>
          <w:trHeight w:val="796"/>
        </w:trPr>
        <w:tc>
          <w:tcPr>
            <w:tcW w:w="10885" w:type="dxa"/>
            <w:gridSpan w:val="7"/>
            <w:tcMar>
              <w:left w:w="105" w:type="dxa"/>
              <w:right w:w="105" w:type="dxa"/>
            </w:tcMar>
            <w:vAlign w:val="center"/>
          </w:tcPr>
          <w:p w14:paraId="2763104A" w14:textId="77777777" w:rsidR="001D0130" w:rsidRPr="007372C2" w:rsidRDefault="001D0130" w:rsidP="001D0130">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AUSPICIOS Y ALIANZAS CON MEDIOS</w:t>
            </w:r>
          </w:p>
          <w:p w14:paraId="20C6179F" w14:textId="1E749EA2" w:rsidR="00487E37" w:rsidRPr="00871585" w:rsidRDefault="001D0130" w:rsidP="001D0130">
            <w:pPr>
              <w:rPr>
                <w:rFonts w:ascii="Avenir Next LT Pro" w:eastAsia="Avenir Next" w:hAnsi="Avenir Next LT Pro" w:cs="Avenir Next"/>
                <w:sz w:val="22"/>
                <w:szCs w:val="22"/>
              </w:rPr>
            </w:pPr>
            <w:r w:rsidRPr="007372C2">
              <w:rPr>
                <w:rFonts w:ascii="Avenir Next LT Pro" w:eastAsia="ヒラギノ角ゴ Pro W3" w:hAnsi="Avenir Next LT Pro"/>
                <w:color w:val="auto"/>
                <w:sz w:val="20"/>
                <w:szCs w:val="20"/>
                <w:lang w:val="es-PE" w:eastAsia="en-US"/>
              </w:rPr>
              <w:t>Seleccione el tipo de auspicios/asociación con medios utilizados en su caso. Elija todo lo que aplique.</w:t>
            </w:r>
          </w:p>
        </w:tc>
      </w:tr>
      <w:tr w:rsidR="00876041" w:rsidRPr="00871585" w14:paraId="4BF786C6" w14:textId="77777777" w:rsidTr="00143899">
        <w:trPr>
          <w:trHeight w:val="255"/>
        </w:trPr>
        <w:tc>
          <w:tcPr>
            <w:tcW w:w="2339" w:type="dxa"/>
            <w:tcMar>
              <w:left w:w="105" w:type="dxa"/>
              <w:right w:w="105" w:type="dxa"/>
            </w:tcMar>
            <w:vAlign w:val="center"/>
          </w:tcPr>
          <w:p w14:paraId="0B6E7BB8" w14:textId="0FB14DD7"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Product Placement</w:t>
            </w:r>
            <w:r w:rsidRPr="007372C2">
              <w:rPr>
                <w:rFonts w:ascii="Avenir Next LT Pro" w:hAnsi="Avenir Next LT Pro" w:cs="Tahoma"/>
                <w:color w:val="000000" w:themeColor="text1"/>
                <w:sz w:val="20"/>
                <w:szCs w:val="16"/>
                <w:lang w:val="es-PE"/>
              </w:rPr>
              <w:t xml:space="preserve"> - Ocasional</w:t>
            </w:r>
          </w:p>
        </w:tc>
        <w:tc>
          <w:tcPr>
            <w:tcW w:w="2337" w:type="dxa"/>
            <w:gridSpan w:val="2"/>
            <w:tcMar>
              <w:left w:w="105" w:type="dxa"/>
              <w:right w:w="105" w:type="dxa"/>
            </w:tcMar>
            <w:vAlign w:val="center"/>
          </w:tcPr>
          <w:p w14:paraId="288CE9B5" w14:textId="51BDEA48"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Product Placement</w:t>
            </w:r>
            <w:r w:rsidRPr="007372C2">
              <w:rPr>
                <w:rFonts w:ascii="Avenir Next LT Pro" w:hAnsi="Avenir Next LT Pro" w:cs="Tahoma"/>
                <w:color w:val="000000" w:themeColor="text1"/>
                <w:sz w:val="20"/>
                <w:szCs w:val="16"/>
                <w:lang w:val="es-PE"/>
              </w:rPr>
              <w:t xml:space="preserve"> – Continuo</w:t>
            </w:r>
          </w:p>
        </w:tc>
        <w:tc>
          <w:tcPr>
            <w:tcW w:w="2337" w:type="dxa"/>
            <w:gridSpan w:val="3"/>
            <w:tcMar>
              <w:left w:w="105" w:type="dxa"/>
              <w:right w:w="105" w:type="dxa"/>
            </w:tcMar>
            <w:vAlign w:val="center"/>
          </w:tcPr>
          <w:p w14:paraId="40EE9082" w14:textId="6F69B2D7"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lang w:val="es-PE"/>
              </w:rPr>
              <w:t xml:space="preserve">Auspicio – </w:t>
            </w:r>
            <w:r w:rsidRPr="007372C2">
              <w:rPr>
                <w:rFonts w:ascii="Avenir Next LT Pro" w:hAnsi="Avenir Next LT Pro" w:cs="Tahoma"/>
                <w:color w:val="000000" w:themeColor="text1"/>
                <w:sz w:val="20"/>
                <w:szCs w:val="16"/>
                <w:lang w:val="es-PE"/>
              </w:rPr>
              <w:br/>
              <w:t>En el lugar</w:t>
            </w:r>
          </w:p>
        </w:tc>
        <w:tc>
          <w:tcPr>
            <w:tcW w:w="3872" w:type="dxa"/>
            <w:tcMar>
              <w:left w:w="105" w:type="dxa"/>
              <w:right w:w="105" w:type="dxa"/>
            </w:tcMar>
            <w:vAlign w:val="center"/>
          </w:tcPr>
          <w:p w14:paraId="1B2A9735" w14:textId="7F095BCA"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lang w:val="es-PE"/>
              </w:rPr>
              <w:t xml:space="preserve">Auspicio – </w:t>
            </w:r>
            <w:r w:rsidRPr="007372C2">
              <w:rPr>
                <w:rFonts w:ascii="Avenir Next LT Pro" w:hAnsi="Avenir Next LT Pro" w:cs="Tahoma"/>
                <w:color w:val="000000" w:themeColor="text1"/>
                <w:sz w:val="20"/>
                <w:szCs w:val="16"/>
                <w:lang w:val="es-PE"/>
              </w:rPr>
              <w:br/>
              <w:t>Activación en Vivo</w:t>
            </w:r>
          </w:p>
        </w:tc>
      </w:tr>
      <w:tr w:rsidR="00876041" w:rsidRPr="00871585" w14:paraId="43378439" w14:textId="77777777" w:rsidTr="00143899">
        <w:trPr>
          <w:trHeight w:val="255"/>
        </w:trPr>
        <w:tc>
          <w:tcPr>
            <w:tcW w:w="2339" w:type="dxa"/>
            <w:tcMar>
              <w:left w:w="105" w:type="dxa"/>
              <w:right w:w="105" w:type="dxa"/>
            </w:tcMar>
            <w:vAlign w:val="center"/>
          </w:tcPr>
          <w:p w14:paraId="71FA2E72" w14:textId="72EB6170"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lang w:val="es-PE"/>
              </w:rPr>
              <w:t xml:space="preserve">Auspiciadores – </w:t>
            </w:r>
            <w:r w:rsidRPr="007372C2">
              <w:rPr>
                <w:rFonts w:ascii="Avenir Next LT Pro" w:hAnsi="Avenir Next LT Pro" w:cs="Tahoma"/>
                <w:color w:val="000000" w:themeColor="text1"/>
                <w:sz w:val="20"/>
                <w:szCs w:val="16"/>
                <w:lang w:val="es-PE"/>
              </w:rPr>
              <w:br/>
              <w:t xml:space="preserve">Personajes o </w:t>
            </w:r>
            <w:proofErr w:type="spellStart"/>
            <w:proofErr w:type="gramStart"/>
            <w:r w:rsidRPr="007372C2">
              <w:rPr>
                <w:rFonts w:ascii="Avenir Next LT Pro" w:hAnsi="Avenir Next LT Pro" w:cs="Tahoma"/>
                <w:color w:val="000000" w:themeColor="text1"/>
                <w:sz w:val="20"/>
                <w:szCs w:val="16"/>
                <w:lang w:val="es-PE"/>
              </w:rPr>
              <w:t>Influencer</w:t>
            </w:r>
            <w:proofErr w:type="spellEnd"/>
            <w:proofErr w:type="gramEnd"/>
          </w:p>
        </w:tc>
        <w:tc>
          <w:tcPr>
            <w:tcW w:w="2337" w:type="dxa"/>
            <w:gridSpan w:val="2"/>
            <w:tcMar>
              <w:left w:w="105" w:type="dxa"/>
              <w:right w:w="105" w:type="dxa"/>
            </w:tcMar>
            <w:vAlign w:val="center"/>
          </w:tcPr>
          <w:p w14:paraId="25D4C76C" w14:textId="4119EDC8"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lang w:val="es-PE"/>
              </w:rPr>
              <w:t>Oportunidad Única</w:t>
            </w:r>
          </w:p>
        </w:tc>
        <w:tc>
          <w:tcPr>
            <w:tcW w:w="2337" w:type="dxa"/>
            <w:gridSpan w:val="3"/>
            <w:tcMar>
              <w:left w:w="105" w:type="dxa"/>
              <w:right w:w="105" w:type="dxa"/>
            </w:tcMar>
            <w:vAlign w:val="center"/>
          </w:tcPr>
          <w:p w14:paraId="6EF34563" w14:textId="6611FCA1" w:rsidR="00876041" w:rsidRPr="00871585" w:rsidRDefault="00876041" w:rsidP="00876041">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lang w:val="es-PE"/>
              </w:rPr>
              <w:t>No Aplicable</w:t>
            </w:r>
          </w:p>
        </w:tc>
        <w:tc>
          <w:tcPr>
            <w:tcW w:w="3872" w:type="dxa"/>
            <w:tcMar>
              <w:left w:w="105" w:type="dxa"/>
              <w:right w:w="105" w:type="dxa"/>
            </w:tcMar>
            <w:vAlign w:val="center"/>
          </w:tcPr>
          <w:p w14:paraId="05B9C7ED" w14:textId="77777777" w:rsidR="00876041" w:rsidRPr="00871585" w:rsidRDefault="00876041" w:rsidP="00876041">
            <w:pPr>
              <w:rPr>
                <w:rFonts w:ascii="Avenir Next LT Pro" w:eastAsia="Avenir Next" w:hAnsi="Avenir Next LT Pro" w:cs="Avenir Next"/>
                <w:sz w:val="22"/>
                <w:szCs w:val="22"/>
              </w:rPr>
            </w:pPr>
          </w:p>
        </w:tc>
      </w:tr>
      <w:tr w:rsidR="00487E37" w:rsidRPr="00871585" w14:paraId="0744926F" w14:textId="77777777" w:rsidTr="00143899">
        <w:trPr>
          <w:trHeight w:val="1135"/>
        </w:trPr>
        <w:tc>
          <w:tcPr>
            <w:tcW w:w="10885" w:type="dxa"/>
            <w:gridSpan w:val="7"/>
            <w:tcMar>
              <w:left w:w="105" w:type="dxa"/>
              <w:right w:w="105" w:type="dxa"/>
            </w:tcMar>
          </w:tcPr>
          <w:p w14:paraId="0F405BF6" w14:textId="77777777" w:rsidR="009422BD" w:rsidRPr="007372C2" w:rsidRDefault="009422BD" w:rsidP="009422BD">
            <w:pPr>
              <w:spacing w:before="120" w:after="120"/>
              <w:rPr>
                <w:rFonts w:ascii="Avenir Next LT Pro" w:eastAsia="ヒラギノ角ゴ Pro W3" w:hAnsi="Avenir Next LT Pro"/>
                <w:color w:val="auto"/>
                <w:sz w:val="20"/>
                <w:szCs w:val="20"/>
                <w:lang w:val="es-PE" w:eastAsia="en-US"/>
              </w:rPr>
            </w:pPr>
            <w:r w:rsidRPr="007372C2">
              <w:rPr>
                <w:rFonts w:ascii="Avenir Next LT Pro" w:eastAsia="ヒラギノ角ゴ Pro W3" w:hAnsi="Avenir Next LT Pro"/>
                <w:color w:val="auto"/>
                <w:sz w:val="20"/>
                <w:szCs w:val="20"/>
                <w:lang w:val="es-PE" w:eastAsia="en-US"/>
              </w:rPr>
              <w:t xml:space="preserve">Proporcione el contexto adicional con respecto a estas colaboraciones, incluyendo el periodo. </w:t>
            </w:r>
          </w:p>
          <w:p w14:paraId="29B29255" w14:textId="3314A850" w:rsidR="00487E37" w:rsidRDefault="009422BD" w:rsidP="009422BD">
            <w:pPr>
              <w:jc w:val="right"/>
              <w:rPr>
                <w:rFonts w:ascii="Avenir Next LT Pro" w:eastAsia="Avenir Next" w:hAnsi="Avenir Next LT Pro" w:cs="Avenir Next"/>
                <w:sz w:val="22"/>
                <w:szCs w:val="22"/>
              </w:rPr>
            </w:pPr>
            <w:r w:rsidRPr="007372C2">
              <w:rPr>
                <w:rFonts w:ascii="Avenir Next LT Pro" w:hAnsi="Avenir Next LT Pro"/>
                <w:i/>
                <w:color w:val="auto"/>
                <w:spacing w:val="-3"/>
                <w:sz w:val="20"/>
                <w:szCs w:val="19"/>
                <w:lang w:val="es-PE"/>
              </w:rPr>
              <w:t>(Máximo: 100 palabras)</w:t>
            </w:r>
          </w:p>
          <w:p w14:paraId="43CF6AE4" w14:textId="77777777" w:rsidR="00487E37" w:rsidRPr="00871585" w:rsidRDefault="00487E37" w:rsidP="00487E37">
            <w:pPr>
              <w:rPr>
                <w:rFonts w:ascii="Avenir Next LT Pro" w:eastAsia="Avenir Next" w:hAnsi="Avenir Next LT Pro" w:cs="Avenir Next"/>
                <w:sz w:val="22"/>
                <w:szCs w:val="22"/>
              </w:rPr>
            </w:pPr>
          </w:p>
        </w:tc>
      </w:tr>
      <w:tr w:rsidR="00487E37" w:rsidRPr="007E3467" w14:paraId="204B978E"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300"/>
        </w:trPr>
        <w:tc>
          <w:tcPr>
            <w:tcW w:w="10885" w:type="dxa"/>
            <w:gridSpan w:val="7"/>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3399C4" w14:textId="77777777" w:rsidR="00BD6A66" w:rsidRPr="007372C2" w:rsidRDefault="00BD6A66" w:rsidP="00BD6A66">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 xml:space="preserve">PUNTOS DE CONTACTO </w:t>
            </w:r>
          </w:p>
          <w:p w14:paraId="349EF2AF" w14:textId="217578E3" w:rsidR="00BD6A66" w:rsidRPr="007372C2" w:rsidRDefault="00BD6A66" w:rsidP="00BD6A66">
            <w:pPr>
              <w:pStyle w:val="Question"/>
              <w:tabs>
                <w:tab w:val="clear" w:pos="660"/>
                <w:tab w:val="left" w:pos="0"/>
              </w:tabs>
              <w:spacing w:before="120" w:after="120"/>
              <w:ind w:left="0" w:firstLine="0"/>
              <w:rPr>
                <w:rFonts w:ascii="Avenir Next LT Pro" w:hAnsi="Avenir Next LT Pro"/>
                <w:color w:val="auto"/>
                <w:lang w:val="es-PE"/>
              </w:rPr>
            </w:pPr>
            <w:r w:rsidRPr="007372C2">
              <w:rPr>
                <w:rFonts w:ascii="Avenir Next LT Pro" w:hAnsi="Avenir Next LT Pro"/>
                <w:color w:val="auto"/>
                <w:lang w:val="es-PE"/>
              </w:rPr>
              <w:t xml:space="preserve">Seleccione todos los puntos de contacto utilizados en esta campaña / acción, basados en las opciones de la lista desplegable (cuadro de abajo). En sus respuestas a la Sección 3, explique qué puntos de contacto de la lista inferior fueron </w:t>
            </w:r>
            <w:r w:rsidR="00C3710C">
              <w:rPr>
                <w:rFonts w:ascii="Avenir Next LT Pro" w:hAnsi="Avenir Next LT Pro"/>
                <w:color w:val="auto"/>
                <w:lang w:val="es-PE"/>
              </w:rPr>
              <w:t>fundamentales</w:t>
            </w:r>
            <w:r w:rsidRPr="007372C2">
              <w:rPr>
                <w:rFonts w:ascii="Avenir Next LT Pro" w:hAnsi="Avenir Next LT Pro"/>
                <w:color w:val="auto"/>
                <w:lang w:val="es-PE"/>
              </w:rPr>
              <w:t xml:space="preserve"> para alcanzar a su público y por qué.  </w:t>
            </w:r>
          </w:p>
          <w:p w14:paraId="6C0F415E" w14:textId="50D0EE6D" w:rsidR="00487E37" w:rsidRPr="00BD6A66" w:rsidRDefault="00BD6A66" w:rsidP="00BD6A66">
            <w:pPr>
              <w:rPr>
                <w:rFonts w:ascii="Avenir Next LT Pro" w:eastAsia="Avenir Next" w:hAnsi="Avenir Next LT Pro" w:cs="Avenir Next"/>
                <w:sz w:val="22"/>
                <w:szCs w:val="22"/>
                <w:lang w:val="es-PE"/>
              </w:rPr>
            </w:pPr>
            <w:r w:rsidRPr="007372C2">
              <w:rPr>
                <w:rFonts w:ascii="Avenir Next LT Pro" w:eastAsia="ヒラギノ角ゴ Pro W3" w:hAnsi="Avenir Next LT Pro"/>
                <w:color w:val="auto"/>
                <w:sz w:val="20"/>
                <w:szCs w:val="20"/>
                <w:lang w:val="es-PE" w:eastAsia="en-US"/>
              </w:rPr>
              <w:t>En el video, debe mostrar por lo menos un ejemplo de cada punto de contacto que fue fundamental para el éxito de su campaña. Por ejemplo, si marca 10 casillas donde 8 fueron clave para los resultados y explicados como fundamentales en la Sección 3, esos 8 deben estar incluidos en el video.</w:t>
            </w:r>
          </w:p>
        </w:tc>
      </w:tr>
      <w:tr w:rsidR="008454D2" w:rsidRPr="00871585" w14:paraId="6072D346"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42"/>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01E55A" w14:textId="491490A2"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Branded Content – Editorial (text)</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C85B1A" w14:textId="34FD78DC"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Digital Mktg. - SEM</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5BD121" w14:textId="7B1259D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Print - Magazine</w:t>
            </w:r>
          </w:p>
        </w:tc>
      </w:tr>
      <w:tr w:rsidR="008454D2" w:rsidRPr="00871585" w14:paraId="0EA37909"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277"/>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202109" w14:textId="0A0ECAE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Branded Content – Product Placement</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A032BB" w14:textId="748BDD4E"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Digital Mktg. - SEO</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C70F52" w14:textId="34B5F92A"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Print - Newspaper</w:t>
            </w:r>
          </w:p>
        </w:tc>
      </w:tr>
      <w:tr w:rsidR="008454D2" w:rsidRPr="00871585" w14:paraId="67F0C075"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27"/>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67033F" w14:textId="4424959A"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Cine</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F44B78" w14:textId="4A8C0A83"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 xml:space="preserve">Digital Mktg. – Short Video </w:t>
            </w:r>
            <w:r w:rsidRPr="007372C2">
              <w:rPr>
                <w:rFonts w:ascii="Avenir Next LT Pro" w:hAnsi="Avenir Next LT Pro" w:cs="Tahoma"/>
                <w:color w:val="000000" w:themeColor="text1"/>
                <w:sz w:val="20"/>
                <w:szCs w:val="16"/>
              </w:rPr>
              <w:br/>
              <w:t>(15seg-3 min.)</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0034A8" w14:textId="797C2E0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Public Relations</w:t>
            </w:r>
          </w:p>
        </w:tc>
      </w:tr>
      <w:tr w:rsidR="008454D2" w:rsidRPr="00871585" w14:paraId="76479CE7"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63"/>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1447E2" w14:textId="2BFFF9ED"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Contests</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7167ADA" w14:textId="1623B1F9"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Digital Mktg. – Social: Organic</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73B730" w14:textId="726F4BC3"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Radio</w:t>
            </w:r>
          </w:p>
        </w:tc>
      </w:tr>
      <w:tr w:rsidR="008454D2" w:rsidRPr="00871585" w14:paraId="5DDD9119"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399"/>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45B3C69" w14:textId="32BA5B6C"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Affiliate</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29509A" w14:textId="32520126"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Social: Paid</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05F038" w14:textId="0F02CA27"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Retail Experience: Digital</w:t>
            </w:r>
          </w:p>
        </w:tc>
      </w:tr>
      <w:tr w:rsidR="008454D2" w:rsidRPr="00871585" w14:paraId="32E4863A"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548"/>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14568F" w14:textId="7911E83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Audio Ads</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4963B2" w14:textId="3F07ADED"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Video Ads</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8282E6" w14:textId="24A82C73"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Retail Experience: In Store</w:t>
            </w:r>
          </w:p>
        </w:tc>
      </w:tr>
      <w:tr w:rsidR="008454D2" w:rsidRPr="00871585" w14:paraId="6EC5B2B1"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28"/>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FE1C4A" w14:textId="62BDF8F7"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Content Promotion</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9005B8" w14:textId="2D04F69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Direct Mail</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E383E96" w14:textId="3275F1E7"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Sales Promotion, Couponing &amp; Distribution</w:t>
            </w:r>
          </w:p>
        </w:tc>
      </w:tr>
      <w:tr w:rsidR="008454D2" w:rsidRPr="00871585" w14:paraId="53BD20C9" w14:textId="77777777" w:rsidTr="0014389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36"/>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6524F7" w14:textId="71CDF0F9"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lastRenderedPageBreak/>
              <w:t>Digital Mktg. – Display Ads</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047EA88" w14:textId="04A27A4B"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Events</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FD0BDE" w14:textId="683A5035"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Sampling/Trial</w:t>
            </w:r>
          </w:p>
        </w:tc>
      </w:tr>
      <w:tr w:rsidR="008454D2" w:rsidRPr="00871585" w14:paraId="5E5BB0FC"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556"/>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9F9065" w14:textId="2023ED9A"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Email/Chatbots/Text/Messaging</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733036" w14:textId="1D5EF973"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Health Offices / Point of Care</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30D3FF6" w14:textId="5F9475B6"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 xml:space="preserve">Sponsorships – Entertainment </w:t>
            </w:r>
          </w:p>
        </w:tc>
      </w:tr>
      <w:tr w:rsidR="008454D2" w:rsidRPr="00871585" w14:paraId="3F949758"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08"/>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EA18DAF" w14:textId="5D74A527"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Gaming</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C5601F" w14:textId="5EF0A16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Influencer / Key Opinion Leader</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054E2B" w14:textId="506DF81D"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 xml:space="preserve">Sponsorships – Sports </w:t>
            </w:r>
          </w:p>
        </w:tc>
      </w:tr>
      <w:tr w:rsidR="008454D2" w:rsidRPr="00871585" w14:paraId="50910738"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13"/>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27EEF00" w14:textId="25D453BE"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Influencers</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A39949" w14:textId="5D9D6661"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Interactive / Website / Apps</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3C4789" w14:textId="7A6D8694"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Sponsorships – Unique Opportunity</w:t>
            </w:r>
          </w:p>
        </w:tc>
      </w:tr>
      <w:tr w:rsidR="008454D2" w:rsidRPr="00871585" w14:paraId="65C8B0ED"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06"/>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6CECEE0" w14:textId="56D0D8D2"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Location based</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E357EB" w14:textId="251AD046"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 xml:space="preserve">Internal/In-Office Marketing </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B0A577" w14:textId="10B4DB0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Street Mktg.</w:t>
            </w:r>
          </w:p>
        </w:tc>
      </w:tr>
      <w:tr w:rsidR="008454D2" w:rsidRPr="00871585" w14:paraId="0023856C"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12"/>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38671C" w14:textId="054488D3"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 xml:space="preserve">Digital Mktg. – Long Video </w:t>
            </w:r>
            <w:r w:rsidRPr="007372C2">
              <w:rPr>
                <w:rFonts w:ascii="Avenir Next LT Pro" w:hAnsi="Avenir Next LT Pro" w:cs="Tahoma"/>
                <w:color w:val="000000" w:themeColor="text1"/>
                <w:sz w:val="20"/>
                <w:szCs w:val="16"/>
              </w:rPr>
              <w:br/>
              <w:t>(3+ min.)</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D89669" w14:textId="3141A6DF"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Loyalty Programs</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D0EE993" w14:textId="3EAB96E6"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Trade Shows, Trade Communications, Professional Engagement</w:t>
            </w:r>
          </w:p>
        </w:tc>
      </w:tr>
      <w:tr w:rsidR="008454D2" w:rsidRPr="00871585" w14:paraId="78567F6C"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20"/>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22B9E" w14:textId="57C8BFE2"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Marketplace Ads</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102CC2" w14:textId="4B762222"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OOH – Billboards</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91E6F9" w14:textId="0E0854D0"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TV</w:t>
            </w:r>
          </w:p>
        </w:tc>
      </w:tr>
      <w:tr w:rsidR="008454D2" w:rsidRPr="00871585" w14:paraId="53FE18F3" w14:textId="77777777" w:rsidTr="005D687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42"/>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634F71" w14:textId="70AA5699"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Mobile</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EB74FF" w14:textId="51C91DC6"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OOH – Other Outdoor</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0F43766" w14:textId="2B8807E0"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User Generated Content &amp; Reviews</w:t>
            </w:r>
          </w:p>
        </w:tc>
      </w:tr>
      <w:tr w:rsidR="008454D2" w:rsidRPr="00871585" w14:paraId="40C4B747" w14:textId="77777777" w:rsidTr="005D687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42"/>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7AF06E" w14:textId="1CA2F924"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Product Placement</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16693E3" w14:textId="333C889C"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OOH - Transportation</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4442D4" w14:textId="34519ACB"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lang w:val="es-PE"/>
              </w:rPr>
              <w:t>Other:</w:t>
            </w:r>
          </w:p>
        </w:tc>
      </w:tr>
      <w:tr w:rsidR="008454D2" w:rsidRPr="00871585" w14:paraId="6B6BAE67" w14:textId="77777777" w:rsidTr="005D6879">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42"/>
        </w:trPr>
        <w:tc>
          <w:tcPr>
            <w:tcW w:w="325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B59F2D0" w14:textId="39AC3A95"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Programmatic Display Ads</w:t>
            </w:r>
          </w:p>
        </w:tc>
        <w:tc>
          <w:tcPr>
            <w:tcW w:w="3543"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4C4FDF0" w14:textId="1F5041FE"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s="Tahoma"/>
                <w:color w:val="000000" w:themeColor="text1"/>
                <w:sz w:val="20"/>
                <w:szCs w:val="16"/>
              </w:rPr>
              <w:t>Packaging &amp; Product Design</w:t>
            </w:r>
          </w:p>
        </w:tc>
        <w:tc>
          <w:tcPr>
            <w:tcW w:w="4086"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4EBB13" w14:textId="77777777" w:rsidR="008454D2" w:rsidRPr="00871585" w:rsidRDefault="008454D2" w:rsidP="008454D2">
            <w:pPr>
              <w:rPr>
                <w:rFonts w:ascii="Avenir Next LT Pro" w:eastAsia="Avenir Next" w:hAnsi="Avenir Next LT Pro" w:cs="Avenir Next"/>
                <w:sz w:val="22"/>
                <w:szCs w:val="22"/>
              </w:rPr>
            </w:pPr>
          </w:p>
        </w:tc>
      </w:tr>
      <w:tr w:rsidR="008454D2" w:rsidRPr="00871585" w14:paraId="60988B26" w14:textId="77777777" w:rsidTr="00135A71">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trHeight w:val="442"/>
        </w:trPr>
        <w:tc>
          <w:tcPr>
            <w:tcW w:w="3256" w:type="dxa"/>
            <w:gridSpan w:val="2"/>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2E4AC64E" w14:textId="65007B46"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Digital Mktg. - Programmatic Video Ads</w:t>
            </w:r>
          </w:p>
        </w:tc>
        <w:tc>
          <w:tcPr>
            <w:tcW w:w="3543" w:type="dxa"/>
            <w:gridSpan w:val="3"/>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05A667C5" w14:textId="5E8609A4" w:rsidR="008454D2" w:rsidRPr="00871585" w:rsidRDefault="008454D2" w:rsidP="008454D2">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rPr>
              <w:t>Print – Custom Publication</w:t>
            </w:r>
          </w:p>
        </w:tc>
        <w:tc>
          <w:tcPr>
            <w:tcW w:w="4086" w:type="dxa"/>
            <w:gridSpan w:val="2"/>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5BE7A457" w14:textId="77777777" w:rsidR="008454D2" w:rsidRPr="00871585" w:rsidRDefault="008454D2" w:rsidP="008454D2">
            <w:pPr>
              <w:rPr>
                <w:rFonts w:ascii="Avenir Next LT Pro" w:eastAsia="Avenir Next" w:hAnsi="Avenir Next LT Pro" w:cs="Avenir Next"/>
                <w:sz w:val="22"/>
                <w:szCs w:val="22"/>
              </w:rPr>
            </w:pPr>
          </w:p>
        </w:tc>
      </w:tr>
    </w:tbl>
    <w:p w14:paraId="7E6CD958" w14:textId="77777777" w:rsidR="00B40BA1" w:rsidRPr="00871585" w:rsidRDefault="00B40BA1" w:rsidP="00B40BA1">
      <w:pPr>
        <w:rPr>
          <w:rFonts w:ascii="Avenir Next LT Pro" w:eastAsia="Avenir Next" w:hAnsi="Avenir Next LT Pro"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45"/>
        <w:gridCol w:w="6637"/>
      </w:tblGrid>
      <w:tr w:rsidR="00B40BA1" w:rsidRPr="00871585" w14:paraId="49044161" w14:textId="77777777" w:rsidTr="009D06AA">
        <w:trPr>
          <w:trHeight w:val="300"/>
        </w:trPr>
        <w:tc>
          <w:tcPr>
            <w:tcW w:w="1088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71E986" w14:textId="77777777" w:rsidR="00D37F60" w:rsidRPr="00865F87" w:rsidRDefault="00D37F60" w:rsidP="00D37F60">
            <w:pPr>
              <w:tabs>
                <w:tab w:val="left" w:pos="0"/>
              </w:tabs>
              <w:spacing w:before="120" w:after="120"/>
              <w:rPr>
                <w:rFonts w:ascii="Avenir Next LT Pro" w:hAnsi="Avenir Next LT Pro" w:cs="Tahoma"/>
                <w:b/>
                <w:color w:val="B4975A"/>
                <w:szCs w:val="16"/>
                <w:lang w:val="es-PE"/>
              </w:rPr>
            </w:pPr>
            <w:r w:rsidRPr="00865F87">
              <w:rPr>
                <w:rFonts w:ascii="Avenir Next LT Pro" w:hAnsi="Avenir Next LT Pro" w:cs="Tahoma"/>
                <w:b/>
                <w:color w:val="B4975A"/>
                <w:szCs w:val="16"/>
                <w:lang w:val="es-PE"/>
              </w:rPr>
              <w:t>PUNTOS DE CONTACTO PRINCIPAL</w:t>
            </w:r>
          </w:p>
          <w:p w14:paraId="6B341B32" w14:textId="38186FA1" w:rsidR="00B40BA1" w:rsidRPr="00871585" w:rsidRDefault="00D37F60" w:rsidP="00D37F60">
            <w:pPr>
              <w:rPr>
                <w:rFonts w:ascii="Avenir Next LT Pro" w:eastAsia="Avenir Next" w:hAnsi="Avenir Next LT Pro" w:cs="Avenir Next"/>
                <w:sz w:val="22"/>
                <w:szCs w:val="22"/>
              </w:rPr>
            </w:pPr>
            <w:r w:rsidRPr="007372C2">
              <w:rPr>
                <w:rFonts w:ascii="Avenir Next LT Pro" w:hAnsi="Avenir Next LT Pro"/>
                <w:color w:val="000000" w:themeColor="text1"/>
                <w:sz w:val="20"/>
                <w:szCs w:val="16"/>
                <w:lang w:val="es-PE"/>
              </w:rPr>
              <w:t xml:space="preserve">Seleccione los tres puntos de contacto </w:t>
            </w:r>
            <w:r w:rsidRPr="007372C2">
              <w:rPr>
                <w:rFonts w:ascii="Avenir Next LT Pro" w:hAnsi="Avenir Next LT Pro"/>
                <w:b/>
                <w:bCs/>
                <w:color w:val="000000" w:themeColor="text1"/>
                <w:sz w:val="20"/>
                <w:szCs w:val="16"/>
                <w:lang w:val="es-PE"/>
              </w:rPr>
              <w:t>fundamentales</w:t>
            </w:r>
            <w:r w:rsidRPr="007372C2">
              <w:rPr>
                <w:rFonts w:ascii="Avenir Next LT Pro" w:hAnsi="Avenir Next LT Pro"/>
                <w:color w:val="000000" w:themeColor="text1"/>
                <w:sz w:val="20"/>
                <w:szCs w:val="16"/>
                <w:lang w:val="es-PE"/>
              </w:rPr>
              <w:t xml:space="preserve"> para su esfuerzo de la lista anterior. Enumérelos de más a menos importante.</w:t>
            </w:r>
          </w:p>
        </w:tc>
      </w:tr>
      <w:tr w:rsidR="00FA7B88" w:rsidRPr="007E3467" w14:paraId="017DFFAF" w14:textId="77777777" w:rsidTr="00FA7B88">
        <w:trPr>
          <w:trHeight w:val="855"/>
        </w:trPr>
        <w:tc>
          <w:tcPr>
            <w:tcW w:w="4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208312F" w14:textId="77777777" w:rsidR="00FA7B88" w:rsidRPr="007372C2" w:rsidRDefault="00FA7B88" w:rsidP="00FA7B88">
            <w:pPr>
              <w:spacing w:before="60" w:after="60"/>
              <w:rPr>
                <w:rFonts w:ascii="Avenir Next LT Pro" w:hAnsi="Avenir Next LT Pro"/>
                <w:color w:val="auto"/>
                <w:sz w:val="20"/>
                <w:szCs w:val="18"/>
                <w:lang w:val="es-PE"/>
              </w:rPr>
            </w:pPr>
            <w:r w:rsidRPr="007372C2">
              <w:rPr>
                <w:rFonts w:ascii="Avenir Next LT Pro" w:hAnsi="Avenir Next LT Pro"/>
                <w:b/>
                <w:color w:val="000000"/>
                <w:sz w:val="20"/>
                <w:szCs w:val="19"/>
                <w:lang w:val="es-PE"/>
              </w:rPr>
              <w:t>PUNTO DE CONTACTO PRINCIPAL #1</w:t>
            </w:r>
            <w:r w:rsidRPr="007372C2">
              <w:rPr>
                <w:rFonts w:ascii="Avenir Next LT Pro" w:hAnsi="Avenir Next LT Pro"/>
                <w:color w:val="auto"/>
                <w:sz w:val="20"/>
                <w:szCs w:val="18"/>
                <w:lang w:val="es-PE"/>
              </w:rPr>
              <w:t xml:space="preserve"> </w:t>
            </w:r>
          </w:p>
          <w:p w14:paraId="7A76630A" w14:textId="2F539571" w:rsidR="00FA7B88" w:rsidRPr="00FA7B88" w:rsidRDefault="00FA7B88" w:rsidP="00FA7B88">
            <w:pPr>
              <w:rPr>
                <w:rFonts w:ascii="Avenir Next LT Pro" w:eastAsia="Avenir Next" w:hAnsi="Avenir Next LT Pro" w:cs="Avenir Next"/>
                <w:sz w:val="22"/>
                <w:szCs w:val="22"/>
                <w:lang w:val="es-PE"/>
              </w:rPr>
            </w:pPr>
            <w:r w:rsidRPr="007372C2">
              <w:rPr>
                <w:rFonts w:ascii="Avenir Next LT Pro" w:hAnsi="Avenir Next LT Pro"/>
                <w:i/>
                <w:color w:val="auto"/>
                <w:sz w:val="16"/>
                <w:szCs w:val="19"/>
                <w:lang w:val="es-PE"/>
              </w:rPr>
              <w:t>(Seleccione uno de los puntos de contacto de la tabla anterior.)</w:t>
            </w:r>
          </w:p>
        </w:tc>
        <w:tc>
          <w:tcPr>
            <w:tcW w:w="663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AC277E3" w14:textId="77777777" w:rsidR="00FA7B88" w:rsidRPr="00FA7B88" w:rsidRDefault="00FA7B88" w:rsidP="00FA7B88">
            <w:pPr>
              <w:rPr>
                <w:rFonts w:ascii="Avenir Next LT Pro" w:eastAsia="Avenir Next" w:hAnsi="Avenir Next LT Pro" w:cs="Avenir Next"/>
                <w:sz w:val="22"/>
                <w:szCs w:val="22"/>
                <w:lang w:val="es-PE"/>
              </w:rPr>
            </w:pPr>
          </w:p>
        </w:tc>
      </w:tr>
      <w:tr w:rsidR="00FA7B88" w:rsidRPr="007E3467" w14:paraId="5C0D6D65" w14:textId="77777777" w:rsidTr="00FA7B88">
        <w:trPr>
          <w:trHeight w:val="855"/>
        </w:trPr>
        <w:tc>
          <w:tcPr>
            <w:tcW w:w="4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F5D125" w14:textId="77777777" w:rsidR="00FA7B88" w:rsidRPr="007372C2" w:rsidRDefault="00FA7B88" w:rsidP="00FA7B88">
            <w:pPr>
              <w:spacing w:before="60" w:after="60"/>
              <w:rPr>
                <w:rFonts w:ascii="Avenir Next LT Pro" w:hAnsi="Avenir Next LT Pro"/>
                <w:b/>
                <w:color w:val="000000"/>
                <w:sz w:val="20"/>
                <w:szCs w:val="19"/>
                <w:lang w:val="es-PE"/>
              </w:rPr>
            </w:pPr>
            <w:r w:rsidRPr="007372C2">
              <w:rPr>
                <w:rFonts w:ascii="Avenir Next LT Pro" w:hAnsi="Avenir Next LT Pro"/>
                <w:b/>
                <w:color w:val="000000"/>
                <w:sz w:val="20"/>
                <w:szCs w:val="19"/>
                <w:lang w:val="es-PE"/>
              </w:rPr>
              <w:t>PUNTO DE CONTACTO PRINCIPAL #2</w:t>
            </w:r>
          </w:p>
          <w:p w14:paraId="2FA58A83" w14:textId="5C65781E" w:rsidR="00FA7B88" w:rsidRPr="00FA7B88" w:rsidRDefault="00FA7B88" w:rsidP="00FA7B88">
            <w:pPr>
              <w:rPr>
                <w:rFonts w:ascii="Avenir Next LT Pro" w:eastAsia="Avenir Next" w:hAnsi="Avenir Next LT Pro" w:cs="Avenir Next"/>
                <w:sz w:val="22"/>
                <w:szCs w:val="22"/>
                <w:lang w:val="es-PE"/>
              </w:rPr>
            </w:pPr>
            <w:r w:rsidRPr="007372C2">
              <w:rPr>
                <w:rFonts w:ascii="Avenir Next LT Pro" w:hAnsi="Avenir Next LT Pro"/>
                <w:i/>
                <w:color w:val="auto"/>
                <w:sz w:val="16"/>
                <w:szCs w:val="19"/>
                <w:lang w:val="es-PE"/>
              </w:rPr>
              <w:t>(Seleccione uno de los puntos de contacto de la tabla anterior o No Aplica)</w:t>
            </w:r>
          </w:p>
        </w:tc>
        <w:tc>
          <w:tcPr>
            <w:tcW w:w="663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BF903D" w14:textId="77777777" w:rsidR="00FA7B88" w:rsidRPr="00FA7B88" w:rsidRDefault="00FA7B88" w:rsidP="00FA7B88">
            <w:pPr>
              <w:rPr>
                <w:rFonts w:ascii="Avenir Next LT Pro" w:eastAsia="Avenir Next" w:hAnsi="Avenir Next LT Pro" w:cs="Avenir Next"/>
                <w:sz w:val="22"/>
                <w:szCs w:val="22"/>
                <w:lang w:val="es-PE"/>
              </w:rPr>
            </w:pPr>
          </w:p>
        </w:tc>
      </w:tr>
      <w:tr w:rsidR="00FA7B88" w:rsidRPr="007E3467" w14:paraId="3AD37C4F" w14:textId="77777777" w:rsidTr="00FA7B88">
        <w:trPr>
          <w:trHeight w:val="855"/>
        </w:trPr>
        <w:tc>
          <w:tcPr>
            <w:tcW w:w="42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C03232" w14:textId="77777777" w:rsidR="00FA7B88" w:rsidRPr="007372C2" w:rsidRDefault="00FA7B88" w:rsidP="00FA7B88">
            <w:pPr>
              <w:spacing w:before="60" w:after="60"/>
              <w:rPr>
                <w:rFonts w:ascii="Avenir Next LT Pro" w:hAnsi="Avenir Next LT Pro"/>
                <w:b/>
                <w:color w:val="000000"/>
                <w:sz w:val="20"/>
                <w:szCs w:val="19"/>
                <w:lang w:val="es-PE"/>
              </w:rPr>
            </w:pPr>
            <w:r w:rsidRPr="007372C2">
              <w:rPr>
                <w:rFonts w:ascii="Avenir Next LT Pro" w:hAnsi="Avenir Next LT Pro"/>
                <w:b/>
                <w:color w:val="000000"/>
                <w:sz w:val="20"/>
                <w:szCs w:val="19"/>
                <w:lang w:val="es-PE"/>
              </w:rPr>
              <w:t>PUNTO DE CONTACTO PRINCIPAL #3</w:t>
            </w:r>
          </w:p>
          <w:p w14:paraId="1E1C1B10" w14:textId="7F524D66" w:rsidR="00FA7B88" w:rsidRPr="00FA7B88" w:rsidRDefault="00FA7B88" w:rsidP="00FA7B88">
            <w:pPr>
              <w:rPr>
                <w:rFonts w:ascii="Avenir Next LT Pro" w:eastAsia="Avenir Next" w:hAnsi="Avenir Next LT Pro" w:cs="Avenir Next"/>
                <w:sz w:val="22"/>
                <w:szCs w:val="22"/>
                <w:lang w:val="es-PE"/>
              </w:rPr>
            </w:pPr>
            <w:r w:rsidRPr="007372C2">
              <w:rPr>
                <w:rFonts w:ascii="Avenir Next LT Pro" w:hAnsi="Avenir Next LT Pro"/>
                <w:i/>
                <w:color w:val="auto"/>
                <w:sz w:val="16"/>
                <w:szCs w:val="19"/>
                <w:lang w:val="es-PE"/>
              </w:rPr>
              <w:t>(Seleccione uno de los puntos de contacto de la tabla anterior o No Aplica)</w:t>
            </w:r>
          </w:p>
        </w:tc>
        <w:tc>
          <w:tcPr>
            <w:tcW w:w="663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47068F" w14:textId="77777777" w:rsidR="00FA7B88" w:rsidRPr="00FA7B88" w:rsidRDefault="00FA7B88" w:rsidP="00FA7B88">
            <w:pPr>
              <w:rPr>
                <w:rFonts w:ascii="Avenir Next LT Pro" w:eastAsia="Avenir Next" w:hAnsi="Avenir Next LT Pro" w:cs="Avenir Next"/>
                <w:sz w:val="22"/>
                <w:szCs w:val="22"/>
                <w:lang w:val="es-PE"/>
              </w:rPr>
            </w:pPr>
          </w:p>
        </w:tc>
      </w:tr>
    </w:tbl>
    <w:p w14:paraId="5E54ACCD" w14:textId="77777777" w:rsidR="00B40BA1" w:rsidRPr="00FA7B88" w:rsidRDefault="00B40BA1" w:rsidP="00B40BA1">
      <w:pPr>
        <w:rPr>
          <w:rFonts w:ascii="Avenir Next LT Pro" w:eastAsia="Avenir Next" w:hAnsi="Avenir Next LT Pro" w:cs="Avenir Next"/>
          <w:sz w:val="22"/>
          <w:szCs w:val="22"/>
          <w:lang w:val="es-PE"/>
        </w:rPr>
      </w:pPr>
    </w:p>
    <w:tbl>
      <w:tblPr>
        <w:tblW w:w="108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972"/>
        <w:gridCol w:w="2693"/>
        <w:gridCol w:w="2410"/>
        <w:gridCol w:w="2800"/>
      </w:tblGrid>
      <w:tr w:rsidR="00B40BA1" w:rsidRPr="007E3467" w14:paraId="0A44EFCB" w14:textId="77777777" w:rsidTr="66830DDF">
        <w:trPr>
          <w:trHeight w:val="735"/>
        </w:trPr>
        <w:tc>
          <w:tcPr>
            <w:tcW w:w="10875" w:type="dxa"/>
            <w:gridSpan w:val="4"/>
            <w:tcMar>
              <w:left w:w="105" w:type="dxa"/>
              <w:right w:w="105" w:type="dxa"/>
            </w:tcMar>
            <w:vAlign w:val="center"/>
          </w:tcPr>
          <w:p w14:paraId="60D1EA08" w14:textId="77777777" w:rsidR="001100F7" w:rsidRPr="007372C2" w:rsidRDefault="001100F7" w:rsidP="001100F7">
            <w:pPr>
              <w:spacing w:before="120" w:after="120"/>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 xml:space="preserve">REDES SOCIALES </w:t>
            </w:r>
          </w:p>
          <w:p w14:paraId="5CC19A2F" w14:textId="700C212D" w:rsidR="00B40BA1" w:rsidRPr="001100F7" w:rsidRDefault="001100F7" w:rsidP="001100F7">
            <w:pPr>
              <w:rPr>
                <w:rFonts w:ascii="Avenir Next LT Pro" w:eastAsia="Avenir Next" w:hAnsi="Avenir Next LT Pro" w:cs="Avenir Next"/>
                <w:sz w:val="22"/>
                <w:szCs w:val="22"/>
                <w:lang w:val="es-PE"/>
              </w:rPr>
            </w:pPr>
            <w:r w:rsidRPr="007372C2">
              <w:rPr>
                <w:rFonts w:ascii="Avenir Next LT Pro" w:eastAsia="ヒラギノ角ゴ Pro W3" w:hAnsi="Avenir Next LT Pro"/>
                <w:color w:val="auto"/>
                <w:sz w:val="20"/>
                <w:szCs w:val="20"/>
                <w:lang w:val="es-PE" w:eastAsia="en-US"/>
              </w:rPr>
              <w:t>Seleccione todas las plataformas de redes sociales de la siguiente lista utilizadas en su esfuerzo.</w:t>
            </w:r>
          </w:p>
        </w:tc>
      </w:tr>
      <w:tr w:rsidR="006F2689" w:rsidRPr="00871585" w14:paraId="4E958893" w14:textId="77777777" w:rsidTr="00F11FCF">
        <w:trPr>
          <w:trHeight w:val="259"/>
        </w:trPr>
        <w:tc>
          <w:tcPr>
            <w:tcW w:w="2972" w:type="dxa"/>
            <w:tcMar>
              <w:left w:w="105" w:type="dxa"/>
              <w:right w:w="105" w:type="dxa"/>
            </w:tcMar>
            <w:vAlign w:val="center"/>
          </w:tcPr>
          <w:p w14:paraId="11AFF5BF" w14:textId="538D6018"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Blog (Tumblr, Medium, etc.)</w:t>
            </w:r>
          </w:p>
        </w:tc>
        <w:tc>
          <w:tcPr>
            <w:tcW w:w="2693" w:type="dxa"/>
            <w:tcMar>
              <w:left w:w="105" w:type="dxa"/>
              <w:right w:w="105" w:type="dxa"/>
            </w:tcMar>
            <w:vAlign w:val="center"/>
          </w:tcPr>
          <w:p w14:paraId="2673604D" w14:textId="7E8E3F96"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Instagram</w:t>
            </w:r>
          </w:p>
        </w:tc>
        <w:tc>
          <w:tcPr>
            <w:tcW w:w="2410" w:type="dxa"/>
            <w:tcMar>
              <w:left w:w="105" w:type="dxa"/>
              <w:right w:w="105" w:type="dxa"/>
            </w:tcMar>
            <w:vAlign w:val="center"/>
          </w:tcPr>
          <w:p w14:paraId="3342417D" w14:textId="1ECC423D"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Reddit</w:t>
            </w:r>
          </w:p>
        </w:tc>
        <w:tc>
          <w:tcPr>
            <w:tcW w:w="2800" w:type="dxa"/>
            <w:tcMar>
              <w:left w:w="105" w:type="dxa"/>
              <w:right w:w="105" w:type="dxa"/>
            </w:tcMar>
            <w:vAlign w:val="center"/>
          </w:tcPr>
          <w:p w14:paraId="0FD7383F" w14:textId="6E1D1213"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Twitter</w:t>
            </w:r>
          </w:p>
        </w:tc>
      </w:tr>
      <w:tr w:rsidR="006F2689" w:rsidRPr="00871585" w14:paraId="2266FCDB" w14:textId="77777777" w:rsidTr="00F11FCF">
        <w:trPr>
          <w:trHeight w:val="123"/>
        </w:trPr>
        <w:tc>
          <w:tcPr>
            <w:tcW w:w="2972" w:type="dxa"/>
            <w:tcMar>
              <w:left w:w="105" w:type="dxa"/>
              <w:right w:w="105" w:type="dxa"/>
            </w:tcMar>
            <w:vAlign w:val="center"/>
          </w:tcPr>
          <w:p w14:paraId="59A55860" w14:textId="22FAB66C"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Discord</w:t>
            </w:r>
          </w:p>
        </w:tc>
        <w:tc>
          <w:tcPr>
            <w:tcW w:w="2693" w:type="dxa"/>
            <w:tcMar>
              <w:left w:w="105" w:type="dxa"/>
              <w:right w:w="105" w:type="dxa"/>
            </w:tcMar>
            <w:vAlign w:val="center"/>
          </w:tcPr>
          <w:p w14:paraId="373C4713" w14:textId="1ADE6FF6"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LinkedIn</w:t>
            </w:r>
          </w:p>
        </w:tc>
        <w:tc>
          <w:tcPr>
            <w:tcW w:w="2410" w:type="dxa"/>
            <w:tcMar>
              <w:left w:w="105" w:type="dxa"/>
              <w:right w:w="105" w:type="dxa"/>
            </w:tcMar>
            <w:vAlign w:val="center"/>
          </w:tcPr>
          <w:p w14:paraId="1E7F6278" w14:textId="7896ED9B"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Snapchat</w:t>
            </w:r>
          </w:p>
        </w:tc>
        <w:tc>
          <w:tcPr>
            <w:tcW w:w="2800" w:type="dxa"/>
            <w:tcMar>
              <w:left w:w="105" w:type="dxa"/>
              <w:right w:w="105" w:type="dxa"/>
            </w:tcMar>
            <w:vAlign w:val="center"/>
          </w:tcPr>
          <w:p w14:paraId="17F162C6" w14:textId="42AFC4C1"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WeChat</w:t>
            </w:r>
          </w:p>
        </w:tc>
      </w:tr>
      <w:tr w:rsidR="006F2689" w:rsidRPr="00871585" w14:paraId="44E9400F" w14:textId="77777777" w:rsidTr="00F11FCF">
        <w:trPr>
          <w:trHeight w:val="167"/>
        </w:trPr>
        <w:tc>
          <w:tcPr>
            <w:tcW w:w="2972" w:type="dxa"/>
            <w:tcMar>
              <w:left w:w="105" w:type="dxa"/>
              <w:right w:w="105" w:type="dxa"/>
            </w:tcMar>
            <w:vAlign w:val="center"/>
          </w:tcPr>
          <w:p w14:paraId="63FF1681" w14:textId="0AA3DC8C"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Facebook</w:t>
            </w:r>
          </w:p>
        </w:tc>
        <w:tc>
          <w:tcPr>
            <w:tcW w:w="2693" w:type="dxa"/>
            <w:tcMar>
              <w:left w:w="105" w:type="dxa"/>
              <w:right w:w="105" w:type="dxa"/>
            </w:tcMar>
            <w:vAlign w:val="center"/>
          </w:tcPr>
          <w:p w14:paraId="4C0F2E80" w14:textId="6CD37735"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Pandora</w:t>
            </w:r>
          </w:p>
        </w:tc>
        <w:tc>
          <w:tcPr>
            <w:tcW w:w="2410" w:type="dxa"/>
            <w:tcMar>
              <w:left w:w="105" w:type="dxa"/>
              <w:right w:w="105" w:type="dxa"/>
            </w:tcMar>
            <w:vAlign w:val="center"/>
          </w:tcPr>
          <w:p w14:paraId="7D77C3F5" w14:textId="64A5F5CE"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Spotify</w:t>
            </w:r>
          </w:p>
        </w:tc>
        <w:tc>
          <w:tcPr>
            <w:tcW w:w="2800" w:type="dxa"/>
            <w:tcMar>
              <w:left w:w="105" w:type="dxa"/>
              <w:right w:w="105" w:type="dxa"/>
            </w:tcMar>
            <w:vAlign w:val="center"/>
          </w:tcPr>
          <w:p w14:paraId="76A57793" w14:textId="50B77A4D"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WhatsApp</w:t>
            </w:r>
          </w:p>
        </w:tc>
      </w:tr>
      <w:tr w:rsidR="006F2689" w:rsidRPr="00871585" w14:paraId="7F9E670C" w14:textId="77777777" w:rsidTr="00F11FCF">
        <w:trPr>
          <w:trHeight w:val="185"/>
        </w:trPr>
        <w:tc>
          <w:tcPr>
            <w:tcW w:w="2972" w:type="dxa"/>
            <w:tcMar>
              <w:left w:w="105" w:type="dxa"/>
              <w:right w:w="105" w:type="dxa"/>
            </w:tcMar>
            <w:vAlign w:val="center"/>
          </w:tcPr>
          <w:p w14:paraId="434B4A74" w14:textId="6D171B84"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Flickr</w:t>
            </w:r>
          </w:p>
        </w:tc>
        <w:tc>
          <w:tcPr>
            <w:tcW w:w="2693" w:type="dxa"/>
            <w:tcMar>
              <w:left w:w="105" w:type="dxa"/>
              <w:right w:w="105" w:type="dxa"/>
            </w:tcMar>
            <w:vAlign w:val="center"/>
          </w:tcPr>
          <w:p w14:paraId="3A741729" w14:textId="2D34DD12"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Pinterest</w:t>
            </w:r>
          </w:p>
        </w:tc>
        <w:tc>
          <w:tcPr>
            <w:tcW w:w="2410" w:type="dxa"/>
            <w:tcMar>
              <w:left w:w="105" w:type="dxa"/>
              <w:right w:w="105" w:type="dxa"/>
            </w:tcMar>
            <w:vAlign w:val="center"/>
          </w:tcPr>
          <w:p w14:paraId="12A963A1" w14:textId="27985763"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TikTok</w:t>
            </w:r>
          </w:p>
        </w:tc>
        <w:tc>
          <w:tcPr>
            <w:tcW w:w="2800" w:type="dxa"/>
            <w:tcMar>
              <w:left w:w="105" w:type="dxa"/>
              <w:right w:w="105" w:type="dxa"/>
            </w:tcMar>
            <w:vAlign w:val="center"/>
          </w:tcPr>
          <w:p w14:paraId="075FC1E7" w14:textId="039C2598" w:rsidR="006F2689" w:rsidRPr="00871585" w:rsidRDefault="006F2689" w:rsidP="006F2689">
            <w:pPr>
              <w:rPr>
                <w:rFonts w:ascii="Avenir Next LT Pro" w:eastAsia="Avenir Next" w:hAnsi="Avenir Next LT Pro" w:cs="Avenir Next"/>
                <w:color w:val="000000" w:themeColor="text1"/>
                <w:sz w:val="22"/>
                <w:szCs w:val="22"/>
              </w:rPr>
            </w:pPr>
            <w:r w:rsidRPr="007372C2">
              <w:rPr>
                <w:rFonts w:ascii="Avenir Next LT Pro" w:hAnsi="Avenir Next LT Pro"/>
                <w:color w:val="000000" w:themeColor="text1"/>
                <w:sz w:val="20"/>
                <w:szCs w:val="16"/>
              </w:rPr>
              <w:t>YouTube</w:t>
            </w:r>
          </w:p>
        </w:tc>
      </w:tr>
      <w:tr w:rsidR="0065390B" w:rsidRPr="00871585" w14:paraId="7CA77FDC" w14:textId="77777777" w:rsidTr="00F11FCF">
        <w:trPr>
          <w:trHeight w:val="89"/>
        </w:trPr>
        <w:tc>
          <w:tcPr>
            <w:tcW w:w="5665" w:type="dxa"/>
            <w:gridSpan w:val="2"/>
            <w:tcMar>
              <w:left w:w="105" w:type="dxa"/>
              <w:right w:w="105" w:type="dxa"/>
            </w:tcMar>
            <w:vAlign w:val="center"/>
          </w:tcPr>
          <w:p w14:paraId="202041E4" w14:textId="77777777" w:rsidR="0065390B" w:rsidRPr="00871585" w:rsidRDefault="0065390B">
            <w:pPr>
              <w:rPr>
                <w:rFonts w:ascii="Avenir Next LT Pro" w:eastAsia="Avenir Next" w:hAnsi="Avenir Next LT Pro" w:cs="Avenir Next"/>
                <w:color w:val="000000" w:themeColor="text1"/>
                <w:sz w:val="22"/>
                <w:szCs w:val="22"/>
              </w:rPr>
            </w:pPr>
            <w:r w:rsidRPr="00871585">
              <w:rPr>
                <w:rFonts w:ascii="Avenir Next LT Pro" w:eastAsia="Avenir Next" w:hAnsi="Avenir Next LT Pro" w:cs="Avenir Next"/>
                <w:color w:val="000000" w:themeColor="text1"/>
                <w:sz w:val="22"/>
                <w:szCs w:val="22"/>
              </w:rPr>
              <w:t>Not Applicable</w:t>
            </w:r>
          </w:p>
        </w:tc>
        <w:tc>
          <w:tcPr>
            <w:tcW w:w="5210" w:type="dxa"/>
            <w:gridSpan w:val="2"/>
            <w:tcMar>
              <w:left w:w="105" w:type="dxa"/>
              <w:right w:w="105" w:type="dxa"/>
            </w:tcMar>
            <w:vAlign w:val="center"/>
          </w:tcPr>
          <w:p w14:paraId="108C97C8" w14:textId="77777777" w:rsidR="0065390B" w:rsidRPr="00871585" w:rsidRDefault="0065390B">
            <w:pPr>
              <w:rPr>
                <w:rFonts w:ascii="Avenir Next LT Pro" w:eastAsia="Avenir Next" w:hAnsi="Avenir Next LT Pro" w:cs="Avenir Next"/>
                <w:color w:val="000000" w:themeColor="text1"/>
                <w:sz w:val="22"/>
                <w:szCs w:val="22"/>
              </w:rPr>
            </w:pPr>
            <w:r w:rsidRPr="00871585">
              <w:rPr>
                <w:rFonts w:ascii="Avenir Next LT Pro" w:eastAsia="Avenir Next" w:hAnsi="Avenir Next LT Pro" w:cs="Avenir Next"/>
                <w:color w:val="000000" w:themeColor="text1"/>
                <w:sz w:val="22"/>
                <w:szCs w:val="22"/>
              </w:rPr>
              <w:t>Other:</w:t>
            </w:r>
          </w:p>
        </w:tc>
      </w:tr>
      <w:tr w:rsidR="00351224" w:rsidRPr="00871585" w14:paraId="37D192AB" w14:textId="77777777" w:rsidTr="00A7443B">
        <w:trPr>
          <w:trHeight w:val="495"/>
        </w:trPr>
        <w:tc>
          <w:tcPr>
            <w:tcW w:w="10875" w:type="dxa"/>
            <w:gridSpan w:val="4"/>
            <w:tcMar>
              <w:left w:w="105" w:type="dxa"/>
              <w:right w:w="105" w:type="dxa"/>
            </w:tcMar>
            <w:vAlign w:val="center"/>
          </w:tcPr>
          <w:p w14:paraId="733CD3FD" w14:textId="77777777" w:rsidR="00351224" w:rsidRDefault="00426248">
            <w:pPr>
              <w:rPr>
                <w:rFonts w:ascii="Avenir Next LT Pro" w:hAnsi="Avenir Next LT Pro" w:cs="Tahoma"/>
                <w:b/>
                <w:color w:val="B4975A"/>
                <w:szCs w:val="16"/>
                <w:lang w:val="es-PE"/>
              </w:rPr>
            </w:pPr>
            <w:r w:rsidRPr="007372C2">
              <w:rPr>
                <w:rFonts w:ascii="Avenir Next LT Pro" w:hAnsi="Avenir Next LT Pro" w:cs="Tahoma"/>
                <w:b/>
                <w:color w:val="B4975A"/>
                <w:szCs w:val="16"/>
                <w:lang w:val="es-PE"/>
              </w:rPr>
              <w:t>FUENTES RESUMEN DE INVERSIONES</w:t>
            </w:r>
          </w:p>
          <w:p w14:paraId="5BDD4B62" w14:textId="77777777" w:rsidR="00426248" w:rsidRDefault="00426248">
            <w:pPr>
              <w:rPr>
                <w:rFonts w:ascii="Avenir Next LT Pro" w:hAnsi="Avenir Next LT Pro" w:cs="Tahoma"/>
                <w:b/>
                <w:color w:val="B4975A"/>
                <w:szCs w:val="16"/>
                <w:lang w:val="es-PE"/>
              </w:rPr>
            </w:pPr>
          </w:p>
          <w:p w14:paraId="7EDB22C3" w14:textId="16FC1B4E" w:rsidR="00426248" w:rsidRPr="00871585" w:rsidRDefault="00426248">
            <w:pPr>
              <w:rPr>
                <w:rFonts w:ascii="Avenir Next LT Pro" w:eastAsia="Avenir Next" w:hAnsi="Avenir Next LT Pro" w:cs="Avenir Next"/>
                <w:color w:val="000000" w:themeColor="text1"/>
                <w:sz w:val="22"/>
                <w:szCs w:val="22"/>
              </w:rPr>
            </w:pPr>
          </w:p>
        </w:tc>
      </w:tr>
    </w:tbl>
    <w:p w14:paraId="11518617" w14:textId="77777777" w:rsidR="00503561" w:rsidRPr="00871585" w:rsidRDefault="00503561" w:rsidP="00B40BA1">
      <w:pPr>
        <w:rPr>
          <w:rFonts w:ascii="Avenir Next LT Pro" w:eastAsia="Aptos" w:hAnsi="Avenir Next LT Pro" w:cs="Aptos"/>
          <w:b/>
          <w:bCs/>
          <w:sz w:val="22"/>
          <w:szCs w:val="22"/>
        </w:rPr>
      </w:pPr>
    </w:p>
    <w:p w14:paraId="189889DA" w14:textId="77777777" w:rsidR="00FF2256" w:rsidRDefault="00FF2256" w:rsidP="00B40BA1">
      <w:pPr>
        <w:rPr>
          <w:rFonts w:ascii="Avenir Next LT Pro" w:eastAsia="Aptos" w:hAnsi="Avenir Next LT Pro" w:cs="Aptos"/>
          <w:b/>
          <w:bCs/>
          <w:sz w:val="40"/>
          <w:szCs w:val="40"/>
        </w:rPr>
      </w:pPr>
    </w:p>
    <w:p w14:paraId="22A80A61" w14:textId="7BEFFC1F" w:rsidR="00135A71" w:rsidRDefault="00135A71">
      <w:pPr>
        <w:snapToGrid/>
        <w:spacing w:after="0"/>
        <w:contextualSpacing w:val="0"/>
        <w:rPr>
          <w:rFonts w:ascii="Avenir Next LT Pro" w:eastAsia="Aptos" w:hAnsi="Avenir Next LT Pro" w:cs="Aptos"/>
          <w:b/>
          <w:bCs/>
          <w:sz w:val="40"/>
          <w:szCs w:val="40"/>
        </w:rPr>
      </w:pPr>
    </w:p>
    <w:tbl>
      <w:tblPr>
        <w:tblpPr w:leftFromText="187" w:rightFromText="187" w:vertAnchor="text" w:horzAnchor="margin" w:tblpY="1"/>
        <w:tblW w:w="0" w:type="auto"/>
        <w:tblLook w:val="04A0" w:firstRow="1" w:lastRow="0" w:firstColumn="1" w:lastColumn="0" w:noHBand="0" w:noVBand="1"/>
      </w:tblPr>
      <w:tblGrid>
        <w:gridCol w:w="10355"/>
        <w:gridCol w:w="445"/>
      </w:tblGrid>
      <w:tr w:rsidR="005D19F6" w:rsidRPr="007E3467" w14:paraId="0E8E7DBE" w14:textId="77777777" w:rsidTr="005D19F6">
        <w:trPr>
          <w:trHeight w:val="1354"/>
        </w:trPr>
        <w:tc>
          <w:tcPr>
            <w:tcW w:w="10800" w:type="dxa"/>
            <w:gridSpan w:val="2"/>
            <w:tcBorders>
              <w:top w:val="nil"/>
              <w:left w:val="nil"/>
              <w:bottom w:val="nil"/>
              <w:right w:val="nil"/>
            </w:tcBorders>
            <w:shd w:val="clear" w:color="auto" w:fill="3B3838" w:themeFill="background2" w:themeFillShade="40"/>
            <w:vAlign w:val="center"/>
            <w:hideMark/>
          </w:tcPr>
          <w:p w14:paraId="118445F7" w14:textId="77777777" w:rsidR="005D19F6" w:rsidRPr="007372C2" w:rsidRDefault="005D19F6" w:rsidP="003370E9">
            <w:pPr>
              <w:rPr>
                <w:rFonts w:ascii="Avenir Next LT Pro" w:hAnsi="Avenir Next LT Pro"/>
                <w:b/>
                <w:bCs/>
                <w:color w:val="FFFFFF"/>
                <w:sz w:val="20"/>
                <w:szCs w:val="20"/>
                <w:lang w:val="es-PE"/>
              </w:rPr>
            </w:pPr>
            <w:r w:rsidRPr="007372C2">
              <w:rPr>
                <w:rFonts w:ascii="Avenir Next LT Pro" w:hAnsi="Avenir Next LT Pro"/>
                <w:b/>
                <w:color w:val="FFFFFF" w:themeColor="background1"/>
                <w:sz w:val="40"/>
                <w:szCs w:val="18"/>
                <w:lang w:val="es-PE"/>
              </w:rPr>
              <w:t>MATERIALES CREATIVOS:</w:t>
            </w:r>
            <w:r w:rsidRPr="007372C2">
              <w:rPr>
                <w:rFonts w:ascii="Avenir Next LT Pro" w:hAnsi="Avenir Next LT Pro"/>
                <w:b/>
                <w:color w:val="FFFFFF" w:themeColor="background1"/>
                <w:sz w:val="28"/>
                <w:szCs w:val="18"/>
                <w:lang w:val="es-PE"/>
              </w:rPr>
              <w:br/>
            </w:r>
            <w:r w:rsidRPr="007372C2">
              <w:rPr>
                <w:rFonts w:ascii="Avenir Next LT Pro" w:hAnsi="Avenir Next LT Pro"/>
                <w:color w:val="FFFFFF"/>
                <w:sz w:val="20"/>
                <w:szCs w:val="20"/>
                <w:lang w:val="es-PE"/>
              </w:rPr>
              <w:t xml:space="preserve">Su trabajo creativo es evaluado como parte del puntaje de la Sección 3. Dando vida a la idea. Debido a que los jueces leerán el caso escrito antes de revisar el trabajo creativo, el video deberá enfocarse en ejemplos creativos u otros materiales creados para darle vida a la idea. El video no deberá ser una versión audiovisual del caso escrito. Revise la guía detallada y especificaciones en el </w:t>
            </w:r>
            <w:r w:rsidRPr="007372C2">
              <w:rPr>
                <w:rFonts w:ascii="Avenir Next LT Pro" w:hAnsi="Avenir Next LT Pro"/>
                <w:b/>
                <w:bCs/>
                <w:color w:val="FFFFFF"/>
                <w:sz w:val="20"/>
                <w:szCs w:val="20"/>
                <w:lang w:val="es-PE"/>
              </w:rPr>
              <w:t>Kit de participación.</w:t>
            </w:r>
          </w:p>
          <w:p w14:paraId="1A7CC968" w14:textId="77777777" w:rsidR="005D19F6" w:rsidRPr="007372C2" w:rsidRDefault="005D19F6" w:rsidP="003370E9">
            <w:pPr>
              <w:rPr>
                <w:rFonts w:ascii="Avenir Next LT Pro" w:hAnsi="Avenir Next LT Pro"/>
                <w:b/>
                <w:bCs/>
                <w:color w:val="FFFFFF"/>
                <w:sz w:val="20"/>
                <w:szCs w:val="20"/>
                <w:lang w:val="es-PE"/>
              </w:rPr>
            </w:pPr>
          </w:p>
          <w:p w14:paraId="404768DB" w14:textId="77777777" w:rsidR="005D19F6" w:rsidRPr="007372C2" w:rsidRDefault="005D19F6" w:rsidP="003370E9">
            <w:pPr>
              <w:rPr>
                <w:rFonts w:ascii="Avenir Next LT Pro" w:hAnsi="Avenir Next LT Pro"/>
                <w:b/>
                <w:color w:val="A5A5A5" w:themeColor="accent3"/>
                <w:sz w:val="20"/>
                <w:szCs w:val="20"/>
                <w:lang w:val="es-PE"/>
              </w:rPr>
            </w:pPr>
          </w:p>
        </w:tc>
      </w:tr>
      <w:tr w:rsidR="005D19F6" w:rsidRPr="007372C2" w14:paraId="6ECAF669" w14:textId="77777777" w:rsidTr="003370E9">
        <w:trPr>
          <w:gridAfter w:val="1"/>
          <w:wAfter w:w="445" w:type="dxa"/>
          <w:trHeight w:val="818"/>
        </w:trPr>
        <w:tc>
          <w:tcPr>
            <w:tcW w:w="10355" w:type="dxa"/>
            <w:vAlign w:val="center"/>
            <w:hideMark/>
          </w:tcPr>
          <w:p w14:paraId="0B7A8FE2" w14:textId="77777777" w:rsidR="005D19F6" w:rsidRPr="007372C2" w:rsidRDefault="005D19F6" w:rsidP="003370E9">
            <w:pPr>
              <w:spacing w:after="0"/>
              <w:rPr>
                <w:rStyle w:val="Hipervnculo"/>
                <w:rFonts w:ascii="Avenir Next LT Pro" w:hAnsi="Avenir Next LT Pro"/>
                <w:b/>
                <w:color w:val="A5A5A5" w:themeColor="accent3"/>
                <w:sz w:val="12"/>
                <w:lang w:val="es-PE"/>
              </w:rPr>
            </w:pPr>
          </w:p>
          <w:p w14:paraId="77EE8ADE" w14:textId="172BABFF" w:rsidR="005D19F6" w:rsidRPr="007372C2" w:rsidRDefault="005D19F6" w:rsidP="003370E9">
            <w:pPr>
              <w:spacing w:before="120"/>
              <w:rPr>
                <w:rFonts w:ascii="Avenir Next LT Pro" w:hAnsi="Avenir Next LT Pro"/>
                <w:sz w:val="20"/>
                <w:szCs w:val="20"/>
                <w:lang w:val="es-PE"/>
              </w:rPr>
            </w:pPr>
            <w:r w:rsidRPr="007372C2">
              <w:rPr>
                <w:rFonts w:ascii="Avenir Next LT Pro" w:hAnsi="Avenir Next LT Pro"/>
                <w:b/>
                <w:color w:val="B4975A"/>
                <w:lang w:val="es-PE"/>
              </w:rPr>
              <w:t>VIDEO</w:t>
            </w:r>
            <w:r w:rsidRPr="007372C2">
              <w:rPr>
                <w:rFonts w:ascii="Avenir Next LT Pro" w:hAnsi="Avenir Next LT Pro"/>
                <w:color w:val="auto"/>
                <w:sz w:val="20"/>
                <w:szCs w:val="20"/>
                <w:lang w:val="es-PE"/>
              </w:rPr>
              <w:br/>
            </w:r>
            <w:r w:rsidRPr="007372C2">
              <w:rPr>
                <w:rFonts w:ascii="Avenir Next LT Pro" w:hAnsi="Avenir Next LT Pro"/>
                <w:sz w:val="20"/>
                <w:szCs w:val="20"/>
                <w:lang w:val="es-PE"/>
              </w:rPr>
              <w:t xml:space="preserve">Muestre ejemplos del trabajo creativo que </w:t>
            </w:r>
            <w:r w:rsidRPr="007372C2">
              <w:rPr>
                <w:rFonts w:ascii="Avenir Next LT Pro" w:hAnsi="Avenir Next LT Pro"/>
                <w:b/>
                <w:sz w:val="20"/>
                <w:szCs w:val="20"/>
                <w:u w:val="single"/>
                <w:lang w:val="es-PE"/>
              </w:rPr>
              <w:t>experimentó el público</w:t>
            </w:r>
            <w:r w:rsidRPr="007372C2">
              <w:rPr>
                <w:rFonts w:ascii="Avenir Next LT Pro" w:hAnsi="Avenir Next LT Pro"/>
                <w:sz w:val="20"/>
                <w:szCs w:val="20"/>
                <w:lang w:val="es-PE"/>
              </w:rPr>
              <w:t>, u otros materiales creados para darle vida a la idea. El video deberá mostrar por lo menos un ejemplo completo de cada punto de contacto clave (al menos 70% de los puntos de contacto consignados en el Resumen de Inversiones). No debe incluir ningún logotipo/trabajo creativo de</w:t>
            </w:r>
            <w:r w:rsidR="00C01C26">
              <w:rPr>
                <w:rFonts w:ascii="Avenir Next LT Pro" w:hAnsi="Avenir Next LT Pro"/>
                <w:sz w:val="20"/>
                <w:szCs w:val="20"/>
                <w:lang w:val="es-PE"/>
              </w:rPr>
              <w:t>l</w:t>
            </w:r>
            <w:r w:rsidRPr="007372C2">
              <w:rPr>
                <w:rFonts w:ascii="Avenir Next LT Pro" w:hAnsi="Avenir Next LT Pro"/>
                <w:sz w:val="20"/>
                <w:szCs w:val="20"/>
                <w:lang w:val="es-PE"/>
              </w:rPr>
              <w:t xml:space="preserve"> competidor como tampoco logos, juicios de valor o nombre </w:t>
            </w:r>
            <w:r w:rsidR="00565849">
              <w:rPr>
                <w:rFonts w:ascii="Avenir Next LT Pro" w:hAnsi="Avenir Next LT Pro"/>
                <w:sz w:val="20"/>
                <w:szCs w:val="20"/>
                <w:lang w:val="es-PE"/>
              </w:rPr>
              <w:t>cualquier</w:t>
            </w:r>
            <w:r w:rsidRPr="007372C2">
              <w:rPr>
                <w:rFonts w:ascii="Avenir Next LT Pro" w:hAnsi="Avenir Next LT Pro"/>
                <w:sz w:val="20"/>
                <w:szCs w:val="20"/>
                <w:lang w:val="es-PE"/>
              </w:rPr>
              <w:t xml:space="preserve"> agencia. Puede incluir separadores para indicar </w:t>
            </w:r>
            <w:r w:rsidR="001A2A64">
              <w:rPr>
                <w:rFonts w:ascii="Avenir Next LT Pro" w:hAnsi="Avenir Next LT Pro"/>
                <w:sz w:val="20"/>
                <w:szCs w:val="20"/>
                <w:lang w:val="es-PE"/>
              </w:rPr>
              <w:t>lo</w:t>
            </w:r>
            <w:r w:rsidRPr="007372C2">
              <w:rPr>
                <w:rFonts w:ascii="Avenir Next LT Pro" w:hAnsi="Avenir Next LT Pro"/>
                <w:sz w:val="20"/>
                <w:szCs w:val="20"/>
                <w:lang w:val="es-PE"/>
              </w:rPr>
              <w:t xml:space="preserve"> medios utilizados.</w:t>
            </w:r>
          </w:p>
          <w:p w14:paraId="15526894" w14:textId="77777777" w:rsidR="005D19F6" w:rsidRPr="007372C2" w:rsidRDefault="005D19F6" w:rsidP="003370E9">
            <w:pPr>
              <w:spacing w:before="120"/>
              <w:rPr>
                <w:rFonts w:ascii="Avenir Next LT Pro" w:hAnsi="Avenir Next LT Pro"/>
                <w:sz w:val="12"/>
                <w:szCs w:val="12"/>
                <w:lang w:val="es-PE"/>
              </w:rPr>
            </w:pPr>
          </w:p>
          <w:p w14:paraId="1582A80C" w14:textId="5D43EDEB" w:rsidR="005D19F6" w:rsidRDefault="00503794" w:rsidP="003370E9">
            <w:pPr>
              <w:spacing w:before="240"/>
              <w:rPr>
                <w:rFonts w:ascii="Avenir Next LT Pro" w:hAnsi="Avenir Next LT Pro"/>
                <w:sz w:val="20"/>
                <w:szCs w:val="20"/>
                <w:lang w:val="es-PE"/>
              </w:rPr>
            </w:pPr>
            <w:r>
              <w:rPr>
                <w:rFonts w:ascii="Avenir Next LT Pro" w:hAnsi="Avenir Next LT Pro"/>
                <w:sz w:val="20"/>
                <w:szCs w:val="20"/>
                <w:lang w:val="es-PE"/>
              </w:rPr>
              <w:t>Especificaciones:</w:t>
            </w:r>
          </w:p>
          <w:p w14:paraId="0F515502" w14:textId="77777777" w:rsidR="00503794" w:rsidRPr="00670F03"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rPr>
            </w:pPr>
            <w:r w:rsidRPr="00670F03">
              <w:rPr>
                <w:rFonts w:ascii="Avenir Next LT Pro" w:hAnsi="Avenir Next LT Pro"/>
                <w:noProof/>
                <w:w w:val="105"/>
                <w:sz w:val="20"/>
              </w:rPr>
              <mc:AlternateContent>
                <mc:Choice Requires="wps">
                  <w:drawing>
                    <wp:anchor distT="0" distB="0" distL="0" distR="0" simplePos="0" relativeHeight="251660288" behindDoc="1" locked="0" layoutInCell="1" allowOverlap="1" wp14:anchorId="23F58F70" wp14:editId="1E8C8D23">
                      <wp:simplePos x="0" y="0"/>
                      <wp:positionH relativeFrom="page">
                        <wp:posOffset>4050791</wp:posOffset>
                      </wp:positionH>
                      <wp:positionV relativeFrom="paragraph">
                        <wp:posOffset>-246506</wp:posOffset>
                      </wp:positionV>
                      <wp:extent cx="12700" cy="238125"/>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238125"/>
                              </a:xfrm>
                              <a:custGeom>
                                <a:avLst/>
                                <a:gdLst/>
                                <a:ahLst/>
                                <a:cxnLst/>
                                <a:rect l="l" t="t" r="r" b="b"/>
                                <a:pathLst>
                                  <a:path w="12700" h="238125">
                                    <a:moveTo>
                                      <a:pt x="12192" y="0"/>
                                    </a:moveTo>
                                    <a:lnTo>
                                      <a:pt x="0" y="0"/>
                                    </a:lnTo>
                                    <a:lnTo>
                                      <a:pt x="0" y="237743"/>
                                    </a:lnTo>
                                    <a:lnTo>
                                      <a:pt x="12192" y="237743"/>
                                    </a:lnTo>
                                    <a:lnTo>
                                      <a:pt x="1219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36181B1" id="Graphic 39" o:spid="_x0000_s1026" style="position:absolute;margin-left:318.95pt;margin-top:-19.4pt;width:1pt;height:18.75pt;z-index:-251656192;visibility:visible;mso-wrap-style:square;mso-wrap-distance-left:0;mso-wrap-distance-top:0;mso-wrap-distance-right:0;mso-wrap-distance-bottom:0;mso-position-horizontal:absolute;mso-position-horizontal-relative:page;mso-position-vertical:absolute;mso-position-vertical-relative:text;v-text-anchor:top" coordsize="1270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" path="m12192,l,,,237743r12192,l12192,xe" stroked="f">
                      <v:path arrowok="t"/>
                      <w10:wrap anchorx="page"/>
                    </v:shape>
                  </w:pict>
                </mc:Fallback>
              </mc:AlternateContent>
            </w:r>
            <w:r w:rsidRPr="00670F03">
              <w:rPr>
                <w:rFonts w:ascii="Avenir Next LT Pro" w:hAnsi="Avenir Next LT Pro"/>
                <w:w w:val="105"/>
                <w:sz w:val="20"/>
              </w:rPr>
              <w:t xml:space="preserve">1 video </w:t>
            </w:r>
            <w:r w:rsidRPr="00503794">
              <w:rPr>
                <w:rFonts w:ascii="Avenir Next LT Pro" w:hAnsi="Avenir Next LT Pro"/>
                <w:w w:val="105"/>
                <w:sz w:val="20"/>
                <w:lang w:val="es-PE"/>
              </w:rPr>
              <w:t>por caso inscrito</w:t>
            </w:r>
          </w:p>
          <w:p w14:paraId="3E36E5A0" w14:textId="6D4A8058"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Duración: 3 minutos máximo</w:t>
            </w:r>
          </w:p>
          <w:p w14:paraId="5B13F1EE" w14:textId="244E9C5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 xml:space="preserve">Tamaño máximo de archivo de </w:t>
            </w:r>
            <w:r w:rsidR="00520D29">
              <w:rPr>
                <w:rFonts w:ascii="Avenir Next LT Pro" w:hAnsi="Avenir Next LT Pro"/>
                <w:w w:val="105"/>
                <w:sz w:val="20"/>
                <w:lang w:val="es-PE"/>
              </w:rPr>
              <w:t>40</w:t>
            </w:r>
            <w:r w:rsidRPr="00503794">
              <w:rPr>
                <w:rFonts w:ascii="Avenir Next LT Pro" w:hAnsi="Avenir Next LT Pro"/>
                <w:w w:val="105"/>
                <w:sz w:val="20"/>
                <w:lang w:val="es-PE"/>
              </w:rPr>
              <w:t>0 MB, formato mp4.</w:t>
            </w:r>
          </w:p>
          <w:p w14:paraId="27352A41" w14:textId="77777777" w:rsidR="00503794" w:rsidRPr="00670F03"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rPr>
            </w:pPr>
            <w:r w:rsidRPr="00670F03">
              <w:rPr>
                <w:rFonts w:ascii="Avenir Next LT Pro" w:hAnsi="Avenir Next LT Pro"/>
                <w:w w:val="105"/>
                <w:sz w:val="20"/>
              </w:rPr>
              <w:t xml:space="preserve">Alta </w:t>
            </w:r>
            <w:r w:rsidRPr="00503794">
              <w:rPr>
                <w:rFonts w:ascii="Avenir Next LT Pro" w:hAnsi="Avenir Next LT Pro"/>
                <w:w w:val="105"/>
                <w:sz w:val="20"/>
                <w:lang w:val="es-PE"/>
              </w:rPr>
              <w:t>resolución</w:t>
            </w:r>
            <w:r w:rsidRPr="00670F03">
              <w:rPr>
                <w:rFonts w:ascii="Avenir Next LT Pro" w:hAnsi="Avenir Next LT Pro"/>
                <w:w w:val="105"/>
                <w:sz w:val="20"/>
              </w:rPr>
              <w:t>: 16:9 a 1920x1080.</w:t>
            </w:r>
          </w:p>
          <w:p w14:paraId="3DA2BD94" w14:textId="7777777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No nombrar el archivo con acentos, letra ñ, guiones o mayúsculas.</w:t>
            </w:r>
          </w:p>
          <w:p w14:paraId="274FB8EC" w14:textId="7777777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w w:val="105"/>
                <w:sz w:val="20"/>
                <w:lang w:val="es-PE"/>
              </w:rPr>
            </w:pPr>
            <w:r w:rsidRPr="00503794">
              <w:rPr>
                <w:rFonts w:ascii="Avenir Next LT Pro" w:hAnsi="Avenir Next LT Pro"/>
                <w:w w:val="105"/>
                <w:sz w:val="20"/>
                <w:lang w:val="es-PE"/>
              </w:rPr>
              <w:t>No incluyas nombres o logotipos de agencias en el vídeo ni en el nombre del archivo.</w:t>
            </w:r>
          </w:p>
          <w:p w14:paraId="38760DA0" w14:textId="77777777" w:rsidR="00503794" w:rsidRPr="00503794" w:rsidRDefault="00503794" w:rsidP="00503794">
            <w:pPr>
              <w:pStyle w:val="Prrafodelista"/>
              <w:widowControl w:val="0"/>
              <w:numPr>
                <w:ilvl w:val="0"/>
                <w:numId w:val="14"/>
              </w:numPr>
              <w:autoSpaceDE w:val="0"/>
              <w:autoSpaceDN w:val="0"/>
              <w:spacing w:after="0" w:line="286" w:lineRule="auto"/>
              <w:ind w:left="324" w:right="176" w:hanging="284"/>
              <w:contextualSpacing w:val="0"/>
              <w:rPr>
                <w:rFonts w:ascii="Avenir Next LT Pro" w:hAnsi="Avenir Next LT Pro"/>
                <w:sz w:val="20"/>
                <w:lang w:val="es-PE"/>
              </w:rPr>
            </w:pPr>
            <w:r w:rsidRPr="00503794">
              <w:rPr>
                <w:rFonts w:ascii="Avenir Next LT Pro" w:hAnsi="Avenir Next LT Pro"/>
                <w:w w:val="105"/>
                <w:sz w:val="20"/>
                <w:lang w:val="es-PE"/>
              </w:rPr>
              <w:t>Es útil etiquetar cada ejemplo creativo por tipo de medio ("Digital", "ATL", etc.)</w:t>
            </w:r>
          </w:p>
          <w:p w14:paraId="05B6FC2C" w14:textId="6984F751" w:rsidR="008D67CA" w:rsidRPr="008D67CA" w:rsidRDefault="008D67CA" w:rsidP="003370E9">
            <w:pPr>
              <w:spacing w:before="240"/>
              <w:rPr>
                <w:rFonts w:ascii="Avenir Next LT Pro" w:hAnsi="Avenir Next LT Pro"/>
                <w:sz w:val="20"/>
                <w:szCs w:val="20"/>
                <w:lang w:val="es-PE"/>
              </w:rPr>
            </w:pPr>
            <w:r w:rsidRPr="008D67CA">
              <w:rPr>
                <w:rFonts w:ascii="Avenir Next LT Pro" w:hAnsi="Avenir Next LT Pro"/>
                <w:b/>
                <w:bCs/>
                <w:sz w:val="20"/>
                <w:szCs w:val="20"/>
                <w:lang w:val="es-PE"/>
              </w:rPr>
              <w:t>Novedades en 2026</w:t>
            </w:r>
            <w:r w:rsidRPr="008D67CA">
              <w:rPr>
                <w:rFonts w:ascii="Avenir Next LT Pro" w:hAnsi="Avenir Next LT Pro"/>
                <w:sz w:val="20"/>
                <w:szCs w:val="20"/>
                <w:lang w:val="es-PE"/>
              </w:rPr>
              <w:t xml:space="preserve">: Los participantes ahora tienen la opción de incluir en el video creativo </w:t>
            </w:r>
            <w:r w:rsidRPr="0051799C">
              <w:rPr>
                <w:rFonts w:ascii="Avenir Next LT Pro" w:hAnsi="Avenir Next LT Pro"/>
                <w:b/>
                <w:bCs/>
                <w:sz w:val="20"/>
                <w:szCs w:val="20"/>
                <w:lang w:val="es-PE"/>
              </w:rPr>
              <w:t>una única imagen</w:t>
            </w:r>
            <w:r w:rsidRPr="008D67CA">
              <w:rPr>
                <w:rFonts w:ascii="Avenir Next LT Pro" w:hAnsi="Avenir Next LT Pro"/>
                <w:sz w:val="20"/>
                <w:szCs w:val="20"/>
                <w:lang w:val="es-PE"/>
              </w:rPr>
              <w:t xml:space="preserve"> con los resultados. </w:t>
            </w:r>
            <w:r w:rsidR="006E7B31">
              <w:rPr>
                <w:rFonts w:ascii="Avenir Next LT Pro" w:hAnsi="Avenir Next LT Pro"/>
                <w:sz w:val="20"/>
                <w:szCs w:val="20"/>
                <w:lang w:val="es-PE"/>
              </w:rPr>
              <w:t xml:space="preserve">Ver </w:t>
            </w:r>
            <w:r w:rsidR="000C4F0F">
              <w:rPr>
                <w:rFonts w:ascii="Avenir Next LT Pro" w:hAnsi="Avenir Next LT Pro"/>
                <w:sz w:val="20"/>
                <w:szCs w:val="20"/>
                <w:lang w:val="es-PE"/>
              </w:rPr>
              <w:t xml:space="preserve">más </w:t>
            </w:r>
            <w:r w:rsidR="006E7B31">
              <w:rPr>
                <w:rFonts w:ascii="Avenir Next LT Pro" w:hAnsi="Avenir Next LT Pro"/>
                <w:sz w:val="20"/>
                <w:szCs w:val="20"/>
                <w:lang w:val="es-PE"/>
              </w:rPr>
              <w:t xml:space="preserve">especificaciones en el </w:t>
            </w:r>
            <w:r w:rsidR="006E7B31" w:rsidRPr="000C4F0F">
              <w:rPr>
                <w:rFonts w:ascii="Avenir Next LT Pro" w:hAnsi="Avenir Next LT Pro"/>
                <w:b/>
                <w:bCs/>
                <w:sz w:val="20"/>
                <w:szCs w:val="20"/>
                <w:lang w:val="es-PE"/>
              </w:rPr>
              <w:t>Kit de participación</w:t>
            </w:r>
            <w:r w:rsidR="000C4F0F">
              <w:rPr>
                <w:rFonts w:ascii="Avenir Next LT Pro" w:hAnsi="Avenir Next LT Pro"/>
                <w:sz w:val="20"/>
                <w:szCs w:val="20"/>
                <w:lang w:val="es-PE"/>
              </w:rPr>
              <w:t>.</w:t>
            </w:r>
          </w:p>
          <w:p w14:paraId="50758344" w14:textId="77777777" w:rsidR="005D19F6" w:rsidRDefault="005D19F6" w:rsidP="003370E9">
            <w:pPr>
              <w:spacing w:before="90" w:after="90"/>
              <w:rPr>
                <w:rFonts w:ascii="Avenir Next LT Pro" w:hAnsi="Avenir Next LT Pro"/>
                <w:iCs/>
                <w:sz w:val="20"/>
                <w:szCs w:val="17"/>
                <w:lang w:val="es-PE"/>
              </w:rPr>
            </w:pPr>
          </w:p>
          <w:p w14:paraId="3EAA2664" w14:textId="77777777" w:rsidR="0051799C" w:rsidRPr="007372C2" w:rsidRDefault="0051799C" w:rsidP="003370E9">
            <w:pPr>
              <w:spacing w:before="90" w:after="90"/>
              <w:rPr>
                <w:rFonts w:ascii="Avenir Next LT Pro" w:hAnsi="Avenir Next LT Pro"/>
                <w:iCs/>
                <w:sz w:val="20"/>
                <w:szCs w:val="17"/>
                <w:lang w:val="es-PE"/>
              </w:rPr>
            </w:pPr>
          </w:p>
          <w:p w14:paraId="4739964E" w14:textId="77777777" w:rsidR="005D19F6" w:rsidRPr="007372C2" w:rsidRDefault="005D19F6" w:rsidP="003370E9">
            <w:pPr>
              <w:spacing w:before="90" w:after="90"/>
              <w:rPr>
                <w:rFonts w:ascii="Avenir Next LT Pro" w:hAnsi="Avenir Next LT Pro"/>
                <w:color w:val="auto"/>
                <w:lang w:val="es-PE"/>
              </w:rPr>
            </w:pPr>
            <w:r w:rsidRPr="007372C2">
              <w:rPr>
                <w:rFonts w:ascii="Avenir Next LT Pro" w:hAnsi="Avenir Next LT Pro"/>
                <w:b/>
                <w:color w:val="B4975A"/>
                <w:lang w:val="es-PE"/>
              </w:rPr>
              <w:t>IMÁGENES</w:t>
            </w:r>
          </w:p>
          <w:p w14:paraId="0747F692" w14:textId="77777777" w:rsidR="005D19F6" w:rsidRPr="007372C2" w:rsidRDefault="005D19F6" w:rsidP="003370E9">
            <w:pPr>
              <w:spacing w:before="90" w:after="90"/>
              <w:rPr>
                <w:rFonts w:ascii="Avenir Next LT Pro" w:hAnsi="Avenir Next LT Pro" w:cs="Tahoma"/>
                <w:b/>
                <w:color w:val="auto"/>
                <w:sz w:val="20"/>
                <w:szCs w:val="20"/>
                <w:lang w:val="es-PE"/>
              </w:rPr>
            </w:pPr>
            <w:r w:rsidRPr="007372C2">
              <w:rPr>
                <w:rFonts w:ascii="Avenir Next LT Pro" w:hAnsi="Avenir Next LT Pro"/>
                <w:color w:val="auto"/>
                <w:sz w:val="20"/>
                <w:szCs w:val="20"/>
                <w:lang w:val="es-PE"/>
              </w:rPr>
              <w:t>Las imágenes creativas son una oportunidad de destacar su trabajo creativo mediante el uso de imágenes fijas. 2 imágenes como mínimo, 6 como máximo.</w:t>
            </w:r>
          </w:p>
        </w:tc>
      </w:tr>
    </w:tbl>
    <w:p w14:paraId="3C18B9E8" w14:textId="77777777" w:rsidR="00273004" w:rsidRDefault="00273004">
      <w:pPr>
        <w:snapToGrid/>
        <w:spacing w:after="0"/>
        <w:contextualSpacing w:val="0"/>
        <w:rPr>
          <w:rFonts w:ascii="Avenir Next LT Pro" w:eastAsia="Aptos" w:hAnsi="Avenir Next LT Pro" w:cs="Aptos"/>
          <w:b/>
          <w:bCs/>
          <w:color w:val="907030"/>
          <w:sz w:val="40"/>
          <w:szCs w:val="40"/>
        </w:rPr>
      </w:pPr>
      <w:r>
        <w:rPr>
          <w:rFonts w:ascii="Avenir Next LT Pro" w:eastAsia="Aptos" w:hAnsi="Avenir Next LT Pro" w:cs="Aptos"/>
          <w:b/>
          <w:bCs/>
          <w:color w:val="907030"/>
          <w:sz w:val="40"/>
          <w:szCs w:val="40"/>
        </w:rPr>
        <w:br w:type="page"/>
      </w:r>
    </w:p>
    <w:tbl>
      <w:tblPr>
        <w:tblpPr w:leftFromText="187" w:rightFromText="187" w:vertAnchor="text" w:horzAnchor="margin" w:tblpY="1"/>
        <w:tblW w:w="0" w:type="auto"/>
        <w:tblLook w:val="04A0" w:firstRow="1" w:lastRow="0" w:firstColumn="1" w:lastColumn="0" w:noHBand="0" w:noVBand="1"/>
      </w:tblPr>
      <w:tblGrid>
        <w:gridCol w:w="10770"/>
      </w:tblGrid>
      <w:tr w:rsidR="00A361D4" w:rsidRPr="007E3467" w14:paraId="2E2A1D77" w14:textId="77777777" w:rsidTr="003370E9">
        <w:trPr>
          <w:trHeight w:val="1241"/>
        </w:trPr>
        <w:tc>
          <w:tcPr>
            <w:tcW w:w="10770" w:type="dxa"/>
            <w:tcBorders>
              <w:top w:val="nil"/>
              <w:left w:val="nil"/>
              <w:right w:val="nil"/>
            </w:tcBorders>
            <w:shd w:val="clear" w:color="auto" w:fill="0D0D0D" w:themeFill="text1" w:themeFillTint="F2"/>
            <w:vAlign w:val="center"/>
            <w:hideMark/>
          </w:tcPr>
          <w:p w14:paraId="1ED36082" w14:textId="2F1117C2" w:rsidR="00A361D4" w:rsidRPr="007372C2" w:rsidRDefault="00A361D4" w:rsidP="003370E9">
            <w:pPr>
              <w:pStyle w:val="Sinespaciado"/>
              <w:spacing w:before="120" w:after="120"/>
              <w:rPr>
                <w:rFonts w:ascii="Avenir Next LT Pro" w:hAnsi="Avenir Next LT Pro"/>
                <w:lang w:val="es-PE"/>
              </w:rPr>
            </w:pPr>
            <w:r w:rsidRPr="007372C2">
              <w:rPr>
                <w:rFonts w:ascii="Avenir Next LT Pro" w:hAnsi="Avenir Next LT Pro"/>
                <w:b/>
                <w:color w:val="FFFFFF" w:themeColor="background1"/>
                <w:sz w:val="40"/>
                <w:szCs w:val="18"/>
                <w:lang w:val="es-PE"/>
              </w:rPr>
              <w:lastRenderedPageBreak/>
              <w:t>INFORMACIÓN DE LA MARCA</w:t>
            </w:r>
            <w:r w:rsidRPr="007372C2">
              <w:rPr>
                <w:rFonts w:ascii="Avenir Next LT Pro" w:hAnsi="Avenir Next LT Pro"/>
                <w:color w:val="FFFFFF" w:themeColor="background1"/>
                <w:sz w:val="28"/>
                <w:szCs w:val="18"/>
                <w:lang w:val="es-PE"/>
              </w:rPr>
              <w:t xml:space="preserve"> </w:t>
            </w:r>
            <w:r w:rsidRPr="007372C2">
              <w:rPr>
                <w:rFonts w:ascii="Avenir Next LT Pro" w:hAnsi="Avenir Next LT Pro"/>
                <w:color w:val="FFFFFF" w:themeColor="background1"/>
                <w:sz w:val="28"/>
                <w:szCs w:val="18"/>
                <w:lang w:val="es-PE"/>
              </w:rPr>
              <w:br/>
            </w:r>
            <w:r w:rsidRPr="007372C2">
              <w:rPr>
                <w:rFonts w:ascii="Avenir Next LT Pro" w:hAnsi="Avenir Next LT Pro"/>
                <w:bCs/>
                <w:color w:val="FFFFFF" w:themeColor="background1"/>
                <w:sz w:val="20"/>
                <w:szCs w:val="20"/>
                <w:lang w:val="es-PE"/>
              </w:rPr>
              <w:t xml:space="preserve">Las respuestas </w:t>
            </w:r>
            <w:r w:rsidR="00FA1BAA">
              <w:rPr>
                <w:rFonts w:ascii="Avenir Next LT Pro" w:hAnsi="Avenir Next LT Pro"/>
                <w:bCs/>
                <w:color w:val="FFFFFF" w:themeColor="background1"/>
                <w:sz w:val="20"/>
                <w:szCs w:val="20"/>
                <w:lang w:val="es-PE"/>
              </w:rPr>
              <w:t xml:space="preserve">s estas preguntas </w:t>
            </w:r>
            <w:r w:rsidRPr="007372C2">
              <w:rPr>
                <w:rFonts w:ascii="Avenir Next LT Pro" w:hAnsi="Avenir Next LT Pro"/>
                <w:bCs/>
                <w:color w:val="FFFFFF" w:themeColor="background1"/>
                <w:sz w:val="20"/>
                <w:szCs w:val="20"/>
                <w:lang w:val="es-PE"/>
              </w:rPr>
              <w:t xml:space="preserve">no serán revisadas por el jurado; sin embargo, le pedimos que complete la misma con exactitud pues es parte de los datos que utilizamos para hacer el análisis de los casos en nuestras publicaciones de acceso gratuito. </w:t>
            </w:r>
          </w:p>
        </w:tc>
      </w:tr>
    </w:tbl>
    <w:p w14:paraId="0EAF5002" w14:textId="77777777" w:rsidR="00A361D4" w:rsidRPr="00202F37" w:rsidRDefault="00A361D4" w:rsidP="00B40BA1">
      <w:pPr>
        <w:rPr>
          <w:rFonts w:ascii="Avenir Next LT Pro" w:eastAsia="Aptos" w:hAnsi="Avenir Next LT Pro" w:cs="Aptos"/>
          <w:b/>
          <w:bCs/>
          <w:color w:val="907030"/>
          <w:sz w:val="18"/>
          <w:szCs w:val="18"/>
          <w:lang w:val="es-PE"/>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15"/>
        <w:gridCol w:w="1833"/>
        <w:gridCol w:w="3223"/>
        <w:gridCol w:w="434"/>
        <w:gridCol w:w="2790"/>
      </w:tblGrid>
      <w:tr w:rsidR="00676F03" w:rsidRPr="00871585" w14:paraId="74377F51" w14:textId="77777777" w:rsidTr="007612EA">
        <w:trPr>
          <w:trHeight w:val="578"/>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1494F5AD" w14:textId="77777777" w:rsidR="00676F03" w:rsidRPr="007372C2" w:rsidRDefault="00676F03" w:rsidP="00676F03">
            <w:pPr>
              <w:spacing w:before="120" w:after="120"/>
              <w:rPr>
                <w:rFonts w:ascii="Avenir Next LT Pro" w:hAnsi="Avenir Next LT Pro"/>
                <w:b/>
                <w:color w:val="auto"/>
                <w:lang w:val="es-PE"/>
              </w:rPr>
            </w:pPr>
            <w:r w:rsidRPr="007372C2">
              <w:rPr>
                <w:rFonts w:ascii="Avenir Next LT Pro" w:hAnsi="Avenir Next LT Pro"/>
                <w:b/>
                <w:color w:val="auto"/>
                <w:lang w:val="es-PE"/>
              </w:rPr>
              <w:t>TIPO DE PRODUCTO/SERVICIO</w:t>
            </w:r>
          </w:p>
          <w:p w14:paraId="6359FB28" w14:textId="31A1A8F8"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5165C" w14:textId="0DD1AEE5"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Bien Tangible / </w:t>
            </w:r>
            <w:r w:rsidRPr="007372C2">
              <w:rPr>
                <w:rFonts w:ascii="Avenir Next LT Pro" w:hAnsi="Avenir Next LT Pro"/>
                <w:sz w:val="18"/>
                <w:szCs w:val="18"/>
                <w:lang w:val="es-PE"/>
              </w:rPr>
              <w:t>Servicio</w:t>
            </w:r>
            <w:r w:rsidRPr="007372C2">
              <w:rPr>
                <w:rFonts w:ascii="Avenir Next LT Pro" w:hAnsi="Avenir Next LT Pro"/>
                <w:sz w:val="18"/>
                <w:szCs w:val="18"/>
              </w:rPr>
              <w:t xml:space="preserve"> / </w:t>
            </w:r>
            <w:r w:rsidRPr="007372C2">
              <w:rPr>
                <w:rFonts w:ascii="Avenir Next LT Pro" w:hAnsi="Avenir Next LT Pro"/>
                <w:sz w:val="18"/>
                <w:szCs w:val="18"/>
                <w:lang w:val="es-PE"/>
              </w:rPr>
              <w:t>Otro</w:t>
            </w:r>
          </w:p>
        </w:tc>
      </w:tr>
      <w:tr w:rsidR="00676F03" w:rsidRPr="007E3467" w14:paraId="292A3B22" w14:textId="77777777" w:rsidTr="007612EA">
        <w:trPr>
          <w:trHeight w:val="558"/>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6D273818" w14:textId="77777777" w:rsidR="00676F03" w:rsidRPr="007372C2" w:rsidRDefault="00676F03" w:rsidP="00676F03">
            <w:pPr>
              <w:spacing w:before="120" w:after="120"/>
              <w:rPr>
                <w:rFonts w:ascii="Avenir Next LT Pro" w:hAnsi="Avenir Next LT Pro"/>
                <w:b/>
                <w:color w:val="auto"/>
                <w:sz w:val="20"/>
                <w:lang w:val="es-PE"/>
              </w:rPr>
            </w:pPr>
            <w:r w:rsidRPr="007372C2">
              <w:rPr>
                <w:rFonts w:ascii="Avenir Next LT Pro" w:hAnsi="Avenir Next LT Pro"/>
                <w:b/>
                <w:color w:val="auto"/>
                <w:lang w:val="es-PE"/>
              </w:rPr>
              <w:t>ESTATUS DE MARCA MADRE</w:t>
            </w:r>
          </w:p>
          <w:p w14:paraId="24F44116" w14:textId="149FEB4E"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971ADED" w14:textId="29B9EC5F"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Marca Madre Existente / Nueva Marca Madre / No Aplicable</w:t>
            </w:r>
          </w:p>
        </w:tc>
      </w:tr>
      <w:tr w:rsidR="00676F03" w:rsidRPr="007E3467" w14:paraId="0114D54E" w14:textId="77777777" w:rsidTr="007612EA">
        <w:trPr>
          <w:trHeight w:val="552"/>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1337DAB3" w14:textId="77777777" w:rsidR="00676F03" w:rsidRPr="007372C2" w:rsidRDefault="00676F03" w:rsidP="00676F03">
            <w:pPr>
              <w:spacing w:before="120" w:after="120"/>
              <w:rPr>
                <w:rFonts w:ascii="Avenir Next LT Pro" w:hAnsi="Avenir Next LT Pro"/>
                <w:b/>
                <w:color w:val="auto"/>
                <w:sz w:val="20"/>
                <w:lang w:val="es-PE"/>
              </w:rPr>
            </w:pPr>
            <w:r w:rsidRPr="007372C2">
              <w:rPr>
                <w:rFonts w:ascii="Avenir Next LT Pro" w:hAnsi="Avenir Next LT Pro"/>
                <w:b/>
                <w:color w:val="auto"/>
                <w:lang w:val="es-PE"/>
              </w:rPr>
              <w:t xml:space="preserve">ESTATUS DE SUBMARCA </w:t>
            </w:r>
          </w:p>
          <w:p w14:paraId="1F000931" w14:textId="60CDB581"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6D59A4" w14:textId="2AD01B89"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Submarca Existente / Nueva Submarca / No Aplicable</w:t>
            </w:r>
          </w:p>
        </w:tc>
      </w:tr>
      <w:tr w:rsidR="00676F03" w:rsidRPr="00871585" w14:paraId="6F6D5230" w14:textId="77777777" w:rsidTr="007612EA">
        <w:trPr>
          <w:trHeight w:val="56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4D023041" w14:textId="77777777" w:rsidR="00676F03" w:rsidRPr="007372C2" w:rsidRDefault="00676F03" w:rsidP="00676F03">
            <w:pPr>
              <w:spacing w:before="120" w:after="120"/>
              <w:rPr>
                <w:rFonts w:ascii="Avenir Next LT Pro" w:hAnsi="Avenir Next LT Pro"/>
                <w:b/>
                <w:color w:val="auto"/>
                <w:sz w:val="20"/>
                <w:lang w:val="es-PE"/>
              </w:rPr>
            </w:pPr>
            <w:r w:rsidRPr="007372C2">
              <w:rPr>
                <w:rFonts w:ascii="Avenir Next LT Pro" w:hAnsi="Avenir Next LT Pro"/>
                <w:b/>
                <w:color w:val="auto"/>
                <w:lang w:val="es-PE"/>
              </w:rPr>
              <w:t xml:space="preserve">PRODUCTO/SERVICIO </w:t>
            </w:r>
          </w:p>
          <w:p w14:paraId="34CF6E56" w14:textId="68020C2C" w:rsidR="00676F03" w:rsidRPr="00871585" w:rsidRDefault="00676F03" w:rsidP="00676F03">
            <w:pPr>
              <w:rPr>
                <w:rFonts w:ascii="Avenir Next LT Pro" w:eastAsia="Avenir Next" w:hAnsi="Avenir Next LT Pro" w:cs="Avenir Next"/>
                <w:sz w:val="20"/>
                <w:szCs w:val="20"/>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C89E4B" w14:textId="75CD1A10"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Nuevo / </w:t>
            </w:r>
            <w:r w:rsidRPr="007372C2">
              <w:rPr>
                <w:rFonts w:ascii="Avenir Next LT Pro" w:hAnsi="Avenir Next LT Pro"/>
                <w:sz w:val="18"/>
                <w:szCs w:val="18"/>
                <w:lang w:val="es-PE"/>
              </w:rPr>
              <w:t>Existente</w:t>
            </w:r>
          </w:p>
        </w:tc>
      </w:tr>
      <w:tr w:rsidR="00676F03" w:rsidRPr="00871585" w14:paraId="483CD9DB" w14:textId="77777777" w:rsidTr="007612EA">
        <w:trPr>
          <w:trHeight w:val="696"/>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051110BA" w14:textId="77777777" w:rsidR="00676F03" w:rsidRPr="007372C2" w:rsidRDefault="00676F03" w:rsidP="00676F03">
            <w:pPr>
              <w:spacing w:before="80" w:after="80"/>
              <w:rPr>
                <w:rFonts w:ascii="Avenir Next LT Pro" w:hAnsi="Avenir Next LT Pro"/>
                <w:b/>
                <w:color w:val="auto"/>
                <w:lang w:val="es-PE"/>
              </w:rPr>
            </w:pPr>
            <w:r w:rsidRPr="007372C2">
              <w:rPr>
                <w:rFonts w:ascii="Avenir Next LT Pro" w:hAnsi="Avenir Next LT Pro"/>
                <w:b/>
                <w:color w:val="auto"/>
                <w:lang w:val="es-PE"/>
              </w:rPr>
              <w:t>ESTATUS DE CATEGORÍA</w:t>
            </w:r>
          </w:p>
          <w:p w14:paraId="4D1732C8" w14:textId="7ABB625E" w:rsidR="00676F03" w:rsidRPr="00871585" w:rsidRDefault="00676F03" w:rsidP="00676F03">
            <w:pPr>
              <w:rPr>
                <w:rFonts w:ascii="Avenir Next LT Pro" w:eastAsia="Avenir Next" w:hAnsi="Avenir Next LT Pro" w:cs="Avenir Next"/>
                <w:sz w:val="20"/>
                <w:szCs w:val="20"/>
              </w:rPr>
            </w:pPr>
            <w:r w:rsidRPr="007372C2">
              <w:rPr>
                <w:rFonts w:ascii="Avenir Next LT Pro" w:hAnsi="Avenir Next LT Pro"/>
                <w:i/>
                <w:sz w:val="16"/>
                <w:szCs w:val="17"/>
                <w:lang w:val="es-PE"/>
              </w:rPr>
              <w:t>¿Se crea una nueva categoría para el producto/servicio o está ingresando a una categoría existente?</w:t>
            </w:r>
            <w:r w:rsidRPr="007372C2">
              <w:rPr>
                <w:rFonts w:ascii="Avenir Next LT Pro" w:hAnsi="Avenir Next LT Pro"/>
                <w:b/>
                <w:color w:val="auto"/>
                <w:sz w:val="22"/>
                <w:lang w:val="es-PE"/>
              </w:rPr>
              <w:t xml:space="preserve"> </w:t>
            </w: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3F0E2" w14:textId="4C8F745B"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Nueva </w:t>
            </w:r>
            <w:r w:rsidRPr="007372C2">
              <w:rPr>
                <w:rFonts w:ascii="Avenir Next LT Pro" w:hAnsi="Avenir Next LT Pro"/>
                <w:sz w:val="18"/>
                <w:szCs w:val="18"/>
                <w:lang w:val="es-PE"/>
              </w:rPr>
              <w:t>Categoría / Categoría Existente</w:t>
            </w:r>
          </w:p>
        </w:tc>
      </w:tr>
      <w:tr w:rsidR="00676F03" w:rsidRPr="00871585" w14:paraId="4BE17815" w14:textId="77777777" w:rsidTr="007612EA">
        <w:trPr>
          <w:trHeight w:val="508"/>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7248EE11" w14:textId="77777777" w:rsidR="00676F03" w:rsidRPr="007372C2" w:rsidRDefault="00676F03" w:rsidP="00676F03">
            <w:pPr>
              <w:spacing w:before="120" w:after="120"/>
              <w:rPr>
                <w:rFonts w:ascii="Avenir Next LT Pro" w:hAnsi="Avenir Next LT Pro"/>
                <w:b/>
                <w:color w:val="auto"/>
                <w:sz w:val="20"/>
              </w:rPr>
            </w:pPr>
            <w:r w:rsidRPr="007372C2">
              <w:rPr>
                <w:rFonts w:ascii="Avenir Next LT Pro" w:hAnsi="Avenir Next LT Pro"/>
                <w:b/>
                <w:color w:val="auto"/>
              </w:rPr>
              <w:t xml:space="preserve">USUARIO PRIMARIO FINAL </w:t>
            </w:r>
          </w:p>
          <w:p w14:paraId="4AFCD2A7" w14:textId="72E1E574" w:rsidR="00676F03" w:rsidRPr="00871585" w:rsidRDefault="00676F03" w:rsidP="00676F03">
            <w:pPr>
              <w:rPr>
                <w:rFonts w:ascii="Avenir Next LT Pro" w:eastAsia="Avenir Next" w:hAnsi="Avenir Next LT Pro" w:cs="Avenir Next"/>
                <w:sz w:val="20"/>
                <w:szCs w:val="20"/>
              </w:rPr>
            </w:pPr>
            <w:r w:rsidRPr="007372C2">
              <w:rPr>
                <w:rFonts w:ascii="Avenir Next LT Pro" w:hAnsi="Avenir Next LT Pro"/>
                <w:i/>
                <w:sz w:val="16"/>
                <w:szCs w:val="17"/>
              </w:rPr>
              <w:t>Select one.</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02A252F" w14:textId="4A403E2F"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lang w:val="es-PE"/>
              </w:rPr>
              <w:t>Empresa / Consumidor / No Aplicable</w:t>
            </w:r>
          </w:p>
        </w:tc>
      </w:tr>
      <w:tr w:rsidR="00676F03" w:rsidRPr="00871585" w14:paraId="2D9C3900" w14:textId="77777777" w:rsidTr="007612EA">
        <w:trPr>
          <w:trHeight w:val="516"/>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617B448C" w14:textId="77777777" w:rsidR="00676F03" w:rsidRPr="007372C2" w:rsidRDefault="00676F03" w:rsidP="00676F03">
            <w:pPr>
              <w:spacing w:before="120" w:after="120"/>
              <w:rPr>
                <w:rFonts w:ascii="Avenir Next LT Pro" w:hAnsi="Avenir Next LT Pro"/>
                <w:b/>
                <w:color w:val="auto"/>
                <w:lang w:val="es-PE"/>
              </w:rPr>
            </w:pPr>
            <w:r w:rsidRPr="007372C2">
              <w:rPr>
                <w:rFonts w:ascii="Avenir Next LT Pro" w:hAnsi="Avenir Next LT Pro"/>
                <w:b/>
                <w:color w:val="auto"/>
                <w:lang w:val="es-PE"/>
              </w:rPr>
              <w:t>CLASIFICACIÓN PRODUCTO/SERVICIO</w:t>
            </w:r>
          </w:p>
          <w:p w14:paraId="5F3161BE" w14:textId="5101AA7E" w:rsidR="00676F03" w:rsidRPr="00676F03" w:rsidRDefault="00676F03" w:rsidP="00676F03">
            <w:pPr>
              <w:rPr>
                <w:rFonts w:ascii="Avenir Next LT Pro" w:eastAsia="Avenir Next" w:hAnsi="Avenir Next LT Pro" w:cs="Avenir Next"/>
                <w:sz w:val="20"/>
                <w:szCs w:val="20"/>
                <w:lang w:val="es-PE"/>
              </w:rPr>
            </w:pPr>
            <w:r w:rsidRPr="007372C2">
              <w:rPr>
                <w:rFonts w:ascii="Avenir Next LT Pro" w:hAnsi="Avenir Next LT Pro"/>
                <w:i/>
                <w:sz w:val="17"/>
                <w:szCs w:val="17"/>
                <w:lang w:val="es-PE"/>
              </w:rPr>
              <w:t xml:space="preserve"> </w:t>
            </w: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47F95A3" w14:textId="548E951B" w:rsidR="00676F03" w:rsidRPr="008D2741" w:rsidRDefault="00676F03" w:rsidP="00676F03">
            <w:pPr>
              <w:rPr>
                <w:rFonts w:ascii="Avenir Next LT Pro" w:eastAsia="Avenir Next" w:hAnsi="Avenir Next LT Pro" w:cs="Avenir Next"/>
                <w:sz w:val="20"/>
                <w:szCs w:val="20"/>
              </w:rPr>
            </w:pPr>
            <w:r w:rsidRPr="007372C2">
              <w:rPr>
                <w:rFonts w:ascii="Avenir Next LT Pro" w:hAnsi="Avenir Next LT Pro"/>
                <w:sz w:val="18"/>
                <w:szCs w:val="18"/>
              </w:rPr>
              <w:t xml:space="preserve">Mainstream / </w:t>
            </w:r>
            <w:r w:rsidRPr="007372C2">
              <w:rPr>
                <w:rFonts w:ascii="Avenir Next LT Pro" w:hAnsi="Avenir Next LT Pro"/>
                <w:sz w:val="18"/>
                <w:szCs w:val="18"/>
                <w:lang w:val="es-PE"/>
              </w:rPr>
              <w:t>Lujo / No Aplicable</w:t>
            </w:r>
          </w:p>
        </w:tc>
      </w:tr>
      <w:tr w:rsidR="00446B8A" w:rsidRPr="007E3467" w14:paraId="61129066" w14:textId="77777777" w:rsidTr="00C345E6">
        <w:trPr>
          <w:trHeight w:val="285"/>
        </w:trPr>
        <w:tc>
          <w:tcPr>
            <w:tcW w:w="424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BFEC345" w14:textId="77777777" w:rsidR="00446B8A" w:rsidRPr="007372C2" w:rsidRDefault="00446B8A" w:rsidP="00446B8A">
            <w:pPr>
              <w:spacing w:before="120" w:after="120"/>
              <w:rPr>
                <w:rFonts w:ascii="Avenir Next LT Pro" w:hAnsi="Avenir Next LT Pro"/>
                <w:b/>
                <w:color w:val="auto"/>
                <w:sz w:val="20"/>
                <w:lang w:val="es-PE"/>
              </w:rPr>
            </w:pPr>
            <w:r w:rsidRPr="007372C2">
              <w:rPr>
                <w:rFonts w:ascii="Avenir Next LT Pro" w:hAnsi="Avenir Next LT Pro"/>
                <w:b/>
                <w:color w:val="auto"/>
                <w:lang w:val="es-PE"/>
              </w:rPr>
              <w:t>CANAL DE VENTA PRINCIPAL</w:t>
            </w:r>
          </w:p>
          <w:p w14:paraId="022AD289" w14:textId="1795E2BE" w:rsidR="00446B8A" w:rsidRPr="008362B0" w:rsidRDefault="00446B8A" w:rsidP="00446B8A">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la opción que mejor describa cómo su público realizó la compra de su producto o la donación a la causa promovida por su esfuerzo de marketing.</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FDB7489" w14:textId="4BBDC0F2"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Solo venta al por menor en tienda física</w:t>
            </w:r>
          </w:p>
        </w:tc>
      </w:tr>
      <w:tr w:rsidR="00446B8A" w:rsidRPr="00871585" w14:paraId="3CDDD148" w14:textId="77777777" w:rsidTr="00C345E6">
        <w:trPr>
          <w:trHeight w:val="275"/>
        </w:trPr>
        <w:tc>
          <w:tcPr>
            <w:tcW w:w="4248" w:type="dxa"/>
            <w:gridSpan w:val="2"/>
            <w:vMerge/>
            <w:vAlign w:val="center"/>
          </w:tcPr>
          <w:p w14:paraId="203A87BA"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075A8EA" w14:textId="17A308EA" w:rsidR="00446B8A" w:rsidRPr="008D2741" w:rsidRDefault="00446B8A" w:rsidP="00446B8A">
            <w:pPr>
              <w:rPr>
                <w:rFonts w:ascii="Avenir Next LT Pro" w:eastAsia="Avenir Next" w:hAnsi="Avenir Next LT Pro" w:cs="Avenir Next"/>
                <w:sz w:val="20"/>
                <w:szCs w:val="20"/>
              </w:rPr>
            </w:pPr>
            <w:r w:rsidRPr="007372C2">
              <w:rPr>
                <w:rFonts w:ascii="Avenir Next LT Pro" w:hAnsi="Avenir Next LT Pro"/>
                <w:sz w:val="18"/>
                <w:szCs w:val="18"/>
              </w:rPr>
              <w:t>Solo Online / E-Commerce</w:t>
            </w:r>
          </w:p>
        </w:tc>
      </w:tr>
      <w:tr w:rsidR="00446B8A" w:rsidRPr="007E3467" w14:paraId="7D42F335" w14:textId="77777777" w:rsidTr="00C345E6">
        <w:trPr>
          <w:trHeight w:val="265"/>
        </w:trPr>
        <w:tc>
          <w:tcPr>
            <w:tcW w:w="4248" w:type="dxa"/>
            <w:gridSpan w:val="2"/>
            <w:vMerge/>
            <w:vAlign w:val="center"/>
          </w:tcPr>
          <w:p w14:paraId="24B27A72" w14:textId="77777777" w:rsidR="00446B8A" w:rsidRPr="00871585" w:rsidRDefault="00446B8A" w:rsidP="00446B8A">
            <w:pPr>
              <w:rPr>
                <w:rFonts w:ascii="Avenir Next LT Pro" w:hAnsi="Avenir Next LT Pro"/>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102AB2" w14:textId="777AB735"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Principalmente en tienda física con algo de online</w:t>
            </w:r>
          </w:p>
        </w:tc>
      </w:tr>
      <w:tr w:rsidR="00446B8A" w:rsidRPr="007E3467" w14:paraId="09A6CB76" w14:textId="77777777" w:rsidTr="00C345E6">
        <w:trPr>
          <w:trHeight w:val="283"/>
        </w:trPr>
        <w:tc>
          <w:tcPr>
            <w:tcW w:w="4248" w:type="dxa"/>
            <w:gridSpan w:val="2"/>
            <w:vMerge/>
            <w:vAlign w:val="center"/>
          </w:tcPr>
          <w:p w14:paraId="0C7944E6"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354DCC9" w14:textId="7BAA5C37"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Principalmente comercio electrónico con algo en la tienda</w:t>
            </w:r>
          </w:p>
        </w:tc>
      </w:tr>
      <w:tr w:rsidR="00446B8A" w:rsidRPr="007E3467" w14:paraId="7C815F28" w14:textId="77777777" w:rsidTr="00C345E6">
        <w:trPr>
          <w:trHeight w:val="259"/>
        </w:trPr>
        <w:tc>
          <w:tcPr>
            <w:tcW w:w="4248" w:type="dxa"/>
            <w:gridSpan w:val="2"/>
            <w:vMerge/>
            <w:vAlign w:val="center"/>
          </w:tcPr>
          <w:p w14:paraId="5ED8296F"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5BA70AD" w14:textId="1AADCA69" w:rsidR="00446B8A" w:rsidRPr="00446B8A" w:rsidRDefault="00446B8A" w:rsidP="00446B8A">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Una cantidad similar tanto en tienda como online</w:t>
            </w:r>
          </w:p>
        </w:tc>
      </w:tr>
      <w:tr w:rsidR="00446B8A" w:rsidRPr="00871585" w14:paraId="70E3AD5E" w14:textId="77777777" w:rsidTr="00C345E6">
        <w:trPr>
          <w:trHeight w:val="277"/>
        </w:trPr>
        <w:tc>
          <w:tcPr>
            <w:tcW w:w="4248" w:type="dxa"/>
            <w:gridSpan w:val="2"/>
            <w:vMerge/>
            <w:vAlign w:val="center"/>
          </w:tcPr>
          <w:p w14:paraId="0A2C7839" w14:textId="77777777" w:rsidR="00446B8A" w:rsidRPr="00446B8A" w:rsidRDefault="00446B8A" w:rsidP="00446B8A">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CCB64" w14:textId="23073841" w:rsidR="00446B8A" w:rsidRPr="008D2741" w:rsidRDefault="00446B8A" w:rsidP="00446B8A">
            <w:pPr>
              <w:rPr>
                <w:rFonts w:ascii="Avenir Next LT Pro" w:eastAsia="Avenir Next" w:hAnsi="Avenir Next LT Pro" w:cs="Avenir Next"/>
                <w:sz w:val="20"/>
                <w:szCs w:val="20"/>
              </w:rPr>
            </w:pPr>
            <w:r w:rsidRPr="007372C2">
              <w:rPr>
                <w:rFonts w:ascii="Avenir Next LT Pro" w:hAnsi="Avenir Next LT Pro"/>
                <w:sz w:val="18"/>
                <w:szCs w:val="18"/>
                <w:lang w:val="es-PE"/>
              </w:rPr>
              <w:t>Otros</w:t>
            </w:r>
          </w:p>
        </w:tc>
      </w:tr>
      <w:tr w:rsidR="00446B8A" w:rsidRPr="00871585" w14:paraId="76E5CECD" w14:textId="77777777" w:rsidTr="00C345E6">
        <w:trPr>
          <w:trHeight w:val="281"/>
        </w:trPr>
        <w:tc>
          <w:tcPr>
            <w:tcW w:w="4248" w:type="dxa"/>
            <w:gridSpan w:val="2"/>
            <w:vMerge/>
            <w:vAlign w:val="center"/>
          </w:tcPr>
          <w:p w14:paraId="697EDA85" w14:textId="77777777" w:rsidR="00446B8A" w:rsidRPr="00871585" w:rsidRDefault="00446B8A" w:rsidP="00446B8A">
            <w:pPr>
              <w:rPr>
                <w:rFonts w:ascii="Avenir Next LT Pro" w:hAnsi="Avenir Next LT Pro"/>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20565" w14:textId="68BA7294" w:rsidR="00446B8A" w:rsidRPr="008D2741" w:rsidRDefault="00446B8A" w:rsidP="00446B8A">
            <w:pPr>
              <w:rPr>
                <w:rFonts w:ascii="Avenir Next LT Pro" w:eastAsia="Avenir Next" w:hAnsi="Avenir Next LT Pro" w:cs="Avenir Next"/>
                <w:sz w:val="20"/>
                <w:szCs w:val="20"/>
              </w:rPr>
            </w:pPr>
            <w:r w:rsidRPr="007372C2">
              <w:rPr>
                <w:rFonts w:ascii="Avenir Next LT Pro" w:hAnsi="Avenir Next LT Pro"/>
                <w:sz w:val="18"/>
                <w:szCs w:val="18"/>
              </w:rPr>
              <w:t xml:space="preserve">No </w:t>
            </w:r>
            <w:r w:rsidRPr="007372C2">
              <w:rPr>
                <w:rFonts w:ascii="Avenir Next LT Pro" w:hAnsi="Avenir Next LT Pro"/>
                <w:sz w:val="18"/>
                <w:szCs w:val="18"/>
                <w:lang w:val="es-PE"/>
              </w:rPr>
              <w:t>Aplicable</w:t>
            </w:r>
          </w:p>
        </w:tc>
      </w:tr>
      <w:tr w:rsidR="00123241" w:rsidRPr="007E3467" w14:paraId="3B9789E5" w14:textId="77777777" w:rsidTr="009B160D">
        <w:trPr>
          <w:trHeight w:val="540"/>
        </w:trPr>
        <w:tc>
          <w:tcPr>
            <w:tcW w:w="424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15A8AB" w14:textId="77777777" w:rsidR="00123241" w:rsidRPr="007372C2" w:rsidRDefault="00123241" w:rsidP="00123241">
            <w:pPr>
              <w:spacing w:before="120" w:after="120"/>
              <w:rPr>
                <w:rFonts w:ascii="Avenir Next LT Pro" w:hAnsi="Avenir Next LT Pro"/>
                <w:b/>
                <w:color w:val="auto"/>
                <w:sz w:val="22"/>
                <w:lang w:val="es-PE"/>
              </w:rPr>
            </w:pPr>
            <w:r w:rsidRPr="007372C2">
              <w:rPr>
                <w:rFonts w:ascii="Avenir Next LT Pro" w:hAnsi="Avenir Next LT Pro"/>
                <w:b/>
                <w:color w:val="auto"/>
                <w:sz w:val="22"/>
                <w:lang w:val="es-PE"/>
              </w:rPr>
              <w:t>SITUACIÓN DEL COMPETIDOR</w:t>
            </w:r>
          </w:p>
          <w:p w14:paraId="2C255CDF" w14:textId="6DF46197" w:rsidR="00123241" w:rsidRPr="005A7FD6" w:rsidRDefault="00123241" w:rsidP="00123241">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la opción que mejor describa la situación d</w:t>
            </w:r>
            <w:r>
              <w:rPr>
                <w:rFonts w:ascii="Avenir Next LT Pro" w:hAnsi="Avenir Next LT Pro"/>
                <w:i/>
                <w:sz w:val="16"/>
                <w:szCs w:val="17"/>
                <w:lang w:val="es-PE"/>
              </w:rPr>
              <w:t>e</w:t>
            </w:r>
            <w:r w:rsidRPr="007372C2">
              <w:rPr>
                <w:rFonts w:ascii="Avenir Next LT Pro" w:hAnsi="Avenir Next LT Pro"/>
                <w:i/>
                <w:sz w:val="16"/>
                <w:szCs w:val="17"/>
                <w:lang w:val="es-PE"/>
              </w:rPr>
              <w:t xml:space="preserve"> </w:t>
            </w:r>
            <w:r>
              <w:rPr>
                <w:rFonts w:ascii="Avenir Next LT Pro" w:hAnsi="Avenir Next LT Pro"/>
                <w:i/>
                <w:sz w:val="16"/>
                <w:szCs w:val="17"/>
                <w:lang w:val="es-PE"/>
              </w:rPr>
              <w:t xml:space="preserve">su </w:t>
            </w:r>
            <w:r w:rsidRPr="007372C2">
              <w:rPr>
                <w:rFonts w:ascii="Avenir Next LT Pro" w:hAnsi="Avenir Next LT Pro"/>
                <w:i/>
                <w:sz w:val="16"/>
                <w:szCs w:val="17"/>
                <w:lang w:val="es-PE"/>
              </w:rPr>
              <w:t>competidor</w:t>
            </w:r>
            <w:r>
              <w:rPr>
                <w:rFonts w:ascii="Avenir Next LT Pro" w:hAnsi="Avenir Next LT Pro"/>
                <w:i/>
                <w:sz w:val="16"/>
                <w:szCs w:val="17"/>
                <w:lang w:val="es-PE"/>
              </w:rPr>
              <w:t xml:space="preserve"> directo</w:t>
            </w:r>
            <w:r w:rsidRPr="007372C2">
              <w:rPr>
                <w:rFonts w:ascii="Avenir Next LT Pro" w:hAnsi="Avenir Next LT Pro"/>
                <w:i/>
                <w:sz w:val="16"/>
                <w:szCs w:val="17"/>
                <w:lang w:val="es-PE"/>
              </w:rPr>
              <w:t>.</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68B293" w14:textId="7D80E9E7" w:rsidR="00123241" w:rsidRPr="00123241" w:rsidRDefault="00123241" w:rsidP="00123241">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Competidor dominante: Competidor grande, posee 50% a más de cuota de mercado.</w:t>
            </w:r>
          </w:p>
        </w:tc>
      </w:tr>
      <w:tr w:rsidR="00123241" w:rsidRPr="007E3467" w14:paraId="55A7C029" w14:textId="77777777" w:rsidTr="009B160D">
        <w:trPr>
          <w:trHeight w:val="540"/>
        </w:trPr>
        <w:tc>
          <w:tcPr>
            <w:tcW w:w="4248" w:type="dxa"/>
            <w:gridSpan w:val="2"/>
            <w:vMerge/>
            <w:vAlign w:val="center"/>
          </w:tcPr>
          <w:p w14:paraId="3F91DD86" w14:textId="77777777" w:rsidR="00123241" w:rsidRPr="00123241" w:rsidRDefault="00123241" w:rsidP="00123241">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C3485" w14:textId="1AC2E5F0" w:rsidR="00123241" w:rsidRPr="00123241" w:rsidRDefault="00123241" w:rsidP="00123241">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Competidor dominante con fuertes competidores: Uno o más competidores donde por lo menos uno posee un aproximado entre 30-50% de cuota de mercado.</w:t>
            </w:r>
          </w:p>
        </w:tc>
      </w:tr>
      <w:tr w:rsidR="00123241" w:rsidRPr="007E3467" w14:paraId="36827E85" w14:textId="77777777" w:rsidTr="009B160D">
        <w:trPr>
          <w:trHeight w:val="540"/>
        </w:trPr>
        <w:tc>
          <w:tcPr>
            <w:tcW w:w="4248" w:type="dxa"/>
            <w:gridSpan w:val="2"/>
            <w:vMerge/>
            <w:vAlign w:val="center"/>
          </w:tcPr>
          <w:p w14:paraId="1F83C9AD" w14:textId="77777777" w:rsidR="00123241" w:rsidRPr="00123241" w:rsidRDefault="00123241" w:rsidP="00123241">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DCB117" w14:textId="798253C2" w:rsidR="00123241" w:rsidRPr="00123241" w:rsidRDefault="00123241" w:rsidP="00123241">
            <w:pPr>
              <w:rPr>
                <w:rFonts w:ascii="Avenir Next LT Pro" w:eastAsia="Avenir Next" w:hAnsi="Avenir Next LT Pro" w:cs="Avenir Next"/>
                <w:sz w:val="20"/>
                <w:szCs w:val="20"/>
                <w:lang w:val="es-PE"/>
              </w:rPr>
            </w:pPr>
            <w:r w:rsidRPr="007372C2">
              <w:rPr>
                <w:rFonts w:ascii="Avenir Next LT Pro" w:hAnsi="Avenir Next LT Pro"/>
                <w:sz w:val="18"/>
                <w:szCs w:val="18"/>
                <w:lang w:val="es-PE"/>
              </w:rPr>
              <w:t>Mercado fragmentado. Uno o más competidores con aproximadamente 30% de cuota de mercado cada uno.</w:t>
            </w:r>
          </w:p>
        </w:tc>
      </w:tr>
      <w:tr w:rsidR="00123241" w:rsidRPr="00871585" w14:paraId="747FC164" w14:textId="77777777" w:rsidTr="00202F37">
        <w:trPr>
          <w:trHeight w:val="387"/>
        </w:trPr>
        <w:tc>
          <w:tcPr>
            <w:tcW w:w="4248" w:type="dxa"/>
            <w:gridSpan w:val="2"/>
            <w:vMerge/>
            <w:vAlign w:val="center"/>
          </w:tcPr>
          <w:p w14:paraId="473C92E0" w14:textId="77777777" w:rsidR="00123241" w:rsidRPr="00123241" w:rsidRDefault="00123241" w:rsidP="00123241">
            <w:pPr>
              <w:rPr>
                <w:rFonts w:ascii="Avenir Next LT Pro" w:hAnsi="Avenir Next LT Pro"/>
                <w:lang w:val="es-PE"/>
              </w:rPr>
            </w:pP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9DB7E0D" w14:textId="42F5028C" w:rsidR="00123241" w:rsidRPr="008D2741" w:rsidRDefault="00123241" w:rsidP="00123241">
            <w:pPr>
              <w:rPr>
                <w:rFonts w:ascii="Avenir Next LT Pro" w:eastAsia="Avenir Next" w:hAnsi="Avenir Next LT Pro" w:cs="Avenir Next"/>
                <w:sz w:val="20"/>
                <w:szCs w:val="20"/>
              </w:rPr>
            </w:pPr>
            <w:r w:rsidRPr="007372C2">
              <w:rPr>
                <w:rFonts w:ascii="Avenir Next LT Pro" w:hAnsi="Avenir Next LT Pro"/>
                <w:sz w:val="18"/>
                <w:szCs w:val="18"/>
              </w:rPr>
              <w:t xml:space="preserve">No </w:t>
            </w:r>
            <w:r w:rsidRPr="007372C2">
              <w:rPr>
                <w:rFonts w:ascii="Avenir Next LT Pro" w:hAnsi="Avenir Next LT Pro"/>
                <w:sz w:val="18"/>
                <w:szCs w:val="18"/>
                <w:lang w:val="es-PE"/>
              </w:rPr>
              <w:t>Aplicable</w:t>
            </w:r>
          </w:p>
        </w:tc>
      </w:tr>
      <w:tr w:rsidR="00B40BA1" w:rsidRPr="00871585" w14:paraId="612E4703" w14:textId="77777777" w:rsidTr="66830DDF">
        <w:trPr>
          <w:trHeight w:val="960"/>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BB58F5" w14:textId="77777777" w:rsidR="00FC5652" w:rsidRPr="007372C2" w:rsidRDefault="00FC5652" w:rsidP="00FC5652">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MARCAS COMPETIDORAS</w:t>
            </w:r>
          </w:p>
          <w:p w14:paraId="608B75AD" w14:textId="6B50A41D" w:rsidR="00B40BA1" w:rsidRPr="00871585" w:rsidRDefault="00FC5652" w:rsidP="00FC5652">
            <w:pPr>
              <w:rPr>
                <w:rFonts w:ascii="Avenir Next LT Pro" w:eastAsia="Avenir Next" w:hAnsi="Avenir Next LT Pro" w:cs="Avenir Next"/>
                <w:sz w:val="22"/>
                <w:szCs w:val="22"/>
              </w:rPr>
            </w:pPr>
            <w:r w:rsidRPr="007372C2">
              <w:rPr>
                <w:rFonts w:ascii="Avenir Next LT Pro" w:hAnsi="Avenir Next LT Pro"/>
                <w:sz w:val="20"/>
                <w:szCs w:val="17"/>
                <w:lang w:val="es-PE"/>
              </w:rPr>
              <w:t xml:space="preserve">Mencione las marcas competidoras directas. Esta información nos ayuda a no asignar su caso a un juez que trabaje para su competencia. </w:t>
            </w:r>
            <w:r w:rsidRPr="007372C2">
              <w:rPr>
                <w:rFonts w:ascii="Avenir Next LT Pro" w:hAnsi="Avenir Next LT Pro"/>
                <w:i/>
                <w:sz w:val="20"/>
                <w:szCs w:val="17"/>
                <w:lang w:val="es-PE"/>
              </w:rPr>
              <w:t xml:space="preserve">  </w:t>
            </w:r>
            <w:r w:rsidRPr="007372C2">
              <w:rPr>
                <w:rFonts w:ascii="Avenir Next LT Pro" w:hAnsi="Avenir Next LT Pro"/>
                <w:i/>
                <w:sz w:val="17"/>
                <w:szCs w:val="17"/>
                <w:lang w:val="es-PE"/>
              </w:rPr>
              <w:br/>
            </w:r>
            <w:r w:rsidRPr="007372C2">
              <w:rPr>
                <w:rFonts w:ascii="Avenir Next LT Pro" w:hAnsi="Avenir Next LT Pro"/>
                <w:i/>
                <w:sz w:val="20"/>
                <w:szCs w:val="17"/>
                <w:lang w:val="es-PE"/>
              </w:rPr>
              <w:t>(1 Requerido, 6 Máximo)</w:t>
            </w:r>
          </w:p>
        </w:tc>
      </w:tr>
      <w:tr w:rsidR="0061182C" w:rsidRPr="00871585" w14:paraId="284D1311" w14:textId="77777777" w:rsidTr="009B160D">
        <w:trPr>
          <w:trHeight w:val="40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A8884"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1</w:t>
            </w:r>
          </w:p>
          <w:p w14:paraId="59EE0D0B" w14:textId="3DD42D29"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Requerido.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775037"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798E4601" w14:textId="77777777" w:rsidTr="009B160D">
        <w:trPr>
          <w:trHeight w:val="31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3D63887"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2</w:t>
            </w:r>
          </w:p>
          <w:p w14:paraId="6E4C470A" w14:textId="4C434E29"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F4E4A88"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41DAEAF5" w14:textId="77777777" w:rsidTr="009B160D">
        <w:trPr>
          <w:trHeight w:val="31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8004D27"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3</w:t>
            </w:r>
          </w:p>
          <w:p w14:paraId="14A5EACF" w14:textId="0E9C78E2"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2DBDE6"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208C1025" w14:textId="77777777" w:rsidTr="009B160D">
        <w:trPr>
          <w:trHeight w:val="36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B929297"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lastRenderedPageBreak/>
              <w:t>COMPETIDOR 4</w:t>
            </w:r>
          </w:p>
          <w:p w14:paraId="435181B3" w14:textId="710E8AFC" w:rsidR="0061182C" w:rsidRPr="00871585" w:rsidRDefault="0061182C" w:rsidP="0061182C">
            <w:pPr>
              <w:rPr>
                <w:rFonts w:ascii="Avenir Next LT Pro" w:eastAsia="Avenir Next" w:hAnsi="Avenir Next LT Pro" w:cs="Avenir Next"/>
                <w:b/>
                <w:bCs/>
                <w:sz w:val="22"/>
                <w:szCs w:val="22"/>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E97DCE"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49638B97" w14:textId="77777777" w:rsidTr="009B160D">
        <w:trPr>
          <w:trHeight w:val="33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1DC564"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5</w:t>
            </w:r>
          </w:p>
          <w:p w14:paraId="0D6DEC4B" w14:textId="1D2A7DDF"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D0EBC88" w14:textId="77777777" w:rsidR="0061182C" w:rsidRPr="00871585" w:rsidRDefault="0061182C" w:rsidP="0061182C">
            <w:pPr>
              <w:rPr>
                <w:rFonts w:ascii="Avenir Next LT Pro" w:eastAsia="Avenir Next" w:hAnsi="Avenir Next LT Pro" w:cs="Avenir Next"/>
                <w:sz w:val="22"/>
                <w:szCs w:val="22"/>
              </w:rPr>
            </w:pPr>
          </w:p>
        </w:tc>
      </w:tr>
      <w:tr w:rsidR="0061182C" w:rsidRPr="00871585" w14:paraId="05D0DD89" w14:textId="77777777" w:rsidTr="009B160D">
        <w:trPr>
          <w:trHeight w:val="33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BC613F" w14:textId="77777777" w:rsidR="0061182C" w:rsidRPr="0069772A" w:rsidRDefault="0061182C" w:rsidP="0061182C">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COMPETIDOR 6</w:t>
            </w:r>
          </w:p>
          <w:p w14:paraId="0EC83E00" w14:textId="58EB98A9" w:rsidR="0061182C" w:rsidRPr="00871585" w:rsidRDefault="0061182C" w:rsidP="0061182C">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FF4398" w14:textId="77777777" w:rsidR="0061182C" w:rsidRPr="00871585" w:rsidRDefault="0061182C" w:rsidP="0061182C">
            <w:pPr>
              <w:rPr>
                <w:rFonts w:ascii="Avenir Next LT Pro" w:eastAsia="Avenir Next" w:hAnsi="Avenir Next LT Pro" w:cs="Avenir Next"/>
                <w:sz w:val="22"/>
                <w:szCs w:val="22"/>
              </w:rPr>
            </w:pPr>
          </w:p>
        </w:tc>
      </w:tr>
      <w:tr w:rsidR="00B40BA1" w:rsidRPr="007E3467" w14:paraId="4DE3E41D" w14:textId="77777777" w:rsidTr="66830DDF">
        <w:trPr>
          <w:trHeight w:val="64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D304241" w14:textId="77777777" w:rsidR="00417128" w:rsidRPr="007372C2" w:rsidRDefault="00417128" w:rsidP="00417128">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AUDIENCIA</w:t>
            </w:r>
          </w:p>
          <w:p w14:paraId="0EDCF65C" w14:textId="6F6AAADA" w:rsidR="00B40BA1" w:rsidRPr="00417128" w:rsidRDefault="00417128" w:rsidP="00417128">
            <w:pPr>
              <w:rPr>
                <w:rFonts w:ascii="Avenir Next LT Pro" w:eastAsia="Avenir Next" w:hAnsi="Avenir Next LT Pro" w:cs="Avenir Next"/>
                <w:lang w:val="es-PE"/>
              </w:rPr>
            </w:pPr>
            <w:r w:rsidRPr="007372C2">
              <w:rPr>
                <w:rFonts w:ascii="Avenir Next LT Pro" w:hAnsi="Avenir Next LT Pro"/>
                <w:sz w:val="20"/>
                <w:szCs w:val="17"/>
                <w:lang w:val="es-PE"/>
              </w:rPr>
              <w:t>Por favor, comparta información sobre su público objetivo primario.</w:t>
            </w:r>
          </w:p>
        </w:tc>
      </w:tr>
      <w:tr w:rsidR="00711B94" w:rsidRPr="007E3467" w14:paraId="4584C06E"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AC82132" w14:textId="77777777" w:rsidR="00711B94" w:rsidRPr="007372C2" w:rsidRDefault="00711B94" w:rsidP="00711B94">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 xml:space="preserve">GÉNERO </w:t>
            </w:r>
          </w:p>
          <w:p w14:paraId="01C61A04" w14:textId="4AAE5035" w:rsidR="00711B94" w:rsidRPr="00871585" w:rsidRDefault="00711B94" w:rsidP="00711B94">
            <w:pPr>
              <w:rPr>
                <w:rFonts w:ascii="Avenir Next LT Pro" w:eastAsia="Avenir Next" w:hAnsi="Avenir Next LT Pro" w:cs="Avenir Next"/>
                <w:sz w:val="20"/>
                <w:szCs w:val="20"/>
              </w:rPr>
            </w:pPr>
            <w:r w:rsidRPr="007372C2">
              <w:rPr>
                <w:rFonts w:ascii="Avenir Next LT Pro" w:hAnsi="Avenir Next LT Pro"/>
                <w:i/>
                <w:sz w:val="16"/>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C9B8EA9" w14:textId="77777777" w:rsidR="00711B94" w:rsidRPr="007372C2" w:rsidRDefault="00711B94" w:rsidP="00711B94">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Femenino / Masculino / Transgénero o No-Binario / </w:t>
            </w:r>
          </w:p>
          <w:p w14:paraId="737408DB" w14:textId="46BC9FA4"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sz w:val="18"/>
                <w:szCs w:val="19"/>
                <w:lang w:val="es-PE"/>
              </w:rPr>
              <w:t xml:space="preserve">No Aplicable (No nos segmentamos por género.)  </w:t>
            </w:r>
          </w:p>
        </w:tc>
      </w:tr>
      <w:tr w:rsidR="00711B94" w:rsidRPr="007E3467" w14:paraId="78384BBC"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54AA8EA" w14:textId="77777777" w:rsidR="00711B94" w:rsidRPr="007372C2" w:rsidRDefault="00711B94" w:rsidP="00711B94">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 xml:space="preserve">EDAD </w:t>
            </w:r>
          </w:p>
          <w:p w14:paraId="26272E40" w14:textId="4C3F1B75"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todos los que se apliquen.</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261674" w14:textId="12897EDE"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bCs/>
                <w:sz w:val="18"/>
                <w:szCs w:val="19"/>
                <w:lang w:val="es-PE"/>
              </w:rPr>
              <w:t>Niños menores de 12 / Edades 13-17 / Edades 18-24 / Edades 25-34 / Edades 35 – 44 / Edades 45-54 / Edades 55-64 / Educación 65+ / No Aplicable (No nos dirigimos por género.)</w:t>
            </w:r>
          </w:p>
        </w:tc>
      </w:tr>
      <w:tr w:rsidR="00711B94" w:rsidRPr="007E3467" w14:paraId="3B9D6DF6" w14:textId="77777777" w:rsidTr="009B160D">
        <w:trPr>
          <w:trHeight w:val="54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EE22B0E" w14:textId="77777777" w:rsidR="00711B94" w:rsidRPr="007372C2" w:rsidRDefault="00711B94" w:rsidP="00711B94">
            <w:pPr>
              <w:spacing w:before="120" w:after="120"/>
              <w:rPr>
                <w:rFonts w:ascii="Avenir Next LT Pro" w:hAnsi="Avenir Next LT Pro"/>
                <w:b/>
                <w:color w:val="000000" w:themeColor="text1"/>
                <w:sz w:val="22"/>
                <w:szCs w:val="19"/>
                <w:lang w:val="es-PE"/>
              </w:rPr>
            </w:pPr>
            <w:r w:rsidRPr="007372C2">
              <w:rPr>
                <w:rFonts w:ascii="Avenir Next LT Pro" w:hAnsi="Avenir Next LT Pro"/>
                <w:b/>
                <w:color w:val="000000" w:themeColor="text1"/>
                <w:sz w:val="22"/>
                <w:szCs w:val="19"/>
                <w:lang w:val="es-PE"/>
              </w:rPr>
              <w:t xml:space="preserve">TIPO DE AUDIENCIA </w:t>
            </w:r>
          </w:p>
          <w:p w14:paraId="7D3D6A1B" w14:textId="259AA290" w:rsidR="00711B94" w:rsidRPr="00711B94" w:rsidRDefault="00711B94" w:rsidP="00711B94">
            <w:pPr>
              <w:rPr>
                <w:rFonts w:ascii="Avenir Next LT Pro" w:eastAsia="Avenir Next" w:hAnsi="Avenir Next LT Pro" w:cs="Avenir Next"/>
                <w:sz w:val="20"/>
                <w:szCs w:val="20"/>
                <w:lang w:val="es-PE"/>
              </w:rPr>
            </w:pPr>
            <w:r w:rsidRPr="007372C2">
              <w:rPr>
                <w:rFonts w:ascii="Avenir Next LT Pro" w:hAnsi="Avenir Next LT Pro"/>
                <w:i/>
                <w:sz w:val="16"/>
                <w:szCs w:val="17"/>
                <w:lang w:val="es-PE"/>
              </w:rPr>
              <w:t>Seleccione todos los que se apliquen.</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1C956E" w14:textId="1BCFECB0" w:rsidR="00711B94" w:rsidRPr="00711B94" w:rsidRDefault="00711B94" w:rsidP="00711B94">
            <w:pPr>
              <w:rPr>
                <w:rFonts w:ascii="Avenir Next LT Pro" w:eastAsia="Avenir Next" w:hAnsi="Avenir Next LT Pro" w:cs="Avenir Next"/>
                <w:sz w:val="18"/>
                <w:szCs w:val="18"/>
                <w:lang w:val="es-PE"/>
              </w:rPr>
            </w:pPr>
            <w:r w:rsidRPr="007372C2">
              <w:rPr>
                <w:rFonts w:ascii="Avenir Next LT Pro" w:hAnsi="Avenir Next LT Pro"/>
                <w:bCs/>
                <w:sz w:val="18"/>
                <w:szCs w:val="19"/>
                <w:lang w:val="es-PE"/>
              </w:rPr>
              <w:t>Amas de casa / Trabajadores / Padres / Estudiantes / Otro ___________</w:t>
            </w:r>
          </w:p>
        </w:tc>
      </w:tr>
      <w:tr w:rsidR="00B40BA1" w:rsidRPr="007E3467" w14:paraId="06DABDAE" w14:textId="77777777" w:rsidTr="66830DDF">
        <w:trPr>
          <w:trHeight w:val="76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369E0BC" w14:textId="77777777" w:rsidR="003C3314" w:rsidRPr="007372C2" w:rsidRDefault="003C3314" w:rsidP="003C3314">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COMPAÑÍA / PLATAFORMA DE MEDIOS (OPCIONAL)</w:t>
            </w:r>
          </w:p>
          <w:p w14:paraId="34AA5DBC" w14:textId="7FDF5978" w:rsidR="00B40BA1" w:rsidRPr="003C3314" w:rsidRDefault="003C3314" w:rsidP="003C3314">
            <w:pPr>
              <w:rPr>
                <w:rFonts w:ascii="Avenir Next LT Pro" w:eastAsia="Avenir Next" w:hAnsi="Avenir Next LT Pro" w:cs="Avenir Next"/>
                <w:sz w:val="20"/>
                <w:szCs w:val="20"/>
                <w:lang w:val="es-PE"/>
              </w:rPr>
            </w:pPr>
            <w:r w:rsidRPr="007372C2">
              <w:rPr>
                <w:rFonts w:ascii="Avenir Next LT Pro" w:hAnsi="Avenir Next LT Pro"/>
                <w:iCs/>
                <w:sz w:val="20"/>
                <w:szCs w:val="17"/>
                <w:lang w:val="es-PE"/>
              </w:rPr>
              <w:t>Por favor enumere las compañías/plataformas de medios que formaron parte de su esfuerzo, ya sea como socio o como plataforma donde se llevó a cabo su trabajo. Si no se utilizaron compañías de medio para este esfuerzo, puede dejar la pregunta en blanco.</w:t>
            </w:r>
          </w:p>
        </w:tc>
      </w:tr>
      <w:tr w:rsidR="000C61E5" w:rsidRPr="00871585" w14:paraId="77CA7A4B"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1725D1"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b/>
                <w:color w:val="auto"/>
                <w:szCs w:val="22"/>
                <w:lang w:val="es-PE"/>
              </w:rPr>
              <w:t>COMPAÑÍA DE MEDIOS</w:t>
            </w:r>
            <w:r w:rsidRPr="0069772A">
              <w:rPr>
                <w:rFonts w:ascii="Avenir Next LT Pro" w:hAnsi="Avenir Next LT Pro" w:cs="Tahoma"/>
                <w:b/>
                <w:color w:val="auto"/>
                <w:sz w:val="22"/>
                <w:szCs w:val="19"/>
                <w:lang w:val="es-PE"/>
              </w:rPr>
              <w:t xml:space="preserve"> 1</w:t>
            </w:r>
          </w:p>
          <w:p w14:paraId="1E94A5D5" w14:textId="3F128384"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AAA00A" w14:textId="77777777" w:rsidR="000C61E5" w:rsidRPr="00871585" w:rsidRDefault="000C61E5" w:rsidP="000C61E5">
            <w:pPr>
              <w:rPr>
                <w:rFonts w:ascii="Avenir Next LT Pro" w:eastAsia="Avenir Next" w:hAnsi="Avenir Next LT Pro" w:cs="Avenir Next"/>
              </w:rPr>
            </w:pPr>
          </w:p>
        </w:tc>
      </w:tr>
      <w:tr w:rsidR="000C61E5" w:rsidRPr="00871585" w14:paraId="5E50D46E"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B8F19D"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b/>
                <w:color w:val="auto"/>
                <w:szCs w:val="22"/>
                <w:lang w:val="es-PE"/>
              </w:rPr>
              <w:t>COMPAÑÍA DE MEDIOS</w:t>
            </w:r>
            <w:r w:rsidRPr="0069772A">
              <w:rPr>
                <w:rFonts w:ascii="Avenir Next LT Pro" w:hAnsi="Avenir Next LT Pro" w:cs="Tahoma"/>
                <w:b/>
                <w:color w:val="auto"/>
                <w:sz w:val="22"/>
                <w:szCs w:val="19"/>
                <w:lang w:val="es-PE"/>
              </w:rPr>
              <w:t xml:space="preserve"> 2</w:t>
            </w:r>
          </w:p>
          <w:p w14:paraId="1AC9CEC1" w14:textId="2A19D719"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B0D7510" w14:textId="77777777" w:rsidR="000C61E5" w:rsidRPr="00871585" w:rsidRDefault="000C61E5" w:rsidP="000C61E5">
            <w:pPr>
              <w:rPr>
                <w:rFonts w:ascii="Avenir Next LT Pro" w:eastAsia="Avenir Next" w:hAnsi="Avenir Next LT Pro" w:cs="Avenir Next"/>
                <w:sz w:val="18"/>
                <w:szCs w:val="18"/>
              </w:rPr>
            </w:pPr>
          </w:p>
        </w:tc>
      </w:tr>
      <w:tr w:rsidR="000C61E5" w:rsidRPr="00871585" w14:paraId="0402E175"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F50F2FC"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b/>
                <w:color w:val="auto"/>
                <w:szCs w:val="22"/>
                <w:lang w:val="es-PE"/>
              </w:rPr>
              <w:t>COMPAÑÍA DE MEDIOS</w:t>
            </w:r>
            <w:r w:rsidRPr="0069772A">
              <w:rPr>
                <w:rFonts w:ascii="Avenir Next LT Pro" w:hAnsi="Avenir Next LT Pro" w:cs="Tahoma"/>
                <w:b/>
                <w:color w:val="auto"/>
                <w:sz w:val="22"/>
                <w:szCs w:val="19"/>
                <w:lang w:val="es-PE"/>
              </w:rPr>
              <w:t xml:space="preserve"> 3</w:t>
            </w:r>
          </w:p>
          <w:p w14:paraId="39AD4E21" w14:textId="0F86A356"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9B2C64" w14:textId="77777777" w:rsidR="000C61E5" w:rsidRPr="00871585" w:rsidRDefault="000C61E5" w:rsidP="000C61E5">
            <w:pPr>
              <w:rPr>
                <w:rFonts w:ascii="Avenir Next LT Pro" w:eastAsia="Avenir Next" w:hAnsi="Avenir Next LT Pro" w:cs="Avenir Next"/>
                <w:sz w:val="18"/>
                <w:szCs w:val="18"/>
              </w:rPr>
            </w:pPr>
          </w:p>
        </w:tc>
      </w:tr>
      <w:tr w:rsidR="000C61E5" w:rsidRPr="00871585" w14:paraId="343FAFF3"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6DE39D2"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COMPAÑÍA DE MEDIOS 4</w:t>
            </w:r>
          </w:p>
          <w:p w14:paraId="1666B155" w14:textId="465D142A" w:rsidR="000C61E5" w:rsidRPr="00871585" w:rsidRDefault="000C61E5" w:rsidP="000C61E5">
            <w:pPr>
              <w:rPr>
                <w:rFonts w:ascii="Avenir Next LT Pro" w:eastAsia="Avenir Next" w:hAnsi="Avenir Next LT Pro" w:cs="Avenir Next"/>
                <w:b/>
                <w:bCs/>
                <w:sz w:val="22"/>
                <w:szCs w:val="22"/>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DD7E0" w14:textId="77777777" w:rsidR="000C61E5" w:rsidRPr="00871585" w:rsidRDefault="000C61E5" w:rsidP="000C61E5">
            <w:pPr>
              <w:rPr>
                <w:rFonts w:ascii="Avenir Next LT Pro" w:eastAsia="Avenir Next" w:hAnsi="Avenir Next LT Pro" w:cs="Avenir Next"/>
                <w:sz w:val="18"/>
                <w:szCs w:val="18"/>
              </w:rPr>
            </w:pPr>
          </w:p>
        </w:tc>
      </w:tr>
      <w:tr w:rsidR="000C61E5" w:rsidRPr="00871585" w14:paraId="4D859B21" w14:textId="77777777" w:rsidTr="009B160D">
        <w:trPr>
          <w:trHeight w:val="12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DA05BA2" w14:textId="77777777" w:rsidR="000C61E5" w:rsidRPr="0069772A" w:rsidRDefault="000C61E5" w:rsidP="000C61E5">
            <w:pPr>
              <w:spacing w:before="120" w:after="120"/>
              <w:rPr>
                <w:rFonts w:ascii="Avenir Next LT Pro" w:hAnsi="Avenir Next LT Pro" w:cs="Tahoma"/>
                <w:b/>
                <w:color w:val="auto"/>
                <w:sz w:val="22"/>
                <w:szCs w:val="19"/>
                <w:lang w:val="es-PE"/>
              </w:rPr>
            </w:pPr>
            <w:r w:rsidRPr="0069772A">
              <w:rPr>
                <w:rFonts w:ascii="Avenir Next LT Pro" w:hAnsi="Avenir Next LT Pro" w:cs="Tahoma"/>
                <w:b/>
                <w:color w:val="auto"/>
                <w:sz w:val="22"/>
                <w:szCs w:val="19"/>
                <w:lang w:val="es-PE"/>
              </w:rPr>
              <w:t>COMPAÑÍA DE MEDIOS 5</w:t>
            </w:r>
          </w:p>
          <w:p w14:paraId="6708EE28" w14:textId="7BE8146A" w:rsidR="000C61E5" w:rsidRPr="00871585" w:rsidRDefault="000C61E5" w:rsidP="000C61E5">
            <w:pPr>
              <w:rPr>
                <w:rFonts w:ascii="Avenir Next LT Pro" w:eastAsia="Avenir Next" w:hAnsi="Avenir Next LT Pro" w:cs="Avenir Next"/>
                <w:sz w:val="20"/>
                <w:szCs w:val="20"/>
              </w:rPr>
            </w:pPr>
            <w:r w:rsidRPr="0069772A">
              <w:rPr>
                <w:rFonts w:ascii="Avenir Next LT Pro" w:hAnsi="Avenir Next LT Pro"/>
                <w:i/>
                <w:sz w:val="16"/>
                <w:szCs w:val="16"/>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CA5539D" w14:textId="77777777" w:rsidR="000C61E5" w:rsidRPr="00871585" w:rsidRDefault="000C61E5" w:rsidP="000C61E5">
            <w:pPr>
              <w:rPr>
                <w:rFonts w:ascii="Avenir Next LT Pro" w:eastAsia="Avenir Next" w:hAnsi="Avenir Next LT Pro" w:cs="Avenir Next"/>
                <w:sz w:val="18"/>
                <w:szCs w:val="18"/>
              </w:rPr>
            </w:pPr>
          </w:p>
        </w:tc>
      </w:tr>
      <w:tr w:rsidR="00B40BA1" w:rsidRPr="00871585" w14:paraId="792C6715" w14:textId="77777777" w:rsidTr="00A556FA">
        <w:trPr>
          <w:trHeight w:val="59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3D42D" w14:textId="77777777" w:rsidR="0058671C" w:rsidRPr="0069772A" w:rsidRDefault="0058671C" w:rsidP="0058671C">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SOCIOS DE INVESTIGACIÓN</w:t>
            </w:r>
          </w:p>
          <w:p w14:paraId="3DCCE9A6" w14:textId="3C3F95BE" w:rsidR="00B40BA1" w:rsidRPr="00871585" w:rsidRDefault="0058671C" w:rsidP="0058671C">
            <w:pPr>
              <w:rPr>
                <w:rFonts w:ascii="Avenir Next LT Pro" w:eastAsia="Avenir Next" w:hAnsi="Avenir Next LT Pro" w:cs="Avenir Next"/>
                <w:sz w:val="20"/>
                <w:szCs w:val="20"/>
              </w:rPr>
            </w:pPr>
            <w:r w:rsidRPr="0069772A">
              <w:rPr>
                <w:rFonts w:ascii="Avenir Next LT Pro" w:hAnsi="Avenir Next LT Pro"/>
                <w:sz w:val="20"/>
                <w:szCs w:val="17"/>
                <w:lang w:val="es-PE"/>
              </w:rPr>
              <w:t>Indique socios de investigación utilizados para este esfuerzo. Enumere hasta tres empresas</w:t>
            </w:r>
          </w:p>
        </w:tc>
      </w:tr>
      <w:tr w:rsidR="00251BFA" w:rsidRPr="00871585" w14:paraId="158F0C05" w14:textId="77777777" w:rsidTr="009B160D">
        <w:trPr>
          <w:trHeight w:val="40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77AE07" w14:textId="77777777" w:rsidR="00251BFA" w:rsidRPr="0069772A" w:rsidRDefault="00251BFA" w:rsidP="00251BFA">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SOCIOS DE INVESTIGACIÓN</w:t>
            </w:r>
            <w:r w:rsidRPr="0069772A">
              <w:rPr>
                <w:rFonts w:ascii="Avenir Next LT Pro" w:hAnsi="Avenir Next LT Pro" w:cs="Tahoma"/>
                <w:b/>
                <w:color w:val="auto"/>
                <w:sz w:val="22"/>
                <w:szCs w:val="19"/>
                <w:lang w:val="es-PE"/>
              </w:rPr>
              <w:t xml:space="preserve"> 1</w:t>
            </w:r>
          </w:p>
          <w:p w14:paraId="1AAC6A56" w14:textId="515C3D33" w:rsidR="00251BFA" w:rsidRPr="00871585" w:rsidRDefault="00251BFA" w:rsidP="00251BFA">
            <w:pPr>
              <w:rPr>
                <w:rFonts w:ascii="Avenir Next LT Pro" w:eastAsia="Avenir Next" w:hAnsi="Avenir Next LT Pro" w:cs="Avenir Next"/>
                <w:sz w:val="20"/>
                <w:szCs w:val="20"/>
              </w:rPr>
            </w:pPr>
            <w:r w:rsidRPr="0069772A">
              <w:rPr>
                <w:rFonts w:ascii="Avenir Next LT Pro" w:hAnsi="Avenir Next LT Pro"/>
                <w:i/>
                <w:sz w:val="16"/>
                <w:szCs w:val="17"/>
                <w:lang w:val="es-PE"/>
              </w:rPr>
              <w:t>Requerido.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37834D0" w14:textId="77777777" w:rsidR="00251BFA" w:rsidRPr="00871585" w:rsidRDefault="00251BFA" w:rsidP="00251BFA">
            <w:pPr>
              <w:rPr>
                <w:rFonts w:ascii="Avenir Next LT Pro" w:eastAsia="Avenir Next" w:hAnsi="Avenir Next LT Pro" w:cs="Avenir Next"/>
                <w:sz w:val="18"/>
                <w:szCs w:val="18"/>
              </w:rPr>
            </w:pPr>
          </w:p>
        </w:tc>
      </w:tr>
      <w:tr w:rsidR="00251BFA" w:rsidRPr="00871585" w14:paraId="388DF944" w14:textId="77777777" w:rsidTr="009B160D">
        <w:trPr>
          <w:trHeight w:val="360"/>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BB53BCC" w14:textId="77777777" w:rsidR="00251BFA" w:rsidRPr="0069772A" w:rsidRDefault="00251BFA" w:rsidP="00251BFA">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 xml:space="preserve">SOCIOS DE INVESTIGACIÓN </w:t>
            </w:r>
            <w:r w:rsidRPr="0069772A">
              <w:rPr>
                <w:rFonts w:ascii="Avenir Next LT Pro" w:hAnsi="Avenir Next LT Pro" w:cs="Tahoma"/>
                <w:b/>
                <w:color w:val="auto"/>
                <w:sz w:val="22"/>
                <w:szCs w:val="19"/>
                <w:lang w:val="es-PE"/>
              </w:rPr>
              <w:t>2</w:t>
            </w:r>
          </w:p>
          <w:p w14:paraId="6F46F33B" w14:textId="72C3FC37" w:rsidR="00251BFA" w:rsidRPr="00871585" w:rsidRDefault="00251BFA" w:rsidP="00251BFA">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EE004B" w14:textId="77777777" w:rsidR="00251BFA" w:rsidRPr="00871585" w:rsidRDefault="00251BFA" w:rsidP="00251BFA">
            <w:pPr>
              <w:rPr>
                <w:rFonts w:ascii="Avenir Next LT Pro" w:eastAsia="Avenir Next" w:hAnsi="Avenir Next LT Pro" w:cs="Avenir Next"/>
                <w:sz w:val="18"/>
                <w:szCs w:val="18"/>
              </w:rPr>
            </w:pPr>
          </w:p>
        </w:tc>
      </w:tr>
      <w:tr w:rsidR="00251BFA" w:rsidRPr="00871585" w14:paraId="27502CCD"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6B06411" w14:textId="77777777" w:rsidR="00251BFA" w:rsidRPr="0069772A" w:rsidRDefault="00251BFA" w:rsidP="00251BFA">
            <w:pPr>
              <w:spacing w:before="120" w:after="120"/>
              <w:rPr>
                <w:rFonts w:ascii="Avenir Next LT Pro" w:hAnsi="Avenir Next LT Pro"/>
                <w:b/>
                <w:color w:val="auto"/>
                <w:szCs w:val="22"/>
                <w:lang w:val="es-PE"/>
              </w:rPr>
            </w:pPr>
            <w:r w:rsidRPr="0069772A">
              <w:rPr>
                <w:rFonts w:ascii="Avenir Next LT Pro" w:hAnsi="Avenir Next LT Pro"/>
                <w:b/>
                <w:color w:val="auto"/>
                <w:szCs w:val="22"/>
                <w:lang w:val="es-PE"/>
              </w:rPr>
              <w:t xml:space="preserve">SOCIOS DE INVESTIGACIÓN </w:t>
            </w:r>
            <w:r w:rsidRPr="0069772A">
              <w:rPr>
                <w:rFonts w:ascii="Avenir Next LT Pro" w:hAnsi="Avenir Next LT Pro" w:cs="Tahoma"/>
                <w:b/>
                <w:color w:val="auto"/>
                <w:sz w:val="22"/>
                <w:szCs w:val="19"/>
                <w:lang w:val="es-PE"/>
              </w:rPr>
              <w:t>3</w:t>
            </w:r>
          </w:p>
          <w:p w14:paraId="5A614AA9" w14:textId="17FBBE23" w:rsidR="00251BFA" w:rsidRPr="00871585" w:rsidRDefault="00251BFA" w:rsidP="00251BFA">
            <w:pPr>
              <w:rPr>
                <w:rFonts w:ascii="Avenir Next LT Pro" w:eastAsia="Avenir Next" w:hAnsi="Avenir Next LT Pro" w:cs="Avenir Next"/>
                <w:sz w:val="20"/>
                <w:szCs w:val="20"/>
              </w:rPr>
            </w:pPr>
            <w:r w:rsidRPr="0069772A">
              <w:rPr>
                <w:rFonts w:ascii="Avenir Next LT Pro" w:hAnsi="Avenir Next LT Pro"/>
                <w:i/>
                <w:sz w:val="16"/>
                <w:szCs w:val="17"/>
                <w:lang w:val="es-PE"/>
              </w:rPr>
              <w:t>Opcional.</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7A2E54" w14:textId="77777777" w:rsidR="00251BFA" w:rsidRPr="00871585" w:rsidRDefault="00251BFA" w:rsidP="00251BFA">
            <w:pPr>
              <w:rPr>
                <w:rFonts w:ascii="Avenir Next LT Pro" w:eastAsia="Avenir Next" w:hAnsi="Avenir Next LT Pro" w:cs="Avenir Next"/>
                <w:sz w:val="18"/>
                <w:szCs w:val="18"/>
              </w:rPr>
            </w:pPr>
          </w:p>
        </w:tc>
      </w:tr>
      <w:tr w:rsidR="00B40BA1" w:rsidRPr="00871585" w14:paraId="355904D1" w14:textId="77777777" w:rsidTr="66830DDF">
        <w:trPr>
          <w:trHeight w:val="34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BD8C89" w14:textId="77777777" w:rsidR="0082253F" w:rsidRPr="007372C2" w:rsidRDefault="0082253F" w:rsidP="0082253F">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TIPO DE INVESTIGACIÓN REALIZADA</w:t>
            </w:r>
          </w:p>
          <w:p w14:paraId="50A06BEB" w14:textId="76A7610B" w:rsidR="00B40BA1" w:rsidRPr="0082253F" w:rsidRDefault="0082253F" w:rsidP="0082253F">
            <w:pPr>
              <w:spacing w:before="120" w:after="120"/>
              <w:rPr>
                <w:rFonts w:ascii="Avenir Next LT Pro" w:hAnsi="Avenir Next LT Pro"/>
                <w:sz w:val="20"/>
                <w:szCs w:val="17"/>
                <w:lang w:val="es-PE"/>
              </w:rPr>
            </w:pPr>
            <w:r w:rsidRPr="007372C2">
              <w:rPr>
                <w:rFonts w:ascii="Avenir Next LT Pro" w:hAnsi="Avenir Next LT Pro"/>
                <w:i/>
                <w:sz w:val="17"/>
                <w:szCs w:val="17"/>
                <w:lang w:val="es-PE"/>
              </w:rPr>
              <w:t xml:space="preserve"> </w:t>
            </w:r>
            <w:r w:rsidRPr="007372C2">
              <w:rPr>
                <w:rFonts w:ascii="Avenir Next LT Pro" w:hAnsi="Avenir Next LT Pro"/>
                <w:sz w:val="20"/>
                <w:szCs w:val="17"/>
                <w:lang w:val="es-PE"/>
              </w:rPr>
              <w:t>Seleccione el tipo de investigación más significativa que utilizó para su campaña. Luego, seleccione todas las investigaciones que hayan realizado.</w:t>
            </w:r>
          </w:p>
        </w:tc>
      </w:tr>
      <w:tr w:rsidR="00562F43" w:rsidRPr="00871585" w14:paraId="0F334DB1"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71C393" w14:textId="77777777" w:rsidR="00562F43" w:rsidRPr="007372C2" w:rsidRDefault="00562F43" w:rsidP="00562F43">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TIPO DE INVESTIGACIÓN PRINCIPAL</w:t>
            </w:r>
          </w:p>
          <w:p w14:paraId="1DEEC535" w14:textId="7368A2CF" w:rsidR="00562F43" w:rsidRPr="00562F43" w:rsidRDefault="00562F43" w:rsidP="00562F43">
            <w:pPr>
              <w:rPr>
                <w:rFonts w:ascii="Avenir Next LT Pro" w:eastAsia="Avenir Next" w:hAnsi="Avenir Next LT Pro" w:cs="Avenir Next"/>
                <w:sz w:val="20"/>
                <w:szCs w:val="20"/>
                <w:lang w:val="es-PE"/>
              </w:rPr>
            </w:pPr>
            <w:r w:rsidRPr="007372C2">
              <w:rPr>
                <w:rFonts w:ascii="Avenir Next LT Pro" w:hAnsi="Avenir Next LT Pro"/>
                <w:i/>
                <w:sz w:val="17"/>
                <w:szCs w:val="17"/>
                <w:lang w:val="es-PE"/>
              </w:rPr>
              <w:t>Seleccione uno.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A4EEDBE" w14:textId="77777777" w:rsidR="008C7EF8" w:rsidRPr="007372C2" w:rsidRDefault="008C7EF8" w:rsidP="008C7EF8">
            <w:pPr>
              <w:spacing w:before="120" w:after="120"/>
              <w:rPr>
                <w:rFonts w:ascii="Avenir Next LT Pro" w:hAnsi="Avenir Next LT Pro"/>
                <w:sz w:val="18"/>
                <w:szCs w:val="19"/>
              </w:rPr>
            </w:pPr>
            <w:r w:rsidRPr="007372C2">
              <w:rPr>
                <w:rFonts w:ascii="Avenir Next LT Pro" w:hAnsi="Avenir Next LT Pro"/>
                <w:sz w:val="18"/>
                <w:szCs w:val="19"/>
              </w:rPr>
              <w:t xml:space="preserve">Copy Testing / Focus Groups / Neuroscience / </w:t>
            </w:r>
          </w:p>
          <w:p w14:paraId="41039D04" w14:textId="77777777" w:rsidR="008C7EF8" w:rsidRPr="007372C2" w:rsidRDefault="008C7EF8" w:rsidP="008C7EF8">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Posicionamiento o Pruebas de Concepto / </w:t>
            </w:r>
          </w:p>
          <w:p w14:paraId="42AB7A32" w14:textId="77777777" w:rsidR="008C7EF8" w:rsidRPr="007372C2" w:rsidRDefault="008C7EF8" w:rsidP="008C7EF8">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Estratégico (segmentación, estructura de mercado, U&amp;A) / Seguimiento / </w:t>
            </w:r>
          </w:p>
          <w:p w14:paraId="3006C7FF" w14:textId="477B9E8A" w:rsidR="00562F43" w:rsidRPr="00871585" w:rsidRDefault="008C7EF8" w:rsidP="008C7EF8">
            <w:pPr>
              <w:rPr>
                <w:rFonts w:ascii="Avenir Next LT Pro" w:eastAsia="Avenir Next" w:hAnsi="Avenir Next LT Pro" w:cs="Avenir Next"/>
                <w:sz w:val="20"/>
                <w:szCs w:val="20"/>
              </w:rPr>
            </w:pPr>
            <w:r w:rsidRPr="007372C2">
              <w:rPr>
                <w:rFonts w:ascii="Avenir Next LT Pro" w:hAnsi="Avenir Next LT Pro"/>
                <w:sz w:val="18"/>
                <w:szCs w:val="19"/>
                <w:lang w:val="es-PE"/>
              </w:rPr>
              <w:t>No Aplicable / Otros</w:t>
            </w:r>
          </w:p>
        </w:tc>
      </w:tr>
      <w:tr w:rsidR="00562F43" w:rsidRPr="00871585" w14:paraId="484495B8" w14:textId="77777777" w:rsidTr="009B160D">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AAAED3" w14:textId="77777777" w:rsidR="00562F43" w:rsidRPr="007372C2" w:rsidRDefault="00562F43" w:rsidP="00562F43">
            <w:pPr>
              <w:spacing w:before="120" w:after="120"/>
              <w:rPr>
                <w:rFonts w:ascii="Avenir Next LT Pro" w:hAnsi="Avenir Next LT Pro" w:cs="Tahoma"/>
                <w:b/>
                <w:color w:val="auto"/>
                <w:sz w:val="22"/>
                <w:szCs w:val="19"/>
                <w:lang w:val="es-PE"/>
              </w:rPr>
            </w:pPr>
            <w:r w:rsidRPr="007372C2">
              <w:rPr>
                <w:rFonts w:ascii="Avenir Next LT Pro" w:hAnsi="Avenir Next LT Pro" w:cs="Tahoma"/>
                <w:b/>
                <w:color w:val="auto"/>
                <w:sz w:val="22"/>
                <w:szCs w:val="19"/>
                <w:lang w:val="es-PE"/>
              </w:rPr>
              <w:t>TODOS LOS TIPOS DE INVESTIGACIÓN UTILIZADA</w:t>
            </w:r>
          </w:p>
          <w:p w14:paraId="0F1A55C9" w14:textId="7B01AAD1" w:rsidR="00562F43" w:rsidRPr="00562F43" w:rsidRDefault="00562F43" w:rsidP="00562F43">
            <w:pPr>
              <w:rPr>
                <w:rFonts w:ascii="Avenir Next LT Pro" w:eastAsia="Avenir Next" w:hAnsi="Avenir Next LT Pro" w:cs="Avenir Next"/>
                <w:sz w:val="20"/>
                <w:szCs w:val="20"/>
                <w:lang w:val="es-PE"/>
              </w:rPr>
            </w:pPr>
            <w:r w:rsidRPr="007372C2">
              <w:rPr>
                <w:rFonts w:ascii="Avenir Next LT Pro" w:hAnsi="Avenir Next LT Pro"/>
                <w:i/>
                <w:sz w:val="17"/>
                <w:szCs w:val="17"/>
                <w:lang w:val="es-PE"/>
              </w:rPr>
              <w:t>Seleccione todas las que haya utilizado para este caso.</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93AAA47" w14:textId="77777777" w:rsidR="00202F37" w:rsidRPr="007372C2" w:rsidRDefault="00202F37" w:rsidP="00202F37">
            <w:pPr>
              <w:spacing w:before="120" w:after="120"/>
              <w:rPr>
                <w:rFonts w:ascii="Avenir Next LT Pro" w:hAnsi="Avenir Next LT Pro"/>
                <w:sz w:val="18"/>
                <w:szCs w:val="19"/>
              </w:rPr>
            </w:pPr>
            <w:r w:rsidRPr="007372C2">
              <w:rPr>
                <w:rFonts w:ascii="Avenir Next LT Pro" w:hAnsi="Avenir Next LT Pro"/>
                <w:sz w:val="18"/>
                <w:szCs w:val="19"/>
              </w:rPr>
              <w:t xml:space="preserve">Copy Testing / Focus Groups / Neuroscience / </w:t>
            </w:r>
          </w:p>
          <w:p w14:paraId="2AA32C61" w14:textId="77777777" w:rsidR="00202F37" w:rsidRPr="007372C2" w:rsidRDefault="00202F37" w:rsidP="00202F37">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Posicionamiento o Pruebas de Concepto / </w:t>
            </w:r>
          </w:p>
          <w:p w14:paraId="50EA3CC2" w14:textId="77777777" w:rsidR="00202F37" w:rsidRPr="007372C2" w:rsidRDefault="00202F37" w:rsidP="00202F37">
            <w:pPr>
              <w:spacing w:before="120" w:after="120"/>
              <w:rPr>
                <w:rFonts w:ascii="Avenir Next LT Pro" w:hAnsi="Avenir Next LT Pro"/>
                <w:sz w:val="18"/>
                <w:szCs w:val="19"/>
                <w:lang w:val="es-PE"/>
              </w:rPr>
            </w:pPr>
            <w:r w:rsidRPr="007372C2">
              <w:rPr>
                <w:rFonts w:ascii="Avenir Next LT Pro" w:hAnsi="Avenir Next LT Pro"/>
                <w:sz w:val="18"/>
                <w:szCs w:val="19"/>
                <w:lang w:val="es-PE"/>
              </w:rPr>
              <w:t xml:space="preserve">Estratégico (segmentación, estructura de mercado, U&amp;A) / Seguimiento / </w:t>
            </w:r>
          </w:p>
          <w:p w14:paraId="29A2091E" w14:textId="4529CF2B" w:rsidR="00562F43" w:rsidRPr="00871585" w:rsidRDefault="00202F37" w:rsidP="00202F37">
            <w:pPr>
              <w:rPr>
                <w:rFonts w:ascii="Avenir Next LT Pro" w:eastAsia="Avenir Next" w:hAnsi="Avenir Next LT Pro" w:cs="Avenir Next"/>
                <w:sz w:val="20"/>
                <w:szCs w:val="20"/>
              </w:rPr>
            </w:pPr>
            <w:r w:rsidRPr="007372C2">
              <w:rPr>
                <w:rFonts w:ascii="Avenir Next LT Pro" w:hAnsi="Avenir Next LT Pro"/>
                <w:sz w:val="18"/>
                <w:szCs w:val="19"/>
                <w:lang w:val="es-PE"/>
              </w:rPr>
              <w:t>No Aplicable / Otros</w:t>
            </w:r>
          </w:p>
        </w:tc>
      </w:tr>
      <w:tr w:rsidR="00B40BA1" w:rsidRPr="00871585" w14:paraId="58A17298" w14:textId="77777777" w:rsidTr="66830DDF">
        <w:trPr>
          <w:trHeight w:val="34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BDACF9" w14:textId="06622B4A" w:rsidR="00B40BA1" w:rsidRPr="008F2CB0"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ARTIFICIAL INTELLIGENCE (AI)</w:t>
            </w:r>
          </w:p>
        </w:tc>
      </w:tr>
      <w:tr w:rsidR="0088520A" w:rsidRPr="00871585" w14:paraId="1834AF2E" w14:textId="77777777" w:rsidTr="0088520A">
        <w:trPr>
          <w:trHeight w:val="345"/>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3D33456" w14:textId="77777777" w:rsidR="00235CB2" w:rsidRPr="009074BC" w:rsidRDefault="00235CB2" w:rsidP="00982A65">
            <w:pPr>
              <w:rPr>
                <w:rFonts w:ascii="Avenir Next LT Pro" w:eastAsia="Avenir Next" w:hAnsi="Avenir Next LT Pro" w:cs="Avenir Next"/>
                <w:sz w:val="22"/>
                <w:szCs w:val="22"/>
                <w:lang w:val="es-PE"/>
              </w:rPr>
            </w:pPr>
            <w:r w:rsidRPr="009074BC">
              <w:rPr>
                <w:rFonts w:ascii="Avenir Next LT Pro" w:eastAsia="Avenir Next" w:hAnsi="Avenir Next LT Pro" w:cs="Avenir Next"/>
                <w:sz w:val="22"/>
                <w:szCs w:val="22"/>
                <w:lang w:val="es-PE"/>
              </w:rPr>
              <w:lastRenderedPageBreak/>
              <w:t xml:space="preserve">¿En cuál de las siguientes áreas, si es que alguna utilizó, esta campaña utilizó inteligencia artificial? </w:t>
            </w:r>
          </w:p>
          <w:p w14:paraId="588B67D6" w14:textId="77777777" w:rsidR="00235CB2" w:rsidRPr="009074BC" w:rsidRDefault="00235CB2" w:rsidP="00982A65">
            <w:pPr>
              <w:rPr>
                <w:rFonts w:ascii="Avenir Next LT Pro" w:eastAsia="Avenir Next" w:hAnsi="Avenir Next LT Pro" w:cs="Avenir Next"/>
                <w:sz w:val="22"/>
                <w:szCs w:val="22"/>
                <w:lang w:val="es-PE"/>
              </w:rPr>
            </w:pPr>
          </w:p>
          <w:p w14:paraId="44B61C84" w14:textId="771B571A" w:rsidR="0088520A" w:rsidRPr="009074BC" w:rsidRDefault="00235CB2">
            <w:pPr>
              <w:rPr>
                <w:rFonts w:ascii="Avenir Next LT Pro" w:eastAsia="Avenir Next" w:hAnsi="Avenir Next LT Pro" w:cs="Avenir Next"/>
                <w:sz w:val="22"/>
                <w:szCs w:val="22"/>
                <w:lang w:val="es-PE"/>
              </w:rPr>
            </w:pPr>
            <w:r w:rsidRPr="009074BC">
              <w:rPr>
                <w:rFonts w:ascii="Avenir Next LT Pro" w:eastAsia="Avenir Next" w:hAnsi="Avenir Next LT Pro" w:cs="Avenir Next"/>
                <w:sz w:val="22"/>
                <w:szCs w:val="22"/>
                <w:lang w:val="es-PE"/>
              </w:rPr>
              <w:t>Por favor, selecciona todos los que se apliquen.</w:t>
            </w:r>
          </w:p>
        </w:tc>
        <w:tc>
          <w:tcPr>
            <w:tcW w:w="3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76F89041"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No aplicable/no usé</w:t>
            </w:r>
          </w:p>
          <w:p w14:paraId="38C3135C"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Ejecución de campañas (compra automatizada de anuncios, personalización de anuncios, etc.)</w:t>
            </w:r>
          </w:p>
          <w:p w14:paraId="2ECA931B"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Desarrollo de estrategias de campaña (segmentación de audiencia, optimización de canales, etc.)</w:t>
            </w:r>
          </w:p>
          <w:p w14:paraId="2C7A2EC1"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Ideación de contenido</w:t>
            </w:r>
          </w:p>
          <w:p w14:paraId="66606193" w14:textId="77777777" w:rsidR="00667879"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Redacción publicitaria y mensajería</w:t>
            </w:r>
          </w:p>
          <w:p w14:paraId="2B1B6C58" w14:textId="0E40F51F" w:rsidR="0088520A" w:rsidRPr="0058176F" w:rsidRDefault="00667879" w:rsidP="00667879">
            <w:pPr>
              <w:pStyle w:val="Prrafodelista"/>
              <w:numPr>
                <w:ilvl w:val="0"/>
                <w:numId w:val="16"/>
              </w:numPr>
              <w:ind w:left="180" w:hanging="218"/>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sz w:val="20"/>
                <w:szCs w:val="20"/>
                <w:lang w:val="es-PE"/>
              </w:rPr>
              <w:t xml:space="preserve">Investigación de mercado/audiencia e </w:t>
            </w:r>
            <w:r w:rsidR="00A730ED" w:rsidRPr="0058176F">
              <w:rPr>
                <w:rFonts w:ascii="Avenir Next LT Pro" w:eastAsia="Avenir Next" w:hAnsi="Avenir Next LT Pro" w:cs="Avenir Next"/>
                <w:sz w:val="20"/>
                <w:szCs w:val="20"/>
                <w:lang w:val="es-PE"/>
              </w:rPr>
              <w:t>insight</w:t>
            </w:r>
          </w:p>
        </w:tc>
        <w:tc>
          <w:tcPr>
            <w:tcW w:w="32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973B0" w14:textId="77777777"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Planificación de medios</w:t>
            </w:r>
          </w:p>
          <w:p w14:paraId="56D7F529" w14:textId="59112F8E"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Monitor</w:t>
            </w:r>
            <w:r w:rsidR="009436DD">
              <w:rPr>
                <w:rFonts w:ascii="Avenir Next LT Pro" w:eastAsia="Avenir Next" w:hAnsi="Avenir Next LT Pro" w:cs="Avenir Next"/>
                <w:color w:val="323232"/>
                <w:sz w:val="20"/>
                <w:szCs w:val="20"/>
                <w:lang w:val="es-PE"/>
              </w:rPr>
              <w:t>eo</w:t>
            </w:r>
            <w:r w:rsidRPr="0058176F">
              <w:rPr>
                <w:rFonts w:ascii="Avenir Next LT Pro" w:eastAsia="Avenir Next" w:hAnsi="Avenir Next LT Pro" w:cs="Avenir Next"/>
                <w:color w:val="323232"/>
                <w:sz w:val="20"/>
                <w:szCs w:val="20"/>
                <w:lang w:val="es-PE"/>
              </w:rPr>
              <w:t xml:space="preserve"> del rendimiento</w:t>
            </w:r>
          </w:p>
          <w:p w14:paraId="35E51803" w14:textId="77777777"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Análisis y aprendizaje tras la campaña</w:t>
            </w:r>
          </w:p>
          <w:p w14:paraId="30D6F712" w14:textId="77777777" w:rsidR="0058176F" w:rsidRPr="0058176F" w:rsidRDefault="0058176F" w:rsidP="0058176F">
            <w:pPr>
              <w:pStyle w:val="Prrafodelista"/>
              <w:numPr>
                <w:ilvl w:val="0"/>
                <w:numId w:val="18"/>
              </w:numPr>
              <w:ind w:left="346"/>
              <w:rPr>
                <w:rFonts w:ascii="Avenir Next LT Pro" w:eastAsia="Avenir Next" w:hAnsi="Avenir Next LT Pro" w:cs="Avenir Next"/>
                <w:color w:val="323232"/>
                <w:sz w:val="20"/>
                <w:szCs w:val="20"/>
                <w:lang w:val="es-PE"/>
              </w:rPr>
            </w:pPr>
            <w:r w:rsidRPr="0058176F">
              <w:rPr>
                <w:rFonts w:ascii="Avenir Next LT Pro" w:eastAsia="Avenir Next" w:hAnsi="Avenir Next LT Pro" w:cs="Avenir Next"/>
                <w:color w:val="323232"/>
                <w:sz w:val="20"/>
                <w:szCs w:val="20"/>
                <w:lang w:val="es-PE"/>
              </w:rPr>
              <w:t>Pruebas y validación (pruebas simuladas con usuarios, pruebas A/B impulsadas por IA, etc.)</w:t>
            </w:r>
          </w:p>
          <w:p w14:paraId="41D1280F" w14:textId="77777777" w:rsidR="0058176F" w:rsidRPr="0058176F" w:rsidRDefault="0058176F" w:rsidP="0058176F">
            <w:pPr>
              <w:pStyle w:val="Prrafodelista"/>
              <w:numPr>
                <w:ilvl w:val="0"/>
                <w:numId w:val="18"/>
              </w:numPr>
              <w:ind w:left="346"/>
              <w:rPr>
                <w:rFonts w:ascii="Avenir Next LT Pro" w:eastAsia="Avenir Next" w:hAnsi="Avenir Next LT Pro" w:cs="Avenir Next"/>
                <w:sz w:val="20"/>
                <w:szCs w:val="20"/>
                <w:lang w:val="es-PE"/>
              </w:rPr>
            </w:pPr>
            <w:r w:rsidRPr="0058176F">
              <w:rPr>
                <w:rFonts w:ascii="Avenir Next LT Pro" w:eastAsia="Avenir Next" w:hAnsi="Avenir Next LT Pro" w:cs="Avenir Next"/>
                <w:color w:val="323232"/>
                <w:sz w:val="20"/>
                <w:szCs w:val="20"/>
                <w:lang w:val="es-PE"/>
              </w:rPr>
              <w:t>Generación de vídeo e imágenes</w:t>
            </w:r>
          </w:p>
          <w:p w14:paraId="1970D1FE" w14:textId="0FFA9BF9" w:rsidR="0088520A" w:rsidRPr="0058176F" w:rsidRDefault="0058176F" w:rsidP="0058176F">
            <w:pPr>
              <w:pStyle w:val="Prrafodelista"/>
              <w:numPr>
                <w:ilvl w:val="0"/>
                <w:numId w:val="18"/>
              </w:numPr>
              <w:ind w:left="346"/>
              <w:rPr>
                <w:rFonts w:ascii="Avenir Next LT Pro" w:eastAsia="Avenir Next" w:hAnsi="Avenir Next LT Pro" w:cs="Avenir Next"/>
                <w:color w:val="323232"/>
                <w:sz w:val="22"/>
                <w:szCs w:val="22"/>
                <w:lang w:val="es-PE"/>
              </w:rPr>
            </w:pPr>
            <w:r w:rsidRPr="0058176F">
              <w:rPr>
                <w:rFonts w:ascii="Avenir Next LT Pro" w:eastAsia="Avenir Next" w:hAnsi="Avenir Next LT Pro" w:cs="Avenir Next"/>
                <w:sz w:val="20"/>
                <w:szCs w:val="20"/>
                <w:lang w:val="es-PE"/>
              </w:rPr>
              <w:t>Otros, por favor enumera:</w:t>
            </w:r>
          </w:p>
        </w:tc>
      </w:tr>
      <w:tr w:rsidR="00FD594F" w:rsidRPr="00871585" w14:paraId="62481B17" w14:textId="77777777" w:rsidTr="0053046D">
        <w:trPr>
          <w:trHeight w:val="1706"/>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512A63EB" w14:textId="09B27BB8" w:rsidR="00FD594F" w:rsidRPr="00871585" w:rsidRDefault="003777C4">
            <w:pPr>
              <w:rPr>
                <w:rFonts w:ascii="Avenir Next LT Pro" w:eastAsia="Avenir Next" w:hAnsi="Avenir Next LT Pro" w:cs="Avenir Next"/>
                <w:sz w:val="22"/>
                <w:szCs w:val="22"/>
              </w:rPr>
            </w:pPr>
            <w:r w:rsidRPr="00667879">
              <w:rPr>
                <w:rFonts w:ascii="Avenir Next LT Pro" w:eastAsia="Avenir Next" w:hAnsi="Avenir Next LT Pro" w:cs="Avenir Next"/>
                <w:sz w:val="22"/>
                <w:szCs w:val="22"/>
                <w:lang w:val="es-PE"/>
              </w:rPr>
              <w:t>Expli</w:t>
            </w:r>
            <w:r>
              <w:rPr>
                <w:rFonts w:ascii="Avenir Next LT Pro" w:eastAsia="Avenir Next" w:hAnsi="Avenir Next LT Pro" w:cs="Avenir Next"/>
                <w:sz w:val="22"/>
                <w:szCs w:val="22"/>
                <w:lang w:val="es-PE"/>
              </w:rPr>
              <w:t>que</w:t>
            </w:r>
            <w:r w:rsidR="009074BC" w:rsidRPr="00667879">
              <w:rPr>
                <w:rFonts w:ascii="Avenir Next LT Pro" w:eastAsia="Avenir Next" w:hAnsi="Avenir Next LT Pro" w:cs="Avenir Next"/>
                <w:sz w:val="22"/>
                <w:szCs w:val="22"/>
                <w:lang w:val="es-PE"/>
              </w:rPr>
              <w:t xml:space="preserve"> cómo se utilizó la IA para desarrollar o ejecutar el trabajo. Estos datos son para fines de aprendizaje y no serán vistos por los jueces.</w:t>
            </w:r>
            <w:r w:rsidR="009074BC" w:rsidRPr="00667879">
              <w:rPr>
                <w:rFonts w:ascii="Avenir Next LT Pro" w:hAnsi="Avenir Next LT Pro"/>
                <w:lang w:val="es-PE"/>
              </w:rPr>
              <w:br/>
            </w:r>
            <w:r w:rsidR="009074BC" w:rsidRPr="00871585">
              <w:rPr>
                <w:rFonts w:ascii="Avenir Next LT Pro" w:eastAsia="Avenir Next" w:hAnsi="Avenir Next LT Pro" w:cs="Avenir Next"/>
                <w:sz w:val="22"/>
                <w:szCs w:val="22"/>
              </w:rPr>
              <w:t>(Máximo: 100 palabras)</w:t>
            </w:r>
          </w:p>
        </w:tc>
      </w:tr>
      <w:tr w:rsidR="00B40BA1" w:rsidRPr="007E3467" w14:paraId="13A087C2" w14:textId="77777777" w:rsidTr="66830DDF">
        <w:trPr>
          <w:trHeight w:val="975"/>
        </w:trPr>
        <w:tc>
          <w:tcPr>
            <w:tcW w:w="1069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11FAFE" w14:textId="77777777" w:rsidR="003455B3" w:rsidRPr="007372C2" w:rsidRDefault="003455B3" w:rsidP="003455B3">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OBJETIVOS DE DESARROLLO SOSTENIBLE</w:t>
            </w:r>
          </w:p>
          <w:p w14:paraId="6A0D19B8" w14:textId="145D3407" w:rsidR="00B40BA1" w:rsidRPr="003455B3" w:rsidRDefault="003455B3" w:rsidP="003455B3">
            <w:pPr>
              <w:rPr>
                <w:rFonts w:ascii="Avenir Next LT Pro" w:eastAsia="Avenir Next" w:hAnsi="Avenir Next LT Pro" w:cs="Avenir Next"/>
                <w:sz w:val="22"/>
                <w:szCs w:val="22"/>
                <w:lang w:val="es-PE"/>
              </w:rPr>
            </w:pPr>
            <w:r w:rsidRPr="00D220F5">
              <w:rPr>
                <w:rFonts w:ascii="Avenir Next LT Pro" w:hAnsi="Avenir Next LT Pro"/>
                <w:color w:val="auto"/>
                <w:sz w:val="20"/>
                <w:szCs w:val="20"/>
                <w:lang w:val="es-PE"/>
              </w:rPr>
              <w:t>Effie se ha asociado con la Fundación PVBLIC para apoya</w:t>
            </w:r>
            <w:r>
              <w:rPr>
                <w:rFonts w:ascii="Avenir Next LT Pro" w:hAnsi="Avenir Next LT Pro"/>
                <w:color w:val="auto"/>
                <w:sz w:val="20"/>
                <w:szCs w:val="20"/>
                <w:lang w:val="es-PE"/>
              </w:rPr>
              <w:t>r la</w:t>
            </w:r>
            <w:r w:rsidRPr="00D220F5">
              <w:rPr>
                <w:rFonts w:ascii="Avenir Next LT Pro" w:hAnsi="Avenir Next LT Pro"/>
                <w:color w:val="auto"/>
                <w:sz w:val="20"/>
                <w:szCs w:val="20"/>
                <w:lang w:val="es-PE"/>
              </w:rPr>
              <w:t xml:space="preserve"> </w:t>
            </w:r>
            <w:r w:rsidRPr="0047108E">
              <w:rPr>
                <w:rFonts w:ascii="Avenir Next LT Pro" w:hAnsi="Avenir Next LT Pro"/>
                <w:b/>
                <w:bCs/>
                <w:color w:val="auto"/>
                <w:sz w:val="20"/>
                <w:szCs w:val="20"/>
                <w:lang w:val="es-PE"/>
              </w:rPr>
              <w:t>Agenda para el Desarrollo Sustentable</w:t>
            </w:r>
            <w:r w:rsidRPr="00D220F5">
              <w:rPr>
                <w:rFonts w:ascii="Avenir Next LT Pro" w:hAnsi="Avenir Next LT Pro"/>
                <w:color w:val="auto"/>
                <w:sz w:val="20"/>
                <w:szCs w:val="20"/>
                <w:lang w:val="es-PE"/>
              </w:rPr>
              <w:t xml:space="preserve"> de la </w:t>
            </w:r>
            <w:r w:rsidRPr="00AD0D6F">
              <w:rPr>
                <w:rFonts w:ascii="Avenir Next LT Pro" w:hAnsi="Avenir Next LT Pro"/>
                <w:b/>
                <w:bCs/>
                <w:color w:val="auto"/>
                <w:sz w:val="20"/>
                <w:szCs w:val="20"/>
                <w:lang w:val="es-PE"/>
              </w:rPr>
              <w:t>ONU</w:t>
            </w:r>
            <w:r w:rsidRPr="00D220F5">
              <w:rPr>
                <w:rFonts w:ascii="Avenir Next LT Pro" w:hAnsi="Avenir Next LT Pro"/>
                <w:color w:val="auto"/>
                <w:sz w:val="20"/>
                <w:szCs w:val="20"/>
                <w:lang w:val="es-PE"/>
              </w:rPr>
              <w:t xml:space="preserve"> y sus 17 Objetivos de Desarrollo Sostenible (SDG). Por favor, ayúdenos a reconocer los logros de nuestra industria en crear cambios positivos, mediante la selección de todos los objetivos de desarrollo sostenibles alineados con su esfuerzo.</w:t>
            </w:r>
          </w:p>
        </w:tc>
      </w:tr>
      <w:tr w:rsidR="003C2418" w:rsidRPr="007E3467" w14:paraId="575FF9CB" w14:textId="77777777" w:rsidTr="009B160D">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084D4C7" w14:textId="2D874F21"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Energía No Contaminante y Accesible</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E38BB7" w14:textId="2616CD93"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Agua limpia y Saneamiento</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3D8DF" w14:textId="5211E918"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Acción por el Clima</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53EAB5" w14:textId="630544A2"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Trabajo Decente y Crecimiento Económico</w:t>
            </w:r>
          </w:p>
        </w:tc>
      </w:tr>
      <w:tr w:rsidR="003C2418" w:rsidRPr="00871585" w14:paraId="0DB53AF9" w14:textId="77777777" w:rsidTr="00537993">
        <w:trPr>
          <w:trHeight w:val="519"/>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7FECAFF" w14:textId="5CE7ABDD"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Igualdad de Género</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BE61D8" w14:textId="5DE1367C"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Salud y Bienestar</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BC60B4" w14:textId="67681210"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Industria, innovación e infraestructura</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D6ACEF" w14:textId="29098652"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Vida Submarina</w:t>
            </w:r>
          </w:p>
        </w:tc>
      </w:tr>
      <w:tr w:rsidR="003C2418" w:rsidRPr="007E3467" w14:paraId="2C426C09" w14:textId="77777777" w:rsidTr="009B160D">
        <w:trPr>
          <w:trHeight w:val="495"/>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41661" w14:textId="681D67F4"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Vida Terrestre</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FB82B8" w14:textId="20A48DB3"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Fin de la Pobreza</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4D2B3DE" w14:textId="2A771DD3"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Alianzas para Lograr los Objetivos</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4B427C" w14:textId="7D2EA5A7" w:rsidR="003C2418" w:rsidRPr="003C2418" w:rsidRDefault="003C2418" w:rsidP="003C2418">
            <w:pPr>
              <w:rPr>
                <w:rFonts w:ascii="Avenir Next LT Pro" w:eastAsia="Avenir Next" w:hAnsi="Avenir Next LT Pro" w:cs="Avenir Next"/>
                <w:sz w:val="22"/>
                <w:szCs w:val="22"/>
                <w:lang w:val="es-PE"/>
              </w:rPr>
            </w:pPr>
            <w:r w:rsidRPr="007372C2">
              <w:rPr>
                <w:rFonts w:ascii="Avenir Next LT Pro" w:hAnsi="Avenir Next LT Pro"/>
                <w:color w:val="000000" w:themeColor="text1"/>
                <w:sz w:val="18"/>
                <w:szCs w:val="18"/>
                <w:lang w:val="es-PE"/>
              </w:rPr>
              <w:t>Paz, Justicia e Instituciones Sólidas</w:t>
            </w:r>
          </w:p>
        </w:tc>
      </w:tr>
      <w:tr w:rsidR="003C2418" w:rsidRPr="00871585" w14:paraId="69EEBD3A" w14:textId="77777777" w:rsidTr="009B160D">
        <w:trPr>
          <w:trHeight w:val="57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B3758B5" w14:textId="6F0E51E1"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Educación de Calidad</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552DD83" w14:textId="1C9D776E"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Reducción de las Desigualdades</w:t>
            </w:r>
          </w:p>
        </w:tc>
        <w:tc>
          <w:tcPr>
            <w:tcW w:w="36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708C88D" w14:textId="4C17F1E2"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Producción y Consumo Responsable</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29A85" w14:textId="26B33037" w:rsidR="003C2418" w:rsidRPr="00871585" w:rsidRDefault="003C2418" w:rsidP="003C2418">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Ciudades y Comunidades Sostenibles</w:t>
            </w:r>
          </w:p>
        </w:tc>
      </w:tr>
      <w:tr w:rsidR="00537993" w:rsidRPr="00871585" w14:paraId="3F76F6B2" w14:textId="77777777" w:rsidTr="00537993">
        <w:trPr>
          <w:trHeight w:val="442"/>
        </w:trPr>
        <w:tc>
          <w:tcPr>
            <w:tcW w:w="42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6DE3CE8" w14:textId="349BB29D" w:rsidR="00537993" w:rsidRPr="00871585" w:rsidRDefault="00537993" w:rsidP="00537993">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Cero Hambre</w:t>
            </w:r>
          </w:p>
        </w:tc>
        <w:tc>
          <w:tcPr>
            <w:tcW w:w="64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D333CD" w14:textId="6BD26A9B" w:rsidR="00537993" w:rsidRPr="00871585" w:rsidRDefault="00537993" w:rsidP="00537993">
            <w:pPr>
              <w:rPr>
                <w:rFonts w:ascii="Avenir Next LT Pro" w:eastAsia="Avenir Next" w:hAnsi="Avenir Next LT Pro" w:cs="Avenir Next"/>
                <w:sz w:val="22"/>
                <w:szCs w:val="22"/>
              </w:rPr>
            </w:pPr>
            <w:r w:rsidRPr="007372C2">
              <w:rPr>
                <w:rFonts w:ascii="Avenir Next LT Pro" w:hAnsi="Avenir Next LT Pro"/>
                <w:color w:val="000000" w:themeColor="text1"/>
                <w:sz w:val="18"/>
                <w:szCs w:val="18"/>
                <w:lang w:val="es-PE"/>
              </w:rPr>
              <w:t>No Aplicable</w:t>
            </w:r>
          </w:p>
        </w:tc>
      </w:tr>
    </w:tbl>
    <w:p w14:paraId="0C833226" w14:textId="42125832" w:rsidR="00032094" w:rsidRPr="00871585" w:rsidRDefault="00032094" w:rsidP="00B40BA1">
      <w:pPr>
        <w:rPr>
          <w:rFonts w:ascii="Avenir Next LT Pro" w:eastAsia="Aptos" w:hAnsi="Avenir Next LT Pro" w:cs="Aptos"/>
          <w:sz w:val="36"/>
          <w:szCs w:val="36"/>
        </w:rPr>
      </w:pPr>
    </w:p>
    <w:tbl>
      <w:tblPr>
        <w:tblStyle w:val="Tablaconcuadrcula"/>
        <w:tblW w:w="0" w:type="auto"/>
        <w:tblLook w:val="04A0" w:firstRow="1" w:lastRow="0" w:firstColumn="1" w:lastColumn="0" w:noHBand="0" w:noVBand="1"/>
      </w:tblPr>
      <w:tblGrid>
        <w:gridCol w:w="6091"/>
        <w:gridCol w:w="4699"/>
      </w:tblGrid>
      <w:tr w:rsidR="00040CE9" w:rsidRPr="00871585" w14:paraId="5FA17592" w14:textId="77777777" w:rsidTr="0053046D">
        <w:trPr>
          <w:trHeight w:val="554"/>
        </w:trPr>
        <w:tc>
          <w:tcPr>
            <w:tcW w:w="6091" w:type="dxa"/>
          </w:tcPr>
          <w:p w14:paraId="6C01EB03" w14:textId="24A2300D" w:rsidR="00040CE9" w:rsidRPr="00775423" w:rsidRDefault="00775423" w:rsidP="001C5E6A">
            <w:pPr>
              <w:rPr>
                <w:rFonts w:ascii="Avenir Next LT Pro" w:eastAsia="Aptos" w:hAnsi="Avenir Next LT Pro" w:cs="Aptos"/>
                <w:sz w:val="22"/>
                <w:szCs w:val="22"/>
                <w:lang w:val="es-PE"/>
              </w:rPr>
            </w:pPr>
            <w:r w:rsidRPr="00775423">
              <w:rPr>
                <w:rFonts w:ascii="Avenir Next LT Pro" w:eastAsia="Aptos" w:hAnsi="Avenir Next LT Pro" w:cs="Aptos"/>
                <w:sz w:val="22"/>
                <w:szCs w:val="22"/>
                <w:lang w:val="es-PE"/>
              </w:rPr>
              <w:t>Detalla cómo se utilizaron uno o varios Objetivos de Desarrollo Sostenible en el trabajo</w:t>
            </w:r>
            <w:r w:rsidR="001C5E6A" w:rsidRPr="00775423">
              <w:rPr>
                <w:rFonts w:ascii="Avenir Next LT Pro" w:eastAsia="Aptos" w:hAnsi="Avenir Next LT Pro" w:cs="Aptos"/>
                <w:sz w:val="22"/>
                <w:szCs w:val="22"/>
                <w:lang w:val="es-PE"/>
              </w:rPr>
              <w:t>.</w:t>
            </w:r>
          </w:p>
        </w:tc>
        <w:tc>
          <w:tcPr>
            <w:tcW w:w="4699" w:type="dxa"/>
          </w:tcPr>
          <w:p w14:paraId="0FFFB3CD" w14:textId="67B94F54" w:rsidR="00040CE9" w:rsidRPr="00871585" w:rsidRDefault="00775423" w:rsidP="00B40BA1">
            <w:pPr>
              <w:rPr>
                <w:rFonts w:ascii="Avenir Next LT Pro" w:eastAsia="Aptos" w:hAnsi="Avenir Next LT Pro" w:cs="Aptos"/>
                <w:sz w:val="22"/>
                <w:szCs w:val="22"/>
              </w:rPr>
            </w:pPr>
            <w:r w:rsidRPr="00871585">
              <w:rPr>
                <w:rFonts w:ascii="Avenir Next LT Pro" w:eastAsia="Aptos" w:hAnsi="Avenir Next LT Pro" w:cs="Aptos"/>
                <w:sz w:val="22"/>
                <w:szCs w:val="22"/>
              </w:rPr>
              <w:t>Máximo: 100 palabras</w:t>
            </w:r>
          </w:p>
        </w:tc>
      </w:tr>
      <w:tr w:rsidR="00040CE9" w:rsidRPr="00871585" w14:paraId="56423E51" w14:textId="77777777" w:rsidTr="0053046D">
        <w:trPr>
          <w:trHeight w:val="822"/>
        </w:trPr>
        <w:tc>
          <w:tcPr>
            <w:tcW w:w="6091" w:type="dxa"/>
          </w:tcPr>
          <w:p w14:paraId="5CBC0CC0" w14:textId="0FC65A74" w:rsidR="00E77BBC" w:rsidRPr="00775423" w:rsidRDefault="00775423" w:rsidP="00382C02">
            <w:pPr>
              <w:rPr>
                <w:rFonts w:ascii="Avenir Next LT Pro" w:eastAsia="Aptos" w:hAnsi="Avenir Next LT Pro" w:cs="Aptos"/>
                <w:sz w:val="22"/>
                <w:szCs w:val="22"/>
                <w:lang w:val="es-PE"/>
              </w:rPr>
            </w:pPr>
            <w:r w:rsidRPr="00775423">
              <w:rPr>
                <w:rFonts w:ascii="Avenir Next LT Pro" w:eastAsia="Aptos" w:hAnsi="Avenir Next LT Pro" w:cs="Aptos"/>
                <w:sz w:val="22"/>
                <w:szCs w:val="22"/>
                <w:lang w:val="es-PE"/>
              </w:rPr>
              <w:t xml:space="preserve">Si tu trabajo presentaba una comunidad subrepresentada, ¿involucraste a alguien de esa comunidad en el desarrollo de tu obra? </w:t>
            </w:r>
          </w:p>
        </w:tc>
        <w:tc>
          <w:tcPr>
            <w:tcW w:w="4699" w:type="dxa"/>
          </w:tcPr>
          <w:p w14:paraId="6C18497A" w14:textId="77777777" w:rsidR="0053046D" w:rsidRPr="00871585" w:rsidRDefault="0053046D" w:rsidP="0053046D">
            <w:pPr>
              <w:numPr>
                <w:ilvl w:val="0"/>
                <w:numId w:val="19"/>
              </w:numPr>
              <w:ind w:left="258" w:hanging="218"/>
              <w:rPr>
                <w:rFonts w:ascii="Avenir Next LT Pro" w:eastAsia="Aptos" w:hAnsi="Avenir Next LT Pro" w:cs="Aptos"/>
                <w:sz w:val="22"/>
                <w:szCs w:val="22"/>
              </w:rPr>
            </w:pPr>
            <w:r w:rsidRPr="00871585">
              <w:rPr>
                <w:rFonts w:ascii="Avenir Next LT Pro" w:eastAsia="Aptos" w:hAnsi="Avenir Next LT Pro" w:cs="Aptos"/>
                <w:sz w:val="22"/>
                <w:szCs w:val="22"/>
              </w:rPr>
              <w:t xml:space="preserve">No </w:t>
            </w:r>
            <w:proofErr w:type="spellStart"/>
            <w:r w:rsidRPr="00871585">
              <w:rPr>
                <w:rFonts w:ascii="Avenir Next LT Pro" w:eastAsia="Aptos" w:hAnsi="Avenir Next LT Pro" w:cs="Aptos"/>
                <w:sz w:val="22"/>
                <w:szCs w:val="22"/>
              </w:rPr>
              <w:t>aplicable</w:t>
            </w:r>
            <w:proofErr w:type="spellEnd"/>
          </w:p>
          <w:p w14:paraId="7AC7B8D7" w14:textId="77777777" w:rsidR="0053046D" w:rsidRPr="00871585" w:rsidRDefault="0053046D" w:rsidP="0053046D">
            <w:pPr>
              <w:numPr>
                <w:ilvl w:val="0"/>
                <w:numId w:val="19"/>
              </w:numPr>
              <w:ind w:left="258" w:hanging="218"/>
              <w:rPr>
                <w:rFonts w:ascii="Avenir Next LT Pro" w:eastAsia="Aptos" w:hAnsi="Avenir Next LT Pro" w:cs="Aptos"/>
                <w:sz w:val="22"/>
                <w:szCs w:val="22"/>
              </w:rPr>
            </w:pPr>
            <w:r w:rsidRPr="00871585">
              <w:rPr>
                <w:rFonts w:ascii="Avenir Next LT Pro" w:eastAsia="Aptos" w:hAnsi="Avenir Next LT Pro" w:cs="Aptos"/>
                <w:sz w:val="22"/>
                <w:szCs w:val="22"/>
              </w:rPr>
              <w:t>No</w:t>
            </w:r>
          </w:p>
          <w:p w14:paraId="085F9776" w14:textId="0D9F3653" w:rsidR="00040CE9" w:rsidRPr="0053046D" w:rsidRDefault="0053046D" w:rsidP="00B40BA1">
            <w:pPr>
              <w:numPr>
                <w:ilvl w:val="0"/>
                <w:numId w:val="19"/>
              </w:numPr>
              <w:ind w:left="258" w:hanging="218"/>
              <w:rPr>
                <w:rFonts w:ascii="Avenir Next LT Pro" w:eastAsia="Aptos" w:hAnsi="Avenir Next LT Pro" w:cs="Aptos"/>
                <w:sz w:val="22"/>
                <w:szCs w:val="22"/>
              </w:rPr>
            </w:pPr>
            <w:proofErr w:type="spellStart"/>
            <w:r w:rsidRPr="00871585">
              <w:rPr>
                <w:rFonts w:ascii="Avenir Next LT Pro" w:eastAsia="Aptos" w:hAnsi="Avenir Next LT Pro" w:cs="Aptos"/>
                <w:sz w:val="22"/>
                <w:szCs w:val="22"/>
              </w:rPr>
              <w:t>Sí</w:t>
            </w:r>
            <w:proofErr w:type="spellEnd"/>
          </w:p>
        </w:tc>
      </w:tr>
      <w:tr w:rsidR="00040CE9" w:rsidRPr="00871585" w14:paraId="54A96DF6" w14:textId="77777777" w:rsidTr="0053046D">
        <w:trPr>
          <w:trHeight w:val="724"/>
        </w:trPr>
        <w:tc>
          <w:tcPr>
            <w:tcW w:w="6091" w:type="dxa"/>
          </w:tcPr>
          <w:p w14:paraId="2F57117A" w14:textId="5FB1531B" w:rsidR="002F0A57" w:rsidRPr="0053046D" w:rsidRDefault="0053046D" w:rsidP="00B40BA1">
            <w:pPr>
              <w:rPr>
                <w:rFonts w:ascii="Avenir Next LT Pro" w:eastAsia="Aptos" w:hAnsi="Avenir Next LT Pro" w:cs="Aptos"/>
                <w:sz w:val="22"/>
                <w:szCs w:val="22"/>
                <w:lang w:val="es-PE"/>
              </w:rPr>
            </w:pPr>
            <w:r w:rsidRPr="0053046D">
              <w:rPr>
                <w:rFonts w:ascii="Avenir Next LT Pro" w:eastAsia="Aptos" w:hAnsi="Avenir Next LT Pro" w:cs="Aptos"/>
                <w:sz w:val="22"/>
                <w:szCs w:val="22"/>
                <w:lang w:val="es-PE"/>
              </w:rPr>
              <w:t>Si es así, por favor explíca</w:t>
            </w:r>
            <w:r>
              <w:rPr>
                <w:rFonts w:ascii="Avenir Next LT Pro" w:eastAsia="Aptos" w:hAnsi="Avenir Next LT Pro" w:cs="Aptos"/>
                <w:sz w:val="22"/>
                <w:szCs w:val="22"/>
                <w:lang w:val="es-PE"/>
              </w:rPr>
              <w:t>n</w:t>
            </w:r>
            <w:r w:rsidRPr="0053046D">
              <w:rPr>
                <w:rFonts w:ascii="Avenir Next LT Pro" w:eastAsia="Aptos" w:hAnsi="Avenir Next LT Pro" w:cs="Aptos"/>
                <w:sz w:val="22"/>
                <w:szCs w:val="22"/>
                <w:lang w:val="es-PE"/>
              </w:rPr>
              <w:t>os sus aport</w:t>
            </w:r>
            <w:r w:rsidR="00664EC6">
              <w:rPr>
                <w:rFonts w:ascii="Avenir Next LT Pro" w:eastAsia="Aptos" w:hAnsi="Avenir Next LT Pro" w:cs="Aptos"/>
                <w:sz w:val="22"/>
                <w:szCs w:val="22"/>
                <w:lang w:val="es-PE"/>
              </w:rPr>
              <w:t>es</w:t>
            </w:r>
            <w:r w:rsidRPr="0053046D">
              <w:rPr>
                <w:rFonts w:ascii="Avenir Next LT Pro" w:eastAsia="Aptos" w:hAnsi="Avenir Next LT Pro" w:cs="Aptos"/>
                <w:sz w:val="22"/>
                <w:szCs w:val="22"/>
                <w:lang w:val="es-PE"/>
              </w:rPr>
              <w:t xml:space="preserve"> y cómo adaptaste tu trabajo en consecuencia.</w:t>
            </w:r>
          </w:p>
        </w:tc>
        <w:tc>
          <w:tcPr>
            <w:tcW w:w="4699" w:type="dxa"/>
          </w:tcPr>
          <w:p w14:paraId="714A90FF" w14:textId="29E98EE0" w:rsidR="00040CE9" w:rsidRPr="00871585" w:rsidRDefault="0053046D" w:rsidP="00B40BA1">
            <w:pPr>
              <w:rPr>
                <w:rFonts w:ascii="Avenir Next LT Pro" w:eastAsia="Aptos" w:hAnsi="Avenir Next LT Pro" w:cs="Aptos"/>
                <w:sz w:val="22"/>
                <w:szCs w:val="22"/>
              </w:rPr>
            </w:pPr>
            <w:r w:rsidRPr="00871585">
              <w:rPr>
                <w:rFonts w:ascii="Avenir Next LT Pro" w:eastAsia="Aptos" w:hAnsi="Avenir Next LT Pro" w:cs="Aptos"/>
                <w:sz w:val="22"/>
                <w:szCs w:val="22"/>
              </w:rPr>
              <w:t>Máximo: 100 palabras</w:t>
            </w:r>
          </w:p>
        </w:tc>
      </w:tr>
    </w:tbl>
    <w:p w14:paraId="133EA5FC" w14:textId="3FC2C7F6" w:rsidR="001A30C5" w:rsidRDefault="001A30C5" w:rsidP="00B40BA1">
      <w:pPr>
        <w:rPr>
          <w:rFonts w:ascii="Avenir Next LT Pro" w:eastAsia="Aptos" w:hAnsi="Avenir Next LT Pro" w:cs="Aptos"/>
          <w:sz w:val="36"/>
          <w:szCs w:val="36"/>
        </w:rPr>
      </w:pPr>
    </w:p>
    <w:p w14:paraId="505E72FB" w14:textId="77777777" w:rsidR="00995F10" w:rsidRDefault="00995F10">
      <w:pPr>
        <w:snapToGrid/>
        <w:spacing w:after="0"/>
        <w:contextualSpacing w:val="0"/>
        <w:rPr>
          <w:rFonts w:ascii="Avenir Next LT Pro" w:eastAsia="Aptos" w:hAnsi="Avenir Next LT Pro" w:cs="Aptos"/>
          <w:sz w:val="36"/>
          <w:szCs w:val="36"/>
        </w:rPr>
      </w:pPr>
    </w:p>
    <w:tbl>
      <w:tblPr>
        <w:tblW w:w="1078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79"/>
        <w:gridCol w:w="10406"/>
      </w:tblGrid>
      <w:tr w:rsidR="00B40BA1" w:rsidRPr="007E3467" w14:paraId="7108654A" w14:textId="77777777" w:rsidTr="0053046D">
        <w:trPr>
          <w:trHeight w:val="1269"/>
        </w:trPr>
        <w:tc>
          <w:tcPr>
            <w:tcW w:w="10785" w:type="dxa"/>
            <w:gridSpan w:val="2"/>
            <w:shd w:val="clear" w:color="auto" w:fill="3B3838" w:themeFill="background2" w:themeFillShade="40"/>
            <w:tcMar>
              <w:left w:w="105" w:type="dxa"/>
              <w:right w:w="105" w:type="dxa"/>
            </w:tcMar>
            <w:vAlign w:val="center"/>
          </w:tcPr>
          <w:p w14:paraId="377A7C89" w14:textId="3125AE52" w:rsidR="00B40BA1" w:rsidRPr="00C36930" w:rsidRDefault="00A53E8C">
            <w:pPr>
              <w:rPr>
                <w:rFonts w:ascii="Avenir Next LT Pro" w:eastAsia="Aptos" w:hAnsi="Avenir Next LT Pro" w:cs="Aptos"/>
                <w:b/>
                <w:bCs/>
                <w:color w:val="FFFFFF" w:themeColor="background1"/>
                <w:sz w:val="40"/>
                <w:szCs w:val="40"/>
                <w:lang w:val="es-PE"/>
              </w:rPr>
            </w:pPr>
            <w:r>
              <w:rPr>
                <w:rFonts w:ascii="Avenir Next LT Pro" w:hAnsi="Avenir Next LT Pro"/>
                <w:b/>
                <w:color w:val="FFFFFF"/>
                <w:sz w:val="40"/>
                <w:szCs w:val="19"/>
                <w:lang w:val="es-PE"/>
              </w:rPr>
              <w:t>PROMOCIÓN</w:t>
            </w:r>
            <w:r w:rsidR="00C36930">
              <w:rPr>
                <w:rFonts w:ascii="Avenir Next LT Pro" w:hAnsi="Avenir Next LT Pro"/>
                <w:b/>
                <w:color w:val="FFFFFF"/>
                <w:sz w:val="40"/>
                <w:szCs w:val="19"/>
                <w:lang w:val="es-PE"/>
              </w:rPr>
              <w:t xml:space="preserve"> DE FINALISTAS</w:t>
            </w:r>
            <w:r w:rsidR="00C36930" w:rsidRPr="007372C2">
              <w:rPr>
                <w:rFonts w:ascii="Avenir Next LT Pro" w:hAnsi="Avenir Next LT Pro"/>
                <w:b/>
                <w:color w:val="FFFFFF"/>
                <w:sz w:val="28"/>
                <w:szCs w:val="19"/>
                <w:lang w:val="es-PE"/>
              </w:rPr>
              <w:br/>
            </w:r>
            <w:r w:rsidR="00C36930" w:rsidRPr="007372C2">
              <w:rPr>
                <w:rFonts w:ascii="Avenir Next LT Pro" w:hAnsi="Avenir Next LT Pro"/>
                <w:color w:val="FFFFFF"/>
                <w:sz w:val="20"/>
                <w:szCs w:val="20"/>
                <w:lang w:val="es-PE"/>
              </w:rPr>
              <w:t>Todos los materiales proporcionados en esta sección deberán ser enviados con conciencia de que serán utilizados con fines de publicación. No se debe incluir información confidencial en el resumen del caso público o en la declaración de efectividad. Al firmar el Formulario de Autorización y Verificación está aceptando que el contenido de esta sección pueda ser publicado por Effie Perú.</w:t>
            </w:r>
          </w:p>
        </w:tc>
      </w:tr>
      <w:tr w:rsidR="00B40BA1" w:rsidRPr="00871585" w14:paraId="400E97B8" w14:textId="77777777" w:rsidTr="001D4EE9">
        <w:trPr>
          <w:trHeight w:val="1732"/>
        </w:trPr>
        <w:tc>
          <w:tcPr>
            <w:tcW w:w="10785" w:type="dxa"/>
            <w:gridSpan w:val="2"/>
            <w:tcMar>
              <w:left w:w="105" w:type="dxa"/>
              <w:right w:w="105" w:type="dxa"/>
            </w:tcMar>
            <w:vAlign w:val="center"/>
          </w:tcPr>
          <w:p w14:paraId="53DCD4D4" w14:textId="77777777" w:rsidR="00227AE4" w:rsidRPr="007372C2" w:rsidRDefault="00227AE4" w:rsidP="00227AE4">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RESUMEN DEL CASO</w:t>
            </w:r>
          </w:p>
          <w:p w14:paraId="59DDB7FC" w14:textId="77777777" w:rsidR="00227AE4" w:rsidRPr="007372C2" w:rsidRDefault="00227AE4" w:rsidP="00227AE4">
            <w:pPr>
              <w:spacing w:before="120" w:after="120"/>
              <w:rPr>
                <w:rFonts w:ascii="Avenir Next LT Pro" w:hAnsi="Avenir Next LT Pro"/>
                <w:sz w:val="20"/>
                <w:szCs w:val="20"/>
                <w:lang w:val="es-PE"/>
              </w:rPr>
            </w:pPr>
            <w:r w:rsidRPr="007372C2">
              <w:rPr>
                <w:rFonts w:ascii="Avenir Next LT Pro" w:hAnsi="Avenir Next LT Pro"/>
                <w:sz w:val="20"/>
                <w:szCs w:val="20"/>
                <w:lang w:val="es-PE"/>
              </w:rPr>
              <w:t xml:space="preserve">Utilizando por lo menos, tres oraciones completas, resuma el caso y sus metas. Indique los objetivos y cómo la evidencia de los resultados se relaciona directamente con esos objetivos. El resumen del caso será publicado en </w:t>
            </w:r>
            <w:r w:rsidRPr="007372C2">
              <w:rPr>
                <w:rFonts w:ascii="Avenir Next LT Pro" w:hAnsi="Avenir Next LT Pro"/>
                <w:sz w:val="18"/>
                <w:szCs w:val="18"/>
                <w:lang w:val="es-PE"/>
              </w:rPr>
              <w:t xml:space="preserve">el </w:t>
            </w:r>
            <w:hyperlink r:id="rId18" w:history="1">
              <w:r w:rsidRPr="007372C2">
                <w:rPr>
                  <w:rFonts w:ascii="Avenir Next LT Pro" w:hAnsi="Avenir Next LT Pro"/>
                  <w:sz w:val="18"/>
                  <w:szCs w:val="18"/>
                  <w:lang w:val="es-PE"/>
                </w:rPr>
                <w:t>Folleto</w:t>
              </w:r>
            </w:hyperlink>
            <w:r w:rsidRPr="007372C2">
              <w:rPr>
                <w:rFonts w:ascii="Avenir Next LT Pro" w:hAnsi="Avenir Next LT Pro"/>
                <w:sz w:val="18"/>
                <w:szCs w:val="18"/>
                <w:lang w:val="es-PE"/>
              </w:rPr>
              <w:t xml:space="preserve"> de Finalistas / Ganadores y </w:t>
            </w:r>
            <w:hyperlink r:id="rId19" w:history="1">
              <w:proofErr w:type="spellStart"/>
              <w:r w:rsidRPr="007372C2">
                <w:rPr>
                  <w:rFonts w:ascii="Avenir Next LT Pro" w:hAnsi="Avenir Next LT Pro"/>
                  <w:sz w:val="18"/>
                  <w:szCs w:val="18"/>
                  <w:lang w:val="es-PE"/>
                </w:rPr>
                <w:t>Database</w:t>
              </w:r>
              <w:proofErr w:type="spellEnd"/>
            </w:hyperlink>
            <w:r w:rsidRPr="007372C2">
              <w:rPr>
                <w:rFonts w:ascii="Avenir Next LT Pro" w:hAnsi="Avenir Next LT Pro"/>
                <w:sz w:val="18"/>
                <w:szCs w:val="18"/>
                <w:lang w:val="es-PE"/>
              </w:rPr>
              <w:t xml:space="preserve"> para análisis de casos </w:t>
            </w:r>
            <w:r w:rsidRPr="007372C2">
              <w:rPr>
                <w:rFonts w:ascii="Avenir Next LT Pro" w:hAnsi="Avenir Next LT Pro"/>
                <w:sz w:val="20"/>
                <w:szCs w:val="20"/>
                <w:lang w:val="es-PE"/>
              </w:rPr>
              <w:t>También, podrá ser utilizado para mo</w:t>
            </w:r>
            <w:r w:rsidRPr="007372C2">
              <w:rPr>
                <w:rStyle w:val="Hipervnculo"/>
                <w:rFonts w:ascii="Avenir Next LT Pro" w:hAnsi="Avenir Next LT Pro"/>
                <w:bCs/>
                <w:color w:val="000000" w:themeColor="text1"/>
                <w:sz w:val="18"/>
                <w:szCs w:val="18"/>
                <w:lang w:val="es-PE"/>
              </w:rPr>
              <w:t xml:space="preserve">tivos promocionales </w:t>
            </w:r>
            <w:r w:rsidRPr="007372C2">
              <w:rPr>
                <w:rStyle w:val="Hipervnculo"/>
                <w:rFonts w:ascii="Avenir Next LT Pro" w:hAnsi="Avenir Next LT Pro"/>
                <w:bCs/>
                <w:color w:val="000000" w:themeColor="text1"/>
                <w:sz w:val="20"/>
                <w:szCs w:val="20"/>
                <w:lang w:val="es-PE"/>
              </w:rPr>
              <w:t>y no deberá contener información confidencial.</w:t>
            </w:r>
          </w:p>
          <w:p w14:paraId="796202B3" w14:textId="29E818C3" w:rsidR="00B40BA1" w:rsidRPr="00871585" w:rsidRDefault="00227AE4" w:rsidP="00227AE4">
            <w:pPr>
              <w:jc w:val="right"/>
              <w:rPr>
                <w:rFonts w:ascii="Avenir Next LT Pro" w:eastAsia="Avenir Next" w:hAnsi="Avenir Next LT Pro" w:cs="Avenir Next"/>
                <w:sz w:val="20"/>
                <w:szCs w:val="20"/>
              </w:rPr>
            </w:pPr>
            <w:r w:rsidRPr="007372C2">
              <w:rPr>
                <w:rFonts w:ascii="Avenir Next LT Pro" w:hAnsi="Avenir Next LT Pro"/>
                <w:i/>
                <w:sz w:val="20"/>
                <w:szCs w:val="17"/>
                <w:lang w:val="es-PE"/>
              </w:rPr>
              <w:t xml:space="preserve"> </w:t>
            </w:r>
            <w:r w:rsidRPr="007372C2">
              <w:rPr>
                <w:rFonts w:ascii="Avenir Next LT Pro" w:hAnsi="Avenir Next LT Pro"/>
                <w:i/>
                <w:sz w:val="20"/>
                <w:szCs w:val="17"/>
              </w:rPr>
              <w:t>(Maximo: 90 palabras)</w:t>
            </w:r>
          </w:p>
        </w:tc>
      </w:tr>
      <w:tr w:rsidR="00B40BA1" w:rsidRPr="00871585" w14:paraId="340FC7C3" w14:textId="77777777" w:rsidTr="158891EA">
        <w:trPr>
          <w:trHeight w:val="357"/>
        </w:trPr>
        <w:tc>
          <w:tcPr>
            <w:tcW w:w="10785" w:type="dxa"/>
            <w:gridSpan w:val="2"/>
            <w:tcMar>
              <w:left w:w="105" w:type="dxa"/>
              <w:right w:w="105" w:type="dxa"/>
            </w:tcMar>
            <w:vAlign w:val="center"/>
          </w:tcPr>
          <w:p w14:paraId="5CE2B79A" w14:textId="77777777" w:rsidR="004A0CE3" w:rsidRDefault="004A0CE3">
            <w:pPr>
              <w:rPr>
                <w:rFonts w:ascii="Avenir Next LT Pro" w:eastAsia="Avenir Next" w:hAnsi="Avenir Next LT Pro" w:cs="Avenir Next"/>
                <w:sz w:val="22"/>
                <w:szCs w:val="22"/>
              </w:rPr>
            </w:pPr>
          </w:p>
          <w:p w14:paraId="2B921668" w14:textId="77777777" w:rsidR="004A0CE3" w:rsidRDefault="004A0CE3">
            <w:pPr>
              <w:rPr>
                <w:rFonts w:ascii="Avenir Next LT Pro" w:eastAsia="Avenir Next" w:hAnsi="Avenir Next LT Pro" w:cs="Avenir Next"/>
                <w:sz w:val="22"/>
                <w:szCs w:val="22"/>
              </w:rPr>
            </w:pPr>
          </w:p>
          <w:p w14:paraId="24187EA3" w14:textId="77777777" w:rsidR="001251D4" w:rsidRDefault="001251D4">
            <w:pPr>
              <w:rPr>
                <w:rFonts w:ascii="Avenir Next LT Pro" w:eastAsia="Avenir Next" w:hAnsi="Avenir Next LT Pro" w:cs="Avenir Next"/>
                <w:sz w:val="22"/>
                <w:szCs w:val="22"/>
              </w:rPr>
            </w:pPr>
          </w:p>
          <w:p w14:paraId="0ADF5014" w14:textId="6BC1D4A4" w:rsidR="001251D4" w:rsidRPr="00871585" w:rsidRDefault="001251D4">
            <w:pPr>
              <w:rPr>
                <w:rFonts w:ascii="Avenir Next LT Pro" w:eastAsia="Avenir Next" w:hAnsi="Avenir Next LT Pro" w:cs="Avenir Next"/>
                <w:sz w:val="22"/>
                <w:szCs w:val="22"/>
              </w:rPr>
            </w:pPr>
          </w:p>
        </w:tc>
      </w:tr>
      <w:tr w:rsidR="00B40BA1" w:rsidRPr="00871585" w14:paraId="1F233B12" w14:textId="77777777" w:rsidTr="008F2CB0">
        <w:trPr>
          <w:trHeight w:val="1068"/>
        </w:trPr>
        <w:tc>
          <w:tcPr>
            <w:tcW w:w="10785" w:type="dxa"/>
            <w:gridSpan w:val="2"/>
            <w:tcMar>
              <w:left w:w="105" w:type="dxa"/>
              <w:right w:w="105" w:type="dxa"/>
            </w:tcMar>
            <w:vAlign w:val="center"/>
          </w:tcPr>
          <w:p w14:paraId="74C82A77" w14:textId="77777777" w:rsidR="001251D4" w:rsidRPr="007372C2" w:rsidRDefault="001251D4" w:rsidP="001251D4">
            <w:pPr>
              <w:spacing w:before="120" w:after="120"/>
              <w:rPr>
                <w:rFonts w:ascii="Avenir Next LT Pro" w:hAnsi="Avenir Next LT Pro"/>
                <w:b/>
                <w:color w:val="auto"/>
                <w:szCs w:val="22"/>
                <w:lang w:val="es-PE"/>
              </w:rPr>
            </w:pPr>
            <w:r w:rsidRPr="007372C2">
              <w:rPr>
                <w:rFonts w:ascii="Avenir Next LT Pro" w:hAnsi="Avenir Next LT Pro"/>
                <w:b/>
                <w:color w:val="auto"/>
                <w:szCs w:val="22"/>
                <w:lang w:val="es-PE"/>
              </w:rPr>
              <w:t>DECLARACIÓN DE EFECTIVIDAD</w:t>
            </w:r>
          </w:p>
          <w:p w14:paraId="3E1207FF" w14:textId="77777777" w:rsidR="001251D4" w:rsidRPr="007372C2" w:rsidRDefault="001251D4" w:rsidP="001251D4">
            <w:pPr>
              <w:spacing w:before="120" w:after="120"/>
              <w:rPr>
                <w:rFonts w:ascii="Avenir Next LT Pro" w:hAnsi="Avenir Next LT Pro"/>
                <w:sz w:val="20"/>
                <w:szCs w:val="20"/>
                <w:lang w:val="es-PE"/>
              </w:rPr>
            </w:pPr>
            <w:r w:rsidRPr="007372C2">
              <w:rPr>
                <w:rFonts w:ascii="Avenir Next LT Pro" w:hAnsi="Avenir Next LT Pro"/>
                <w:sz w:val="20"/>
                <w:szCs w:val="20"/>
                <w:lang w:val="es-PE"/>
              </w:rPr>
              <w:t xml:space="preserve">La intención de esta declaración es proporcionar una mejor comprensión de por qué su trabajo merece el estatus o premio ganador o finalista. Es una oportunidad para demostrar el éxito de su esfuerzo. Puede elegir hablar sobre su resultado más importante, por qué el esfuerzo resultó efectivo o significativo para la marca, la lección más importante que aprendió de este caso, o un hecho interesante sobre el trabajo en sí. Si su caso resulta ganador, puede que sea exhibido en la pantalla de la gala de premios o en la promoción de su caso si es un finalista o ganador. </w:t>
            </w:r>
          </w:p>
          <w:p w14:paraId="54C9A9B6" w14:textId="77777777" w:rsidR="001251D4" w:rsidRPr="007372C2" w:rsidRDefault="001251D4" w:rsidP="001251D4">
            <w:pPr>
              <w:spacing w:before="120" w:after="120"/>
              <w:rPr>
                <w:rFonts w:ascii="Avenir Next LT Pro" w:hAnsi="Avenir Next LT Pro"/>
                <w:sz w:val="20"/>
                <w:szCs w:val="20"/>
              </w:rPr>
            </w:pPr>
            <w:r w:rsidRPr="007372C2">
              <w:rPr>
                <w:rFonts w:ascii="Avenir Next LT Pro" w:hAnsi="Avenir Next LT Pro"/>
                <w:sz w:val="20"/>
                <w:szCs w:val="20"/>
                <w:lang w:val="es-PE"/>
              </w:rPr>
              <w:t>Ejemplos</w:t>
            </w:r>
            <w:r w:rsidRPr="007372C2">
              <w:rPr>
                <w:rFonts w:ascii="Avenir Next LT Pro" w:hAnsi="Avenir Next LT Pro"/>
                <w:sz w:val="20"/>
                <w:szCs w:val="20"/>
              </w:rPr>
              <w:t>:</w:t>
            </w:r>
          </w:p>
          <w:p w14:paraId="5780906B" w14:textId="77777777" w:rsidR="001251D4" w:rsidRPr="007372C2" w:rsidRDefault="001251D4" w:rsidP="001251D4">
            <w:pPr>
              <w:pStyle w:val="Prrafodelista"/>
              <w:numPr>
                <w:ilvl w:val="0"/>
                <w:numId w:val="20"/>
              </w:numPr>
              <w:spacing w:after="0" w:line="240" w:lineRule="auto"/>
              <w:rPr>
                <w:rFonts w:ascii="Avenir Next LT Pro" w:hAnsi="Avenir Next LT Pro"/>
                <w:sz w:val="20"/>
                <w:szCs w:val="20"/>
                <w:lang w:val="es-PE"/>
              </w:rPr>
            </w:pPr>
            <w:r w:rsidRPr="007372C2">
              <w:rPr>
                <w:rFonts w:ascii="Avenir Next LT Pro" w:hAnsi="Avenir Next LT Pro"/>
                <w:sz w:val="20"/>
                <w:szCs w:val="20"/>
                <w:lang w:val="es-PE"/>
              </w:rPr>
              <w:t xml:space="preserve">Incrementó la familiaridad de un 24% a un 62% con la audiencia principal de </w:t>
            </w:r>
            <w:proofErr w:type="spellStart"/>
            <w:r w:rsidRPr="007372C2">
              <w:rPr>
                <w:rFonts w:ascii="Avenir Next LT Pro" w:hAnsi="Avenir Next LT Pro"/>
                <w:sz w:val="20"/>
                <w:szCs w:val="20"/>
                <w:lang w:val="es-PE"/>
              </w:rPr>
              <w:t>Gaming</w:t>
            </w:r>
            <w:proofErr w:type="spellEnd"/>
            <w:r w:rsidRPr="007372C2">
              <w:rPr>
                <w:rFonts w:ascii="Avenir Next LT Pro" w:hAnsi="Avenir Next LT Pro"/>
                <w:sz w:val="20"/>
                <w:szCs w:val="20"/>
                <w:lang w:val="es-PE"/>
              </w:rPr>
              <w:t>.</w:t>
            </w:r>
          </w:p>
          <w:p w14:paraId="7A3148E3" w14:textId="77777777" w:rsidR="001251D4" w:rsidRPr="007372C2" w:rsidRDefault="001251D4" w:rsidP="001251D4">
            <w:pPr>
              <w:pStyle w:val="Prrafodelista"/>
              <w:numPr>
                <w:ilvl w:val="0"/>
                <w:numId w:val="20"/>
              </w:numPr>
              <w:spacing w:after="0" w:line="240" w:lineRule="auto"/>
              <w:rPr>
                <w:rFonts w:ascii="Avenir Next LT Pro" w:hAnsi="Avenir Next LT Pro"/>
                <w:sz w:val="20"/>
                <w:szCs w:val="20"/>
                <w:lang w:val="es-PE"/>
              </w:rPr>
            </w:pPr>
            <w:r w:rsidRPr="007372C2">
              <w:rPr>
                <w:rFonts w:ascii="Avenir Next LT Pro" w:hAnsi="Avenir Next LT Pro"/>
                <w:sz w:val="20"/>
                <w:szCs w:val="20"/>
                <w:lang w:val="es-PE"/>
              </w:rPr>
              <w:t>Ganó más de 600 millones de impresiones en redes sociales en solo 8 semanas.</w:t>
            </w:r>
          </w:p>
          <w:p w14:paraId="4FC61B82" w14:textId="77777777" w:rsidR="001251D4" w:rsidRPr="007372C2" w:rsidRDefault="001251D4" w:rsidP="001251D4">
            <w:pPr>
              <w:pStyle w:val="Prrafodelista"/>
              <w:numPr>
                <w:ilvl w:val="0"/>
                <w:numId w:val="20"/>
              </w:numPr>
              <w:spacing w:after="0" w:line="240" w:lineRule="auto"/>
              <w:rPr>
                <w:rFonts w:ascii="Avenir Next LT Pro" w:hAnsi="Avenir Next LT Pro"/>
                <w:i/>
                <w:sz w:val="17"/>
                <w:szCs w:val="17"/>
                <w:lang w:val="es-PE"/>
              </w:rPr>
            </w:pPr>
            <w:r w:rsidRPr="007372C2">
              <w:rPr>
                <w:rFonts w:ascii="Avenir Next LT Pro" w:hAnsi="Avenir Next LT Pro"/>
                <w:sz w:val="20"/>
                <w:szCs w:val="20"/>
                <w:lang w:val="es-PE"/>
              </w:rPr>
              <w:t>Atrajo nuevos usuarios a una categoría decreciente e incrementó interacciones sociales.</w:t>
            </w:r>
          </w:p>
          <w:p w14:paraId="6234D02D" w14:textId="7E1A2B8E" w:rsidR="00B40BA1" w:rsidRPr="00871585" w:rsidRDefault="001251D4" w:rsidP="001251D4">
            <w:pPr>
              <w:jc w:val="right"/>
              <w:rPr>
                <w:rFonts w:ascii="Avenir Next LT Pro" w:eastAsia="Avenir Next" w:hAnsi="Avenir Next LT Pro" w:cs="Avenir Next"/>
                <w:sz w:val="20"/>
                <w:szCs w:val="20"/>
              </w:rPr>
            </w:pPr>
            <w:r w:rsidRPr="007372C2">
              <w:rPr>
                <w:rFonts w:ascii="Avenir Next LT Pro" w:hAnsi="Avenir Next LT Pro"/>
                <w:i/>
                <w:sz w:val="17"/>
                <w:szCs w:val="17"/>
                <w:lang w:val="es-PE"/>
              </w:rPr>
              <w:br/>
            </w:r>
            <w:r w:rsidRPr="007372C2">
              <w:rPr>
                <w:rFonts w:ascii="Avenir Next LT Pro" w:hAnsi="Avenir Next LT Pro"/>
                <w:i/>
                <w:sz w:val="20"/>
                <w:szCs w:val="17"/>
              </w:rPr>
              <w:t>(Maximo: 15 palabras)</w:t>
            </w:r>
          </w:p>
        </w:tc>
      </w:tr>
      <w:tr w:rsidR="00B40BA1" w:rsidRPr="00871585" w14:paraId="07F177A3" w14:textId="77777777" w:rsidTr="158891EA">
        <w:trPr>
          <w:trHeight w:val="474"/>
        </w:trPr>
        <w:tc>
          <w:tcPr>
            <w:tcW w:w="10785" w:type="dxa"/>
            <w:gridSpan w:val="2"/>
            <w:tcMar>
              <w:left w:w="105" w:type="dxa"/>
              <w:right w:w="105" w:type="dxa"/>
            </w:tcMar>
            <w:vAlign w:val="center"/>
          </w:tcPr>
          <w:p w14:paraId="5A0E03C1" w14:textId="77777777" w:rsidR="00B40BA1" w:rsidRDefault="00B40BA1">
            <w:pPr>
              <w:rPr>
                <w:rFonts w:ascii="Avenir Next LT Pro" w:eastAsia="Avenir Next" w:hAnsi="Avenir Next LT Pro" w:cs="Avenir Next"/>
                <w:sz w:val="22"/>
                <w:szCs w:val="22"/>
              </w:rPr>
            </w:pPr>
            <w:r w:rsidRPr="00871585">
              <w:rPr>
                <w:rFonts w:ascii="Avenir Next LT Pro" w:eastAsia="Avenir Next" w:hAnsi="Avenir Next LT Pro" w:cs="Avenir Next"/>
                <w:sz w:val="22"/>
                <w:szCs w:val="22"/>
              </w:rPr>
              <w:t>Provide answer.</w:t>
            </w:r>
          </w:p>
          <w:p w14:paraId="77E46206" w14:textId="77777777" w:rsidR="008F2CB0" w:rsidRDefault="008F2CB0">
            <w:pPr>
              <w:rPr>
                <w:rFonts w:ascii="Avenir Next LT Pro" w:eastAsia="Avenir Next" w:hAnsi="Avenir Next LT Pro" w:cs="Avenir Next"/>
                <w:sz w:val="22"/>
                <w:szCs w:val="22"/>
              </w:rPr>
            </w:pPr>
          </w:p>
          <w:p w14:paraId="5AB7EFA1" w14:textId="77777777" w:rsidR="008F2CB0" w:rsidRDefault="008F2CB0">
            <w:pPr>
              <w:rPr>
                <w:rFonts w:ascii="Avenir Next LT Pro" w:eastAsia="Avenir Next" w:hAnsi="Avenir Next LT Pro" w:cs="Avenir Next"/>
                <w:sz w:val="22"/>
                <w:szCs w:val="22"/>
              </w:rPr>
            </w:pPr>
          </w:p>
          <w:p w14:paraId="363AC702" w14:textId="1675A18A" w:rsidR="008F2CB0" w:rsidRPr="00871585" w:rsidRDefault="008F2CB0">
            <w:pPr>
              <w:rPr>
                <w:rFonts w:ascii="Avenir Next LT Pro" w:eastAsia="Avenir Next" w:hAnsi="Avenir Next LT Pro" w:cs="Avenir Next"/>
                <w:sz w:val="22"/>
                <w:szCs w:val="22"/>
              </w:rPr>
            </w:pPr>
          </w:p>
        </w:tc>
      </w:tr>
      <w:tr w:rsidR="00B40BA1" w:rsidRPr="007E3467" w14:paraId="10461BDC" w14:textId="77777777" w:rsidTr="158891EA">
        <w:trPr>
          <w:trHeight w:val="570"/>
        </w:trPr>
        <w:tc>
          <w:tcPr>
            <w:tcW w:w="10785" w:type="dxa"/>
            <w:gridSpan w:val="2"/>
            <w:tcMar>
              <w:left w:w="105" w:type="dxa"/>
              <w:right w:w="105" w:type="dxa"/>
            </w:tcMar>
            <w:vAlign w:val="center"/>
          </w:tcPr>
          <w:p w14:paraId="5017B2D0" w14:textId="4E82C648" w:rsidR="00107A4E" w:rsidRPr="00107A4E" w:rsidRDefault="00107A4E" w:rsidP="005607D1">
            <w:pPr>
              <w:rPr>
                <w:rFonts w:ascii="Avenir Next LT Pro" w:eastAsia="Avenir Next" w:hAnsi="Avenir Next LT Pro" w:cs="Avenir Next"/>
                <w:b/>
                <w:bCs/>
                <w:sz w:val="22"/>
                <w:szCs w:val="22"/>
                <w:lang w:val="es-PE"/>
              </w:rPr>
            </w:pPr>
            <w:r w:rsidRPr="00107A4E">
              <w:rPr>
                <w:rFonts w:ascii="Avenir Next LT Pro" w:eastAsia="Avenir Next" w:hAnsi="Avenir Next LT Pro" w:cs="Avenir Next"/>
                <w:b/>
                <w:bCs/>
                <w:sz w:val="22"/>
                <w:szCs w:val="22"/>
                <w:lang w:val="es-PE"/>
              </w:rPr>
              <w:t xml:space="preserve">LISTA DE OTROS MATERIALES </w:t>
            </w:r>
            <w:r w:rsidR="00B7574E">
              <w:rPr>
                <w:rFonts w:ascii="Avenir Next LT Pro" w:eastAsia="Avenir Next" w:hAnsi="Avenir Next LT Pro" w:cs="Avenir Next"/>
                <w:b/>
                <w:bCs/>
                <w:sz w:val="22"/>
                <w:szCs w:val="22"/>
                <w:lang w:val="es-PE"/>
              </w:rPr>
              <w:t>PROMOCIONALES</w:t>
            </w:r>
          </w:p>
          <w:p w14:paraId="3833B8C5" w14:textId="4A3C48E3" w:rsidR="00107A4E" w:rsidRPr="00107A4E" w:rsidRDefault="00107A4E" w:rsidP="005607D1">
            <w:pPr>
              <w:rPr>
                <w:rFonts w:ascii="Avenir Next LT Pro" w:eastAsia="Avenir Next" w:hAnsi="Avenir Next LT Pro" w:cs="Avenir Next"/>
                <w:sz w:val="20"/>
                <w:szCs w:val="20"/>
                <w:lang w:val="es-PE"/>
              </w:rPr>
            </w:pPr>
            <w:r w:rsidRPr="00107A4E">
              <w:rPr>
                <w:rFonts w:ascii="Avenir Next LT Pro" w:eastAsia="Avenir Next" w:hAnsi="Avenir Next LT Pro" w:cs="Avenir Next"/>
                <w:sz w:val="20"/>
                <w:szCs w:val="20"/>
                <w:lang w:val="es-PE"/>
              </w:rPr>
              <w:t xml:space="preserve">Los siguientes materiales deberán subirse al portal de </w:t>
            </w:r>
            <w:r w:rsidR="00D6014F">
              <w:rPr>
                <w:rFonts w:ascii="Avenir Next LT Pro" w:eastAsia="Avenir Next" w:hAnsi="Avenir Next LT Pro" w:cs="Avenir Next"/>
                <w:sz w:val="20"/>
                <w:szCs w:val="20"/>
                <w:lang w:val="es-PE"/>
              </w:rPr>
              <w:t>inscripciones</w:t>
            </w:r>
            <w:r w:rsidRPr="00107A4E">
              <w:rPr>
                <w:rFonts w:ascii="Avenir Next LT Pro" w:eastAsia="Avenir Next" w:hAnsi="Avenir Next LT Pro" w:cs="Avenir Next"/>
                <w:sz w:val="20"/>
                <w:szCs w:val="20"/>
                <w:lang w:val="es-PE"/>
              </w:rPr>
              <w:t>.</w:t>
            </w:r>
          </w:p>
          <w:p w14:paraId="47B545DD" w14:textId="77777777" w:rsidR="000932D7" w:rsidRPr="00107A4E" w:rsidRDefault="000932D7">
            <w:pPr>
              <w:rPr>
                <w:rFonts w:ascii="Avenir Next LT Pro" w:eastAsia="Avenir Next" w:hAnsi="Avenir Next LT Pro" w:cs="Avenir Next"/>
                <w:sz w:val="20"/>
                <w:szCs w:val="20"/>
                <w:lang w:val="es-PE"/>
              </w:rPr>
            </w:pPr>
          </w:p>
        </w:tc>
      </w:tr>
      <w:tr w:rsidR="00B40BA1" w:rsidRPr="007E3467" w14:paraId="52CC8800" w14:textId="77777777" w:rsidTr="158891EA">
        <w:trPr>
          <w:trHeight w:val="900"/>
        </w:trPr>
        <w:tc>
          <w:tcPr>
            <w:tcW w:w="379" w:type="dxa"/>
            <w:tcMar>
              <w:left w:w="105" w:type="dxa"/>
              <w:right w:w="105" w:type="dxa"/>
            </w:tcMar>
            <w:vAlign w:val="center"/>
          </w:tcPr>
          <w:p w14:paraId="6CA781F7" w14:textId="77777777" w:rsidR="00B40BA1" w:rsidRPr="00107A4E" w:rsidRDefault="00B40BA1">
            <w:pPr>
              <w:rPr>
                <w:rFonts w:ascii="Avenir Next LT Pro" w:eastAsia="Avenir Next" w:hAnsi="Avenir Next LT Pro" w:cs="Avenir Next"/>
                <w:sz w:val="22"/>
                <w:szCs w:val="22"/>
                <w:lang w:val="es-PE"/>
              </w:rPr>
            </w:pPr>
          </w:p>
        </w:tc>
        <w:tc>
          <w:tcPr>
            <w:tcW w:w="10406" w:type="dxa"/>
            <w:tcMar>
              <w:left w:w="105" w:type="dxa"/>
              <w:right w:w="105" w:type="dxa"/>
            </w:tcMar>
            <w:vAlign w:val="center"/>
          </w:tcPr>
          <w:p w14:paraId="69BCB8BC" w14:textId="4DB1ADEF" w:rsidR="00B7574E" w:rsidRPr="00B7574E" w:rsidRDefault="00B7574E" w:rsidP="00350597">
            <w:pPr>
              <w:rPr>
                <w:rFonts w:ascii="Avenir Next LT Pro" w:eastAsia="Avenir Next" w:hAnsi="Avenir Next LT Pro" w:cs="Avenir Next"/>
                <w:b/>
                <w:bCs/>
                <w:sz w:val="22"/>
                <w:szCs w:val="22"/>
                <w:lang w:val="es-PE"/>
              </w:rPr>
            </w:pPr>
            <w:r w:rsidRPr="00B7574E">
              <w:rPr>
                <w:rFonts w:ascii="Avenir Next LT Pro" w:eastAsia="Avenir Next" w:hAnsi="Avenir Next LT Pro" w:cs="Avenir Next"/>
                <w:b/>
                <w:bCs/>
                <w:sz w:val="22"/>
                <w:szCs w:val="22"/>
                <w:lang w:val="es-PE"/>
              </w:rPr>
              <w:t xml:space="preserve">IMAGEN </w:t>
            </w:r>
            <w:r>
              <w:rPr>
                <w:rFonts w:ascii="Avenir Next LT Pro" w:eastAsia="Avenir Next" w:hAnsi="Avenir Next LT Pro" w:cs="Avenir Next"/>
                <w:b/>
                <w:bCs/>
                <w:sz w:val="22"/>
                <w:szCs w:val="22"/>
                <w:lang w:val="es-PE"/>
              </w:rPr>
              <w:t>PROMOCIONAL</w:t>
            </w:r>
            <w:r w:rsidRPr="00B7574E">
              <w:rPr>
                <w:rFonts w:ascii="Avenir Next LT Pro" w:eastAsia="Avenir Next" w:hAnsi="Avenir Next LT Pro" w:cs="Avenir Next"/>
                <w:b/>
                <w:bCs/>
                <w:sz w:val="22"/>
                <w:szCs w:val="22"/>
                <w:lang w:val="es-PE"/>
              </w:rPr>
              <w:t xml:space="preserve"> PRINCIPAL</w:t>
            </w:r>
          </w:p>
          <w:p w14:paraId="4442D404" w14:textId="0807F5AB" w:rsidR="00B40BA1" w:rsidRPr="00B7574E" w:rsidRDefault="00B7574E">
            <w:pPr>
              <w:rPr>
                <w:rFonts w:ascii="Avenir Next LT Pro" w:eastAsia="Avenir Next" w:hAnsi="Avenir Next LT Pro" w:cs="Avenir Next"/>
                <w:sz w:val="20"/>
                <w:szCs w:val="20"/>
                <w:lang w:val="es-PE"/>
              </w:rPr>
            </w:pPr>
            <w:r w:rsidRPr="00B7574E">
              <w:rPr>
                <w:rFonts w:ascii="Avenir Next LT Pro" w:eastAsia="Avenir Next" w:hAnsi="Avenir Next LT Pro" w:cs="Avenir Next"/>
                <w:sz w:val="20"/>
                <w:szCs w:val="20"/>
                <w:lang w:val="es-PE"/>
              </w:rPr>
              <w:t>Sube una imagen en alta resolución (.</w:t>
            </w:r>
            <w:proofErr w:type="spellStart"/>
            <w:r w:rsidRPr="00B7574E">
              <w:rPr>
                <w:rFonts w:ascii="Avenir Next LT Pro" w:eastAsia="Avenir Next" w:hAnsi="Avenir Next LT Pro" w:cs="Avenir Next"/>
                <w:sz w:val="20"/>
                <w:szCs w:val="20"/>
                <w:lang w:val="es-PE"/>
              </w:rPr>
              <w:t>jpg</w:t>
            </w:r>
            <w:proofErr w:type="spellEnd"/>
            <w:r w:rsidRPr="00B7574E">
              <w:rPr>
                <w:rFonts w:ascii="Avenir Next LT Pro" w:eastAsia="Avenir Next" w:hAnsi="Avenir Next LT Pro" w:cs="Avenir Next"/>
                <w:sz w:val="20"/>
                <w:szCs w:val="20"/>
                <w:lang w:val="es-PE"/>
              </w:rPr>
              <w:t>/.</w:t>
            </w:r>
            <w:proofErr w:type="spellStart"/>
            <w:r w:rsidRPr="00B7574E">
              <w:rPr>
                <w:rFonts w:ascii="Avenir Next LT Pro" w:eastAsia="Avenir Next" w:hAnsi="Avenir Next LT Pro" w:cs="Avenir Next"/>
                <w:sz w:val="20"/>
                <w:szCs w:val="20"/>
                <w:lang w:val="es-PE"/>
              </w:rPr>
              <w:t>jpeg</w:t>
            </w:r>
            <w:proofErr w:type="spellEnd"/>
            <w:r w:rsidRPr="00B7574E">
              <w:rPr>
                <w:rFonts w:ascii="Avenir Next LT Pro" w:eastAsia="Avenir Next" w:hAnsi="Avenir Next LT Pro" w:cs="Avenir Next"/>
                <w:sz w:val="20"/>
                <w:szCs w:val="20"/>
                <w:lang w:val="es-PE"/>
              </w:rPr>
              <w:t>) de tu obra creativa que mejor represente la esencia de tu caso. Esta es la imagen que Effie usará con fines publicitarios.</w:t>
            </w:r>
          </w:p>
        </w:tc>
      </w:tr>
      <w:tr w:rsidR="00B40BA1" w:rsidRPr="007E3467" w14:paraId="57C20103" w14:textId="77777777" w:rsidTr="158891EA">
        <w:trPr>
          <w:trHeight w:val="690"/>
        </w:trPr>
        <w:tc>
          <w:tcPr>
            <w:tcW w:w="10785" w:type="dxa"/>
            <w:gridSpan w:val="2"/>
            <w:tcMar>
              <w:left w:w="105" w:type="dxa"/>
              <w:right w:w="105" w:type="dxa"/>
            </w:tcMar>
            <w:vAlign w:val="center"/>
          </w:tcPr>
          <w:p w14:paraId="5D4FC193" w14:textId="5A8E36CB" w:rsidR="00B40BA1" w:rsidRPr="00B7574E" w:rsidRDefault="00B7574E">
            <w:pPr>
              <w:rPr>
                <w:rFonts w:ascii="Avenir Next LT Pro" w:eastAsia="Avenir Next" w:hAnsi="Avenir Next LT Pro" w:cs="Avenir Next"/>
                <w:sz w:val="20"/>
                <w:szCs w:val="20"/>
                <w:lang w:val="es-PE"/>
              </w:rPr>
            </w:pPr>
            <w:r w:rsidRPr="00B7574E">
              <w:rPr>
                <w:rFonts w:ascii="Avenir Next LT Pro" w:eastAsia="Avenir Next" w:hAnsi="Avenir Next LT Pro" w:cs="Avenir Next"/>
                <w:sz w:val="20"/>
                <w:szCs w:val="20"/>
                <w:lang w:val="es-PE"/>
              </w:rPr>
              <w:t>Recordatorio: Los ejemplos creativos proporcionados para la evaluación también se harán públicos para todos los finalistas y ganadores. Estos detalles se detallan en la sección de Materiales de Evaluación de esta plantilla.</w:t>
            </w:r>
          </w:p>
        </w:tc>
      </w:tr>
    </w:tbl>
    <w:p w14:paraId="48ADBD69" w14:textId="77777777" w:rsidR="00B40BA1" w:rsidRPr="00B7574E" w:rsidRDefault="00B40BA1" w:rsidP="00B40BA1">
      <w:pPr>
        <w:rPr>
          <w:rFonts w:ascii="Avenir Next LT Pro" w:eastAsia="Aptos" w:hAnsi="Avenir Next LT Pro" w:cs="Aptos"/>
          <w:color w:val="000000" w:themeColor="text1"/>
          <w:sz w:val="36"/>
          <w:szCs w:val="36"/>
          <w:lang w:val="es-PE"/>
        </w:rPr>
      </w:pPr>
    </w:p>
    <w:p w14:paraId="4C483F82" w14:textId="1DDC0B56" w:rsidR="00B40BA1" w:rsidRPr="00B7574E" w:rsidRDefault="00B40BA1" w:rsidP="00B40BA1">
      <w:pPr>
        <w:rPr>
          <w:rFonts w:ascii="Avenir Next LT Pro" w:eastAsia="Aptos" w:hAnsi="Avenir Next LT Pro" w:cs="Aptos"/>
          <w:color w:val="000000" w:themeColor="text1"/>
          <w:sz w:val="36"/>
          <w:szCs w:val="36"/>
          <w:lang w:val="es-P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8040B4" w:rsidRPr="007E3467" w14:paraId="14090C20" w14:textId="77777777" w:rsidTr="003370E9">
        <w:trPr>
          <w:trHeight w:val="1503"/>
        </w:trPr>
        <w:tc>
          <w:tcPr>
            <w:tcW w:w="10790" w:type="dxa"/>
            <w:tcBorders>
              <w:top w:val="nil"/>
              <w:left w:val="nil"/>
              <w:bottom w:val="nil"/>
              <w:right w:val="nil"/>
            </w:tcBorders>
            <w:shd w:val="clear" w:color="auto" w:fill="0D0D0D" w:themeFill="text1" w:themeFillTint="F2"/>
            <w:vAlign w:val="center"/>
            <w:hideMark/>
          </w:tcPr>
          <w:p w14:paraId="06F8DB7D" w14:textId="1A440793" w:rsidR="008040B4" w:rsidRPr="006672DE" w:rsidRDefault="008040B4" w:rsidP="006672DE">
            <w:pPr>
              <w:pStyle w:val="MediumShading1-Accent11"/>
              <w:rPr>
                <w:rFonts w:ascii="Avenir Next LT Pro" w:hAnsi="Avenir Next LT Pro"/>
                <w:color w:val="FFFFFF"/>
                <w:sz w:val="20"/>
                <w:szCs w:val="20"/>
                <w:lang w:val="es-PE"/>
              </w:rPr>
            </w:pPr>
            <w:r w:rsidRPr="008A68BD">
              <w:rPr>
                <w:rFonts w:ascii="Avenir Next LT Pro" w:hAnsi="Avenir Next LT Pro"/>
                <w:lang w:val="es-PE"/>
              </w:rPr>
              <w:lastRenderedPageBreak/>
              <w:br w:type="page"/>
            </w:r>
            <w:r w:rsidR="00293A5C" w:rsidRPr="008A68BD">
              <w:rPr>
                <w:rFonts w:ascii="Avenir Next LT Pro" w:hAnsi="Avenir Next LT Pro"/>
                <w:b/>
                <w:color w:val="FFFFFF"/>
                <w:sz w:val="40"/>
                <w:szCs w:val="19"/>
                <w:lang w:val="es-PE"/>
              </w:rPr>
              <w:t>CREDITOS DE EMPRESAS PARTICIPANTES</w:t>
            </w:r>
            <w:r w:rsidRPr="008A68BD">
              <w:rPr>
                <w:rFonts w:ascii="Avenir Next LT Pro" w:hAnsi="Avenir Next LT Pro"/>
                <w:b/>
                <w:color w:val="FFFFFF"/>
                <w:sz w:val="40"/>
                <w:szCs w:val="19"/>
                <w:lang w:val="es-PE"/>
              </w:rPr>
              <w:br/>
            </w:r>
            <w:r w:rsidR="008A68BD" w:rsidRPr="008A68BD">
              <w:rPr>
                <w:rFonts w:ascii="Avenir Next LT Pro" w:hAnsi="Avenir Next LT Pro"/>
                <w:color w:val="FFFFFF"/>
                <w:sz w:val="20"/>
                <w:szCs w:val="20"/>
                <w:lang w:val="es-PE"/>
              </w:rPr>
              <w:t xml:space="preserve">Esta información no es vista por los jueces. Effie celebrará públicamente a todas las empresas e individuos acreditados si tu caso llega a ser finalista o ganador. </w:t>
            </w:r>
          </w:p>
        </w:tc>
      </w:tr>
    </w:tbl>
    <w:p w14:paraId="2BBF501E" w14:textId="77777777" w:rsidR="00DD4740" w:rsidRPr="001D4EE9" w:rsidRDefault="00DD4740" w:rsidP="00DD4740">
      <w:pPr>
        <w:spacing w:before="120" w:after="120" w:line="269" w:lineRule="auto"/>
        <w:contextualSpacing w:val="0"/>
        <w:rPr>
          <w:rFonts w:ascii="Avenir Next LT Pro" w:eastAsia="Avenir Next" w:hAnsi="Avenir Next LT Pro" w:cs="Avenir Next"/>
          <w:color w:val="000000" w:themeColor="text1"/>
          <w:sz w:val="20"/>
          <w:szCs w:val="20"/>
          <w:lang w:val="es-PE"/>
        </w:rPr>
      </w:pPr>
      <w:r w:rsidRPr="001D4EE9">
        <w:rPr>
          <w:rFonts w:ascii="Avenir Next LT Pro" w:eastAsia="Avenir Next" w:hAnsi="Avenir Next LT Pro" w:cs="Avenir Next"/>
          <w:color w:val="000000" w:themeColor="text1"/>
          <w:sz w:val="20"/>
          <w:szCs w:val="20"/>
          <w:lang w:val="es-PE"/>
        </w:rPr>
        <w:t>Los créditos de Anunciante(s) y Agencia(s) Principal(es) se consideran definitivos en el momento de la inscripción y no pueden añadirse después de que se haya presentado el caso. Los créditos deben ser revisados por la alta dirección de la marca y/o la agencia y aprobados mediante el Formulario de Autorización y Verificación, que puede descargarse en el portal de inscripción una vez que hayas introducido todos los créditos.</w:t>
      </w:r>
    </w:p>
    <w:p w14:paraId="26D199D4" w14:textId="65715AF3" w:rsidR="00B40BA1" w:rsidRPr="001D4EE9" w:rsidRDefault="00DD4740" w:rsidP="00DD4740">
      <w:pPr>
        <w:spacing w:before="120" w:after="120" w:line="269" w:lineRule="auto"/>
        <w:contextualSpacing w:val="0"/>
        <w:rPr>
          <w:rFonts w:ascii="Avenir Next LT Pro" w:eastAsia="Avenir Next" w:hAnsi="Avenir Next LT Pro" w:cs="Avenir Next"/>
          <w:color w:val="000000" w:themeColor="text1"/>
          <w:sz w:val="20"/>
          <w:szCs w:val="20"/>
          <w:lang w:val="es-PE"/>
        </w:rPr>
      </w:pPr>
      <w:r w:rsidRPr="001D4EE9">
        <w:rPr>
          <w:rFonts w:ascii="Avenir Next LT Pro" w:eastAsia="Avenir Next" w:hAnsi="Avenir Next LT Pro" w:cs="Avenir Next"/>
          <w:color w:val="000000" w:themeColor="text1"/>
          <w:sz w:val="20"/>
          <w:szCs w:val="20"/>
          <w:lang w:val="es-PE"/>
        </w:rPr>
        <w:t>Los créditos de empresas colaboradoras y créditos individuales pueden añadirse una vez finalizada y aceptada la inscripción solo si la Participación no ha acreditado ya el número máximo de empresas contribuyentes y personas permitidas. Las adiciones de crédito requieren el pago de una tarifa de S/ 500 más IGV por solicitud de cambio y no se permiten después el 29 de abril de 2026. Así mismo, las modificaciones ortográficas o de formato de las acreditaciones también requiere el pago de la misma tarifa y hasta la fecha límite indicada.</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540"/>
        <w:gridCol w:w="4380"/>
      </w:tblGrid>
      <w:tr w:rsidR="00B40BA1" w:rsidRPr="00871585" w14:paraId="24078FF6" w14:textId="77777777" w:rsidTr="66830DDF">
        <w:trPr>
          <w:trHeight w:val="405"/>
        </w:trPr>
        <w:tc>
          <w:tcPr>
            <w:tcW w:w="10612" w:type="dxa"/>
            <w:gridSpan w:val="3"/>
            <w:shd w:val="clear" w:color="auto" w:fill="000000" w:themeFill="text1"/>
            <w:tcMar>
              <w:left w:w="105" w:type="dxa"/>
              <w:right w:w="105" w:type="dxa"/>
            </w:tcMar>
            <w:vAlign w:val="center"/>
          </w:tcPr>
          <w:p w14:paraId="776620DC" w14:textId="72323AAD"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L</w:t>
            </w:r>
            <w:r w:rsidR="007E3C2F" w:rsidRPr="00871585">
              <w:rPr>
                <w:rFonts w:ascii="Avenir Next LT Pro" w:eastAsia="Avenir Next" w:hAnsi="Avenir Next LT Pro" w:cs="Avenir Next"/>
                <w:b/>
                <w:bCs/>
                <w:color w:val="FFFFFF" w:themeColor="background1"/>
                <w:sz w:val="22"/>
                <w:szCs w:val="22"/>
              </w:rPr>
              <w:t xml:space="preserve">EAD AGENCY </w:t>
            </w:r>
            <w:r w:rsidRPr="00871585">
              <w:rPr>
                <w:rFonts w:ascii="Avenir Next LT Pro" w:eastAsia="Avenir Next" w:hAnsi="Avenir Next LT Pro" w:cs="Avenir Next"/>
                <w:b/>
                <w:bCs/>
                <w:color w:val="FFFFFF" w:themeColor="background1"/>
                <w:sz w:val="22"/>
                <w:szCs w:val="22"/>
              </w:rPr>
              <w:t>#1 (Required)</w:t>
            </w:r>
          </w:p>
        </w:tc>
      </w:tr>
      <w:tr w:rsidR="00B40BA1" w:rsidRPr="00871585" w14:paraId="740E0E1F" w14:textId="77777777" w:rsidTr="66830DDF">
        <w:trPr>
          <w:trHeight w:val="405"/>
        </w:trPr>
        <w:tc>
          <w:tcPr>
            <w:tcW w:w="2692" w:type="dxa"/>
            <w:tcMar>
              <w:left w:w="105" w:type="dxa"/>
              <w:right w:w="105" w:type="dxa"/>
            </w:tcMar>
            <w:vAlign w:val="center"/>
          </w:tcPr>
          <w:p w14:paraId="512A836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20" w:type="dxa"/>
            <w:gridSpan w:val="2"/>
            <w:tcMar>
              <w:left w:w="105" w:type="dxa"/>
              <w:right w:w="105" w:type="dxa"/>
            </w:tcMar>
            <w:vAlign w:val="center"/>
          </w:tcPr>
          <w:p w14:paraId="66FF87EA" w14:textId="77777777" w:rsidR="00B40BA1" w:rsidRPr="00871585" w:rsidRDefault="00B40BA1">
            <w:pPr>
              <w:rPr>
                <w:rFonts w:ascii="Avenir Next LT Pro" w:eastAsia="Avenir Next" w:hAnsi="Avenir Next LT Pro" w:cs="Avenir Next"/>
                <w:sz w:val="18"/>
                <w:szCs w:val="18"/>
              </w:rPr>
            </w:pPr>
          </w:p>
        </w:tc>
      </w:tr>
      <w:tr w:rsidR="00B40BA1" w:rsidRPr="00871585" w14:paraId="62BE98A9" w14:textId="77777777" w:rsidTr="004A0CE3">
        <w:trPr>
          <w:trHeight w:val="439"/>
        </w:trPr>
        <w:tc>
          <w:tcPr>
            <w:tcW w:w="2692" w:type="dxa"/>
            <w:tcMar>
              <w:left w:w="105" w:type="dxa"/>
              <w:right w:w="105" w:type="dxa"/>
            </w:tcMar>
            <w:vAlign w:val="center"/>
          </w:tcPr>
          <w:p w14:paraId="7CF51288" w14:textId="5CF3AD7E"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ADDRESS</w:t>
            </w:r>
          </w:p>
        </w:tc>
        <w:tc>
          <w:tcPr>
            <w:tcW w:w="7920" w:type="dxa"/>
            <w:gridSpan w:val="2"/>
            <w:tcMar>
              <w:left w:w="105" w:type="dxa"/>
              <w:right w:w="105" w:type="dxa"/>
            </w:tcMar>
            <w:vAlign w:val="center"/>
          </w:tcPr>
          <w:p w14:paraId="60D4E769" w14:textId="77777777" w:rsidR="00B40BA1" w:rsidRPr="00871585" w:rsidRDefault="00B40BA1">
            <w:pPr>
              <w:rPr>
                <w:rFonts w:ascii="Avenir Next LT Pro" w:eastAsia="Avenir Next" w:hAnsi="Avenir Next LT Pro" w:cs="Avenir Next"/>
                <w:sz w:val="18"/>
                <w:szCs w:val="18"/>
              </w:rPr>
            </w:pPr>
          </w:p>
        </w:tc>
      </w:tr>
      <w:tr w:rsidR="00B40BA1" w:rsidRPr="00871585" w14:paraId="3B665213" w14:textId="77777777" w:rsidTr="00A504A2">
        <w:trPr>
          <w:trHeight w:val="360"/>
        </w:trPr>
        <w:tc>
          <w:tcPr>
            <w:tcW w:w="2692" w:type="dxa"/>
            <w:tcMar>
              <w:left w:w="105" w:type="dxa"/>
              <w:right w:w="105" w:type="dxa"/>
            </w:tcMar>
            <w:vAlign w:val="center"/>
          </w:tcPr>
          <w:p w14:paraId="44F36C5A"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COMPANY</w:t>
            </w:r>
            <w:r w:rsidRPr="00871585">
              <w:rPr>
                <w:rFonts w:ascii="Avenir Next LT Pro" w:eastAsia="Avenir Next" w:hAnsi="Avenir Next LT Pro" w:cs="Avenir Next"/>
              </w:rPr>
              <w:t xml:space="preserve"> </w:t>
            </w:r>
            <w:r w:rsidRPr="00871585">
              <w:rPr>
                <w:rFonts w:ascii="Avenir Next LT Pro" w:eastAsia="Avenir Next" w:hAnsi="Avenir Next LT Pro" w:cs="Avenir Next"/>
                <w:b/>
                <w:bCs/>
                <w:sz w:val="22"/>
                <w:szCs w:val="22"/>
              </w:rPr>
              <w:t>TYPE</w:t>
            </w:r>
          </w:p>
          <w:p w14:paraId="4990942F"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540" w:type="dxa"/>
            <w:tcMar>
              <w:left w:w="105" w:type="dxa"/>
              <w:right w:w="105" w:type="dxa"/>
            </w:tcMar>
          </w:tcPr>
          <w:p w14:paraId="4A91A099"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4FCAD909"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33F504BD"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59C391AA"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3EB7F9C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32F62B06"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28DD55F4"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4E374423"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393DCC08"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12C9162B"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47641922"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6624F8F4"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336F8D0C"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2A56EEAF" w14:textId="1FCDE045" w:rsidR="00B40BA1" w:rsidRPr="00871585" w:rsidRDefault="00B40BA1"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380" w:type="dxa"/>
            <w:tcMar>
              <w:left w:w="105" w:type="dxa"/>
              <w:right w:w="105" w:type="dxa"/>
            </w:tcMar>
          </w:tcPr>
          <w:p w14:paraId="4B7700F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2F6CD86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7DB6A4A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62D6C40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640F8C09" w14:textId="7341B6B8"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437C14A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0A312D4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1BA2B1C5"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44F56F44" w14:textId="4076C989" w:rsidR="00BA4C97" w:rsidRPr="00871585" w:rsidRDefault="00BA4C97">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4B8A962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1EAF29DD"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40E5D901"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4CC2CD69"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684F0B03" w14:textId="77777777" w:rsidR="00B40BA1" w:rsidRPr="00871585" w:rsidRDefault="00B40BA1">
            <w:pPr>
              <w:rPr>
                <w:rFonts w:ascii="Avenir Next LT Pro" w:eastAsia="Avenir Next" w:hAnsi="Avenir Next LT Pro" w:cs="Avenir Next"/>
                <w:sz w:val="20"/>
                <w:szCs w:val="20"/>
              </w:rPr>
            </w:pPr>
          </w:p>
        </w:tc>
      </w:tr>
      <w:tr w:rsidR="00B40BA1" w:rsidRPr="00871585" w14:paraId="2BAA0A43" w14:textId="77777777" w:rsidTr="66830DDF">
        <w:trPr>
          <w:trHeight w:val="330"/>
        </w:trPr>
        <w:tc>
          <w:tcPr>
            <w:tcW w:w="2692" w:type="dxa"/>
            <w:tcMar>
              <w:left w:w="105" w:type="dxa"/>
              <w:right w:w="105" w:type="dxa"/>
            </w:tcMar>
            <w:vAlign w:val="center"/>
          </w:tcPr>
          <w:p w14:paraId="5F67708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1E54CBC7"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20" w:type="dxa"/>
            <w:gridSpan w:val="2"/>
            <w:tcMar>
              <w:left w:w="105" w:type="dxa"/>
              <w:right w:w="105" w:type="dxa"/>
            </w:tcMar>
            <w:vAlign w:val="center"/>
          </w:tcPr>
          <w:p w14:paraId="361A57E0"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1-50 Employees / 51-200 Employees / 201-500 Employees / 500+ Employees </w:t>
            </w:r>
          </w:p>
        </w:tc>
      </w:tr>
      <w:tr w:rsidR="00B40BA1" w:rsidRPr="00871585" w14:paraId="6AC83D9F" w14:textId="77777777" w:rsidTr="66830DDF">
        <w:trPr>
          <w:trHeight w:val="330"/>
        </w:trPr>
        <w:tc>
          <w:tcPr>
            <w:tcW w:w="2692" w:type="dxa"/>
            <w:tcMar>
              <w:left w:w="105" w:type="dxa"/>
              <w:right w:w="105" w:type="dxa"/>
            </w:tcMar>
            <w:vAlign w:val="center"/>
          </w:tcPr>
          <w:p w14:paraId="355876AB" w14:textId="6CE43CFF" w:rsidR="00B40BA1" w:rsidRPr="00871585" w:rsidRDefault="007E3C2F">
            <w:pPr>
              <w:rPr>
                <w:rFonts w:ascii="Avenir Next LT Pro" w:eastAsia="Avenir Next" w:hAnsi="Avenir Next LT Pro" w:cs="Avenir Next"/>
              </w:rPr>
            </w:pPr>
            <w:r w:rsidRPr="00871585">
              <w:rPr>
                <w:rFonts w:ascii="Avenir Next LT Pro" w:eastAsia="Avenir Next" w:hAnsi="Avenir Next LT Pro" w:cs="Avenir Next"/>
                <w:b/>
                <w:bCs/>
                <w:sz w:val="22"/>
                <w:szCs w:val="22"/>
              </w:rPr>
              <w:t>WE</w:t>
            </w:r>
            <w:r w:rsidR="00B40BA1" w:rsidRPr="00871585">
              <w:rPr>
                <w:rFonts w:ascii="Avenir Next LT Pro" w:eastAsia="Avenir Next" w:hAnsi="Avenir Next LT Pro" w:cs="Avenir Next"/>
                <w:b/>
                <w:bCs/>
                <w:sz w:val="22"/>
                <w:szCs w:val="22"/>
              </w:rPr>
              <w:t>BSITE</w:t>
            </w:r>
          </w:p>
        </w:tc>
        <w:tc>
          <w:tcPr>
            <w:tcW w:w="7920" w:type="dxa"/>
            <w:gridSpan w:val="2"/>
            <w:tcMar>
              <w:left w:w="105" w:type="dxa"/>
              <w:right w:w="105" w:type="dxa"/>
            </w:tcMar>
            <w:vAlign w:val="center"/>
          </w:tcPr>
          <w:p w14:paraId="1DCD5F28" w14:textId="77777777" w:rsidR="00B40BA1" w:rsidRPr="00871585" w:rsidRDefault="00B40BA1">
            <w:pPr>
              <w:rPr>
                <w:rFonts w:ascii="Avenir Next LT Pro" w:eastAsia="Avenir Next" w:hAnsi="Avenir Next LT Pro" w:cs="Avenir Next"/>
                <w:sz w:val="18"/>
                <w:szCs w:val="18"/>
              </w:rPr>
            </w:pPr>
          </w:p>
        </w:tc>
      </w:tr>
      <w:tr w:rsidR="00B40BA1" w:rsidRPr="00871585" w14:paraId="1970BBD5" w14:textId="77777777" w:rsidTr="66830DDF">
        <w:trPr>
          <w:trHeight w:val="330"/>
        </w:trPr>
        <w:tc>
          <w:tcPr>
            <w:tcW w:w="2692" w:type="dxa"/>
            <w:tcMar>
              <w:left w:w="105" w:type="dxa"/>
              <w:right w:w="105" w:type="dxa"/>
            </w:tcMar>
            <w:vAlign w:val="center"/>
          </w:tcPr>
          <w:p w14:paraId="1EF0F087"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AGENCY NETWORK</w:t>
            </w:r>
          </w:p>
        </w:tc>
        <w:tc>
          <w:tcPr>
            <w:tcW w:w="7920" w:type="dxa"/>
            <w:gridSpan w:val="2"/>
            <w:tcMar>
              <w:left w:w="105" w:type="dxa"/>
              <w:right w:w="105" w:type="dxa"/>
            </w:tcMar>
            <w:vAlign w:val="center"/>
          </w:tcPr>
          <w:p w14:paraId="1C4836F3" w14:textId="77777777" w:rsidR="00B40BA1" w:rsidRPr="00871585" w:rsidRDefault="00B40BA1">
            <w:pPr>
              <w:rPr>
                <w:rFonts w:ascii="Avenir Next LT Pro" w:eastAsia="Avenir Next" w:hAnsi="Avenir Next LT Pro" w:cs="Avenir Next"/>
                <w:sz w:val="18"/>
                <w:szCs w:val="18"/>
              </w:rPr>
            </w:pPr>
          </w:p>
        </w:tc>
      </w:tr>
      <w:tr w:rsidR="00B40BA1" w:rsidRPr="00871585" w14:paraId="376EFE93" w14:textId="77777777" w:rsidTr="66830DDF">
        <w:trPr>
          <w:trHeight w:val="330"/>
        </w:trPr>
        <w:tc>
          <w:tcPr>
            <w:tcW w:w="2692" w:type="dxa"/>
            <w:tcMar>
              <w:left w:w="105" w:type="dxa"/>
              <w:right w:w="105" w:type="dxa"/>
            </w:tcMar>
            <w:vAlign w:val="center"/>
          </w:tcPr>
          <w:p w14:paraId="14E28CA9"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HOLDING COMPANY</w:t>
            </w:r>
          </w:p>
        </w:tc>
        <w:tc>
          <w:tcPr>
            <w:tcW w:w="7920" w:type="dxa"/>
            <w:gridSpan w:val="2"/>
            <w:tcMar>
              <w:left w:w="105" w:type="dxa"/>
              <w:right w:w="105" w:type="dxa"/>
            </w:tcMar>
            <w:vAlign w:val="center"/>
          </w:tcPr>
          <w:p w14:paraId="523ADE4D" w14:textId="77777777" w:rsidR="00B40BA1" w:rsidRPr="00871585" w:rsidRDefault="00B40BA1">
            <w:pPr>
              <w:rPr>
                <w:rFonts w:ascii="Avenir Next LT Pro" w:eastAsia="Avenir Next" w:hAnsi="Avenir Next LT Pro" w:cs="Avenir Next"/>
                <w:sz w:val="18"/>
                <w:szCs w:val="18"/>
              </w:rPr>
            </w:pPr>
          </w:p>
        </w:tc>
      </w:tr>
      <w:tr w:rsidR="00B40BA1" w:rsidRPr="00871585" w14:paraId="12BBEE40" w14:textId="77777777" w:rsidTr="005F5DA8">
        <w:trPr>
          <w:trHeight w:val="1428"/>
        </w:trPr>
        <w:tc>
          <w:tcPr>
            <w:tcW w:w="10612" w:type="dxa"/>
            <w:gridSpan w:val="3"/>
            <w:tcMar>
              <w:left w:w="105" w:type="dxa"/>
              <w:right w:w="105" w:type="dxa"/>
            </w:tcMar>
            <w:vAlign w:val="center"/>
          </w:tcPr>
          <w:p w14:paraId="2350F201" w14:textId="77777777" w:rsidR="00A5240F" w:rsidRPr="00A5240F" w:rsidRDefault="00A5240F" w:rsidP="00996B5E">
            <w:pPr>
              <w:rPr>
                <w:rFonts w:ascii="Avenir Next LT Pro" w:eastAsia="Avenir Next" w:hAnsi="Avenir Next LT Pro" w:cs="Avenir Next"/>
                <w:b/>
                <w:bCs/>
                <w:sz w:val="22"/>
                <w:szCs w:val="22"/>
                <w:lang w:val="es-PE"/>
              </w:rPr>
            </w:pPr>
            <w:r w:rsidRPr="00A5240F">
              <w:rPr>
                <w:rFonts w:ascii="Avenir Next LT Pro" w:eastAsia="Avenir Next" w:hAnsi="Avenir Next LT Pro" w:cs="Avenir Next"/>
                <w:b/>
                <w:bCs/>
                <w:sz w:val="22"/>
                <w:szCs w:val="22"/>
                <w:lang w:val="es-PE"/>
              </w:rPr>
              <w:t>CONTACTO PRINCIPAL</w:t>
            </w:r>
          </w:p>
          <w:p w14:paraId="1B2FC597" w14:textId="4FC6EA76" w:rsidR="007E3C2F" w:rsidRPr="005F5DA8" w:rsidRDefault="00A5240F">
            <w:pPr>
              <w:rPr>
                <w:rFonts w:ascii="Avenir Next LT Pro" w:eastAsia="Avenir Next" w:hAnsi="Avenir Next LT Pro" w:cs="Avenir Next"/>
                <w:sz w:val="22"/>
                <w:szCs w:val="22"/>
              </w:rPr>
            </w:pPr>
            <w:r w:rsidRPr="001D4EE9">
              <w:rPr>
                <w:rFonts w:ascii="Avenir Next LT Pro" w:eastAsia="Avenir Next" w:hAnsi="Avenir Next LT Pro" w:cs="Avenir Next"/>
                <w:sz w:val="20"/>
                <w:szCs w:val="20"/>
                <w:lang w:val="es-PE"/>
              </w:rPr>
              <w:t xml:space="preserve">Este contacto será considerado un punto de contacto secundario en esta </w:t>
            </w:r>
            <w:r w:rsidR="00AC5366">
              <w:rPr>
                <w:rFonts w:ascii="Avenir Next LT Pro" w:eastAsia="Avenir Next" w:hAnsi="Avenir Next LT Pro" w:cs="Avenir Next"/>
                <w:sz w:val="20"/>
                <w:szCs w:val="20"/>
                <w:lang w:val="es-PE"/>
              </w:rPr>
              <w:t>inscripción</w:t>
            </w:r>
            <w:r w:rsidRPr="001D4EE9">
              <w:rPr>
                <w:rFonts w:ascii="Avenir Next LT Pro" w:eastAsia="Avenir Next" w:hAnsi="Avenir Next LT Pro" w:cs="Avenir Next"/>
                <w:sz w:val="20"/>
                <w:szCs w:val="20"/>
                <w:lang w:val="es-PE"/>
              </w:rPr>
              <w:t xml:space="preserve"> si surge alguna pregunta o problema, y no se puede localizar al contacto del participante</w:t>
            </w:r>
            <w:r w:rsidR="004339F3">
              <w:rPr>
                <w:rFonts w:ascii="Avenir Next LT Pro" w:eastAsia="Avenir Next" w:hAnsi="Avenir Next LT Pro" w:cs="Avenir Next"/>
                <w:sz w:val="20"/>
                <w:szCs w:val="20"/>
                <w:lang w:val="es-PE"/>
              </w:rPr>
              <w:t xml:space="preserve"> (usuario de la cuenta </w:t>
            </w:r>
            <w:proofErr w:type="spellStart"/>
            <w:r w:rsidR="004339F3">
              <w:rPr>
                <w:rFonts w:ascii="Avenir Next LT Pro" w:eastAsia="Avenir Next" w:hAnsi="Avenir Next LT Pro" w:cs="Avenir Next"/>
                <w:sz w:val="20"/>
                <w:szCs w:val="20"/>
                <w:lang w:val="es-PE"/>
              </w:rPr>
              <w:t>Acclaim</w:t>
            </w:r>
            <w:proofErr w:type="spellEnd"/>
            <w:r w:rsidR="004339F3">
              <w:rPr>
                <w:rFonts w:ascii="Avenir Next LT Pro" w:eastAsia="Avenir Next" w:hAnsi="Avenir Next LT Pro" w:cs="Avenir Next"/>
                <w:sz w:val="20"/>
                <w:szCs w:val="20"/>
                <w:lang w:val="es-PE"/>
              </w:rPr>
              <w:t>)</w:t>
            </w:r>
            <w:r w:rsidRPr="001D4EE9">
              <w:rPr>
                <w:rFonts w:ascii="Avenir Next LT Pro" w:eastAsia="Avenir Next" w:hAnsi="Avenir Next LT Pro" w:cs="Avenir Next"/>
                <w:sz w:val="20"/>
                <w:szCs w:val="20"/>
                <w:lang w:val="es-PE"/>
              </w:rPr>
              <w:t xml:space="preserve">. Este contacto también recibirá una nota de felicitación si tu candidatura es finalista o ganadora, junto con información clave para celebrar tu éxito. </w:t>
            </w:r>
            <w:r w:rsidRPr="004339F3">
              <w:rPr>
                <w:rFonts w:ascii="Avenir Next LT Pro" w:eastAsia="Avenir Next" w:hAnsi="Avenir Next LT Pro" w:cs="Avenir Next"/>
                <w:sz w:val="20"/>
                <w:szCs w:val="20"/>
                <w:lang w:val="es-PE"/>
              </w:rPr>
              <w:t xml:space="preserve">Este </w:t>
            </w:r>
            <w:r w:rsidRPr="001D4EE9">
              <w:rPr>
                <w:rFonts w:ascii="Avenir Next LT Pro" w:eastAsia="Avenir Next" w:hAnsi="Avenir Next LT Pro" w:cs="Avenir Next"/>
                <w:sz w:val="20"/>
                <w:szCs w:val="20"/>
                <w:lang w:val="es-PE"/>
              </w:rPr>
              <w:t>nombre no se listará públicamente</w:t>
            </w:r>
            <w:r w:rsidR="00B40BA1" w:rsidRPr="001D4EE9">
              <w:rPr>
                <w:rFonts w:ascii="Avenir Next LT Pro" w:eastAsia="Avenir Next" w:hAnsi="Avenir Next LT Pro" w:cs="Avenir Next"/>
                <w:sz w:val="20"/>
                <w:szCs w:val="20"/>
                <w:lang w:val="es-PE"/>
              </w:rPr>
              <w:t>.</w:t>
            </w:r>
          </w:p>
        </w:tc>
      </w:tr>
      <w:tr w:rsidR="00B40BA1" w:rsidRPr="00871585" w14:paraId="088B6665" w14:textId="77777777" w:rsidTr="66830DDF">
        <w:trPr>
          <w:trHeight w:val="330"/>
        </w:trPr>
        <w:tc>
          <w:tcPr>
            <w:tcW w:w="2692" w:type="dxa"/>
            <w:tcMar>
              <w:left w:w="105" w:type="dxa"/>
              <w:right w:w="105" w:type="dxa"/>
            </w:tcMar>
            <w:vAlign w:val="center"/>
          </w:tcPr>
          <w:p w14:paraId="4EAFD02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49D1969A" w14:textId="77777777" w:rsidR="00B40BA1" w:rsidRPr="00871585" w:rsidRDefault="00B40BA1">
            <w:pPr>
              <w:rPr>
                <w:rFonts w:ascii="Avenir Next LT Pro" w:eastAsia="Avenir Next" w:hAnsi="Avenir Next LT Pro" w:cs="Avenir Next"/>
                <w:sz w:val="18"/>
                <w:szCs w:val="18"/>
              </w:rPr>
            </w:pPr>
          </w:p>
        </w:tc>
      </w:tr>
      <w:tr w:rsidR="00B40BA1" w:rsidRPr="00871585" w14:paraId="424FCFED" w14:textId="77777777" w:rsidTr="66830DDF">
        <w:trPr>
          <w:trHeight w:val="330"/>
        </w:trPr>
        <w:tc>
          <w:tcPr>
            <w:tcW w:w="2692" w:type="dxa"/>
            <w:tcMar>
              <w:left w:w="105" w:type="dxa"/>
              <w:right w:w="105" w:type="dxa"/>
            </w:tcMar>
            <w:vAlign w:val="center"/>
          </w:tcPr>
          <w:p w14:paraId="66E3D90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JOB TITLE</w:t>
            </w:r>
          </w:p>
        </w:tc>
        <w:tc>
          <w:tcPr>
            <w:tcW w:w="7920" w:type="dxa"/>
            <w:gridSpan w:val="2"/>
            <w:tcMar>
              <w:left w:w="105" w:type="dxa"/>
              <w:right w:w="105" w:type="dxa"/>
            </w:tcMar>
            <w:vAlign w:val="center"/>
          </w:tcPr>
          <w:p w14:paraId="4E08CA90" w14:textId="77777777" w:rsidR="00B40BA1" w:rsidRPr="00871585" w:rsidRDefault="00B40BA1">
            <w:pPr>
              <w:rPr>
                <w:rFonts w:ascii="Avenir Next LT Pro" w:eastAsia="Avenir Next" w:hAnsi="Avenir Next LT Pro" w:cs="Avenir Next"/>
                <w:sz w:val="18"/>
                <w:szCs w:val="18"/>
              </w:rPr>
            </w:pPr>
          </w:p>
        </w:tc>
      </w:tr>
      <w:tr w:rsidR="00B40BA1" w:rsidRPr="00871585" w14:paraId="569AD3C1" w14:textId="77777777" w:rsidTr="66830DDF">
        <w:trPr>
          <w:trHeight w:val="330"/>
        </w:trPr>
        <w:tc>
          <w:tcPr>
            <w:tcW w:w="2692" w:type="dxa"/>
            <w:tcMar>
              <w:left w:w="105" w:type="dxa"/>
              <w:right w:w="105" w:type="dxa"/>
            </w:tcMar>
            <w:vAlign w:val="center"/>
          </w:tcPr>
          <w:p w14:paraId="0AE89A3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187188D3" w14:textId="77777777" w:rsidR="00B40BA1" w:rsidRPr="00871585" w:rsidRDefault="00B40BA1">
            <w:pPr>
              <w:rPr>
                <w:rFonts w:ascii="Avenir Next LT Pro" w:eastAsia="Avenir Next" w:hAnsi="Avenir Next LT Pro" w:cs="Avenir Next"/>
                <w:sz w:val="18"/>
                <w:szCs w:val="18"/>
              </w:rPr>
            </w:pPr>
          </w:p>
        </w:tc>
      </w:tr>
      <w:tr w:rsidR="00B40BA1" w:rsidRPr="00871585" w14:paraId="45C2CB97" w14:textId="77777777" w:rsidTr="66830DDF">
        <w:trPr>
          <w:trHeight w:val="330"/>
        </w:trPr>
        <w:tc>
          <w:tcPr>
            <w:tcW w:w="2692" w:type="dxa"/>
            <w:tcMar>
              <w:left w:w="105" w:type="dxa"/>
              <w:right w:w="105" w:type="dxa"/>
            </w:tcMar>
            <w:vAlign w:val="center"/>
          </w:tcPr>
          <w:p w14:paraId="0CBA696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666B8464" w14:textId="77777777" w:rsidR="00B40BA1" w:rsidRPr="00871585" w:rsidRDefault="00B40BA1">
            <w:pPr>
              <w:rPr>
                <w:rFonts w:ascii="Avenir Next LT Pro" w:eastAsia="Avenir Next" w:hAnsi="Avenir Next LT Pro" w:cs="Avenir Next"/>
                <w:sz w:val="18"/>
                <w:szCs w:val="18"/>
              </w:rPr>
            </w:pPr>
          </w:p>
        </w:tc>
      </w:tr>
      <w:tr w:rsidR="00B40BA1" w:rsidRPr="00871585" w14:paraId="4507BA4B" w14:textId="77777777" w:rsidTr="66830DDF">
        <w:trPr>
          <w:trHeight w:val="330"/>
        </w:trPr>
        <w:tc>
          <w:tcPr>
            <w:tcW w:w="10612" w:type="dxa"/>
            <w:gridSpan w:val="3"/>
            <w:tcMar>
              <w:left w:w="105" w:type="dxa"/>
              <w:right w:w="105" w:type="dxa"/>
            </w:tcMar>
            <w:vAlign w:val="center"/>
          </w:tcPr>
          <w:p w14:paraId="52102F0D" w14:textId="77777777" w:rsidR="006D7E1C" w:rsidRPr="006D7E1C" w:rsidRDefault="006D7E1C" w:rsidP="000D3598">
            <w:pPr>
              <w:rPr>
                <w:rFonts w:ascii="Avenir Next LT Pro" w:eastAsia="Avenir Next" w:hAnsi="Avenir Next LT Pro" w:cs="Avenir Next"/>
                <w:b/>
                <w:bCs/>
                <w:sz w:val="22"/>
                <w:szCs w:val="22"/>
                <w:lang w:val="es-PE"/>
              </w:rPr>
            </w:pPr>
            <w:r w:rsidRPr="006D7E1C">
              <w:rPr>
                <w:rFonts w:ascii="Avenir Next LT Pro" w:eastAsia="Avenir Next" w:hAnsi="Avenir Next LT Pro" w:cs="Avenir Next"/>
                <w:b/>
                <w:bCs/>
                <w:sz w:val="22"/>
                <w:szCs w:val="22"/>
                <w:lang w:val="es-PE"/>
              </w:rPr>
              <w:t>CONTACTO DE RELACIONES PÚBLICAS DE LA AGENCIA</w:t>
            </w:r>
          </w:p>
          <w:p w14:paraId="4755E38F" w14:textId="180F21D4" w:rsidR="00B40BA1" w:rsidRPr="00871585" w:rsidRDefault="006D7E1C">
            <w:pPr>
              <w:rPr>
                <w:rFonts w:ascii="Avenir Next LT Pro" w:eastAsia="Avenir Next" w:hAnsi="Avenir Next LT Pro" w:cs="Avenir Next"/>
                <w:sz w:val="20"/>
                <w:szCs w:val="20"/>
              </w:rPr>
            </w:pPr>
            <w:r w:rsidRPr="006D7E1C">
              <w:rPr>
                <w:rFonts w:ascii="Avenir Next LT Pro" w:eastAsia="Avenir Next" w:hAnsi="Avenir Next LT Pro" w:cs="Avenir Next"/>
                <w:sz w:val="20"/>
                <w:szCs w:val="20"/>
                <w:lang w:val="es-PE"/>
              </w:rPr>
              <w:t xml:space="preserve">Este contacto debería ser la persona que se encargue de las relaciones públicas de tu agencia. Este contacto puede recibir una nota de felicitación si tu candidatura es finalista o ganadora. </w:t>
            </w:r>
            <w:r w:rsidRPr="006B0CDA">
              <w:rPr>
                <w:rFonts w:ascii="Avenir Next LT Pro" w:eastAsia="Avenir Next" w:hAnsi="Avenir Next LT Pro" w:cs="Avenir Next"/>
                <w:sz w:val="20"/>
                <w:szCs w:val="20"/>
                <w:lang w:val="es-PE"/>
              </w:rPr>
              <w:t>Este nombre no se publicará.</w:t>
            </w:r>
          </w:p>
        </w:tc>
      </w:tr>
      <w:tr w:rsidR="00B40BA1" w:rsidRPr="00871585" w14:paraId="2EFCF961" w14:textId="77777777" w:rsidTr="66830DDF">
        <w:trPr>
          <w:trHeight w:val="330"/>
        </w:trPr>
        <w:tc>
          <w:tcPr>
            <w:tcW w:w="2692" w:type="dxa"/>
            <w:tcMar>
              <w:left w:w="105" w:type="dxa"/>
              <w:right w:w="105" w:type="dxa"/>
            </w:tcMar>
            <w:vAlign w:val="center"/>
          </w:tcPr>
          <w:p w14:paraId="5482A4D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32F9AA09" w14:textId="77777777" w:rsidR="00B40BA1" w:rsidRPr="00871585" w:rsidRDefault="00B40BA1">
            <w:pPr>
              <w:rPr>
                <w:rFonts w:ascii="Avenir Next LT Pro" w:eastAsia="Avenir Next" w:hAnsi="Avenir Next LT Pro" w:cs="Avenir Next"/>
                <w:sz w:val="18"/>
                <w:szCs w:val="18"/>
              </w:rPr>
            </w:pPr>
          </w:p>
        </w:tc>
      </w:tr>
      <w:tr w:rsidR="00B40BA1" w:rsidRPr="00871585" w14:paraId="72ADC0B4" w14:textId="77777777" w:rsidTr="66830DDF">
        <w:trPr>
          <w:trHeight w:val="330"/>
        </w:trPr>
        <w:tc>
          <w:tcPr>
            <w:tcW w:w="2692" w:type="dxa"/>
            <w:tcMar>
              <w:left w:w="105" w:type="dxa"/>
              <w:right w:w="105" w:type="dxa"/>
            </w:tcMar>
            <w:vAlign w:val="center"/>
          </w:tcPr>
          <w:p w14:paraId="39F7DD7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74F83FA0" w14:textId="77777777" w:rsidR="00B40BA1" w:rsidRPr="00871585" w:rsidRDefault="00B40BA1">
            <w:pPr>
              <w:rPr>
                <w:rFonts w:ascii="Avenir Next LT Pro" w:eastAsia="Avenir Next" w:hAnsi="Avenir Next LT Pro" w:cs="Avenir Next"/>
                <w:sz w:val="18"/>
                <w:szCs w:val="18"/>
              </w:rPr>
            </w:pPr>
          </w:p>
        </w:tc>
      </w:tr>
      <w:tr w:rsidR="00B40BA1" w:rsidRPr="00871585" w14:paraId="4721CA8C" w14:textId="77777777" w:rsidTr="66830DDF">
        <w:trPr>
          <w:trHeight w:val="330"/>
        </w:trPr>
        <w:tc>
          <w:tcPr>
            <w:tcW w:w="2692" w:type="dxa"/>
            <w:tcMar>
              <w:left w:w="105" w:type="dxa"/>
              <w:right w:w="105" w:type="dxa"/>
            </w:tcMar>
            <w:vAlign w:val="center"/>
          </w:tcPr>
          <w:p w14:paraId="0EC6A2A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755B3589" w14:textId="77777777" w:rsidR="00B40BA1" w:rsidRPr="00871585" w:rsidRDefault="00B40BA1">
            <w:pPr>
              <w:rPr>
                <w:rFonts w:ascii="Avenir Next LT Pro" w:eastAsia="Avenir Next" w:hAnsi="Avenir Next LT Pro" w:cs="Avenir Next"/>
                <w:sz w:val="18"/>
                <w:szCs w:val="18"/>
              </w:rPr>
            </w:pPr>
          </w:p>
        </w:tc>
      </w:tr>
      <w:tr w:rsidR="00B40BA1" w:rsidRPr="00871585" w14:paraId="355644B9" w14:textId="77777777" w:rsidTr="66830DDF">
        <w:trPr>
          <w:trHeight w:val="330"/>
        </w:trPr>
        <w:tc>
          <w:tcPr>
            <w:tcW w:w="2692" w:type="dxa"/>
            <w:tcMar>
              <w:left w:w="105" w:type="dxa"/>
              <w:right w:w="105" w:type="dxa"/>
            </w:tcMar>
            <w:vAlign w:val="center"/>
          </w:tcPr>
          <w:p w14:paraId="7664276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7B48DD14" w14:textId="77777777" w:rsidR="00B40BA1" w:rsidRPr="00871585" w:rsidRDefault="00B40BA1">
            <w:pPr>
              <w:rPr>
                <w:rFonts w:ascii="Avenir Next LT Pro" w:eastAsia="Avenir Next" w:hAnsi="Avenir Next LT Pro" w:cs="Avenir Next"/>
                <w:sz w:val="18"/>
                <w:szCs w:val="18"/>
              </w:rPr>
            </w:pPr>
          </w:p>
        </w:tc>
      </w:tr>
      <w:tr w:rsidR="00B40BA1" w:rsidRPr="00871585" w14:paraId="6DC125B2" w14:textId="77777777" w:rsidTr="66830DDF">
        <w:trPr>
          <w:trHeight w:val="330"/>
        </w:trPr>
        <w:tc>
          <w:tcPr>
            <w:tcW w:w="10612" w:type="dxa"/>
            <w:gridSpan w:val="3"/>
            <w:tcMar>
              <w:left w:w="105" w:type="dxa"/>
              <w:right w:w="105" w:type="dxa"/>
            </w:tcMar>
            <w:vAlign w:val="center"/>
          </w:tcPr>
          <w:p w14:paraId="62164576" w14:textId="77777777" w:rsidR="007919AC" w:rsidRPr="007919AC" w:rsidRDefault="007919AC" w:rsidP="005001D7">
            <w:pPr>
              <w:rPr>
                <w:rFonts w:ascii="Avenir Next LT Pro" w:eastAsia="Avenir Next" w:hAnsi="Avenir Next LT Pro" w:cs="Avenir Next"/>
                <w:b/>
                <w:bCs/>
                <w:sz w:val="22"/>
                <w:szCs w:val="22"/>
                <w:lang w:val="es-PE"/>
              </w:rPr>
            </w:pPr>
            <w:r w:rsidRPr="007919AC">
              <w:rPr>
                <w:rFonts w:ascii="Avenir Next LT Pro" w:eastAsia="Avenir Next" w:hAnsi="Avenir Next LT Pro" w:cs="Avenir Next"/>
                <w:b/>
                <w:bCs/>
                <w:sz w:val="22"/>
                <w:szCs w:val="22"/>
                <w:lang w:val="es-PE"/>
              </w:rPr>
              <w:t>CEO / CONTACTO DIRECTIVO DE ALTO RANGO</w:t>
            </w:r>
          </w:p>
          <w:p w14:paraId="49DE3C6E" w14:textId="40BC6F85" w:rsidR="00B40BA1" w:rsidRPr="00871585" w:rsidRDefault="007919AC">
            <w:pPr>
              <w:rPr>
                <w:rFonts w:ascii="Avenir Next LT Pro" w:eastAsia="Avenir Next" w:hAnsi="Avenir Next LT Pro" w:cs="Avenir Next"/>
                <w:sz w:val="20"/>
                <w:szCs w:val="20"/>
              </w:rPr>
            </w:pPr>
            <w:r w:rsidRPr="007919AC">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p>
        </w:tc>
      </w:tr>
      <w:tr w:rsidR="00B40BA1" w:rsidRPr="00871585" w14:paraId="00D25727" w14:textId="77777777" w:rsidTr="66830DDF">
        <w:trPr>
          <w:trHeight w:val="330"/>
        </w:trPr>
        <w:tc>
          <w:tcPr>
            <w:tcW w:w="2692" w:type="dxa"/>
            <w:tcMar>
              <w:left w:w="105" w:type="dxa"/>
              <w:right w:w="105" w:type="dxa"/>
            </w:tcMar>
            <w:vAlign w:val="center"/>
          </w:tcPr>
          <w:p w14:paraId="25D0006C" w14:textId="77777777" w:rsidR="00B40BA1" w:rsidRPr="00871585" w:rsidRDefault="00B40BA1">
            <w:pPr>
              <w:rPr>
                <w:rFonts w:ascii="Avenir Next LT Pro" w:eastAsia="Avenir Next" w:hAnsi="Avenir Next LT Pro" w:cs="Avenir Next"/>
                <w:b/>
                <w:bCs/>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37ACF225" w14:textId="77777777" w:rsidR="00B40BA1" w:rsidRPr="00871585" w:rsidRDefault="00B40BA1">
            <w:pPr>
              <w:rPr>
                <w:rFonts w:ascii="Avenir Next LT Pro" w:eastAsia="Avenir Next" w:hAnsi="Avenir Next LT Pro" w:cs="Avenir Next"/>
                <w:sz w:val="18"/>
                <w:szCs w:val="18"/>
              </w:rPr>
            </w:pPr>
          </w:p>
        </w:tc>
      </w:tr>
      <w:tr w:rsidR="00B40BA1" w:rsidRPr="00871585" w14:paraId="3ADDF8CD" w14:textId="77777777" w:rsidTr="66830DDF">
        <w:trPr>
          <w:trHeight w:val="330"/>
        </w:trPr>
        <w:tc>
          <w:tcPr>
            <w:tcW w:w="2692" w:type="dxa"/>
            <w:tcMar>
              <w:left w:w="105" w:type="dxa"/>
              <w:right w:w="105" w:type="dxa"/>
            </w:tcMar>
            <w:vAlign w:val="center"/>
          </w:tcPr>
          <w:p w14:paraId="2066214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091662EE" w14:textId="77777777" w:rsidR="00B40BA1" w:rsidRPr="00871585" w:rsidRDefault="00B40BA1">
            <w:pPr>
              <w:rPr>
                <w:rFonts w:ascii="Avenir Next LT Pro" w:eastAsia="Avenir Next" w:hAnsi="Avenir Next LT Pro" w:cs="Avenir Next"/>
                <w:sz w:val="18"/>
                <w:szCs w:val="18"/>
              </w:rPr>
            </w:pPr>
          </w:p>
        </w:tc>
      </w:tr>
      <w:tr w:rsidR="00B40BA1" w:rsidRPr="00871585" w14:paraId="66F59DA1" w14:textId="77777777" w:rsidTr="66830DDF">
        <w:trPr>
          <w:trHeight w:val="330"/>
        </w:trPr>
        <w:tc>
          <w:tcPr>
            <w:tcW w:w="2692" w:type="dxa"/>
            <w:tcMar>
              <w:left w:w="105" w:type="dxa"/>
              <w:right w:w="105" w:type="dxa"/>
            </w:tcMar>
            <w:vAlign w:val="center"/>
          </w:tcPr>
          <w:p w14:paraId="709E925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0E622A18" w14:textId="77777777" w:rsidR="00B40BA1" w:rsidRPr="00871585" w:rsidRDefault="00B40BA1">
            <w:pPr>
              <w:rPr>
                <w:rFonts w:ascii="Avenir Next LT Pro" w:eastAsia="Avenir Next" w:hAnsi="Avenir Next LT Pro" w:cs="Avenir Next"/>
                <w:sz w:val="18"/>
                <w:szCs w:val="18"/>
              </w:rPr>
            </w:pPr>
          </w:p>
        </w:tc>
      </w:tr>
      <w:tr w:rsidR="00B40BA1" w:rsidRPr="00871585" w14:paraId="62AE9C6B" w14:textId="77777777" w:rsidTr="66830DDF">
        <w:trPr>
          <w:trHeight w:val="330"/>
        </w:trPr>
        <w:tc>
          <w:tcPr>
            <w:tcW w:w="2692" w:type="dxa"/>
            <w:tcMar>
              <w:left w:w="105" w:type="dxa"/>
              <w:right w:w="105" w:type="dxa"/>
            </w:tcMar>
            <w:vAlign w:val="center"/>
          </w:tcPr>
          <w:p w14:paraId="77AD0B3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4493519C" w14:textId="77777777" w:rsidR="00B40BA1" w:rsidRPr="00871585" w:rsidRDefault="00B40BA1">
            <w:pPr>
              <w:rPr>
                <w:rFonts w:ascii="Avenir Next LT Pro" w:eastAsia="Avenir Next" w:hAnsi="Avenir Next LT Pro" w:cs="Avenir Next"/>
                <w:sz w:val="18"/>
                <w:szCs w:val="18"/>
              </w:rPr>
            </w:pPr>
          </w:p>
        </w:tc>
      </w:tr>
      <w:tr w:rsidR="00B40BA1" w:rsidRPr="00871585" w14:paraId="0BA991EA" w14:textId="77777777" w:rsidTr="66830DDF">
        <w:trPr>
          <w:trHeight w:val="405"/>
        </w:trPr>
        <w:tc>
          <w:tcPr>
            <w:tcW w:w="10612" w:type="dxa"/>
            <w:gridSpan w:val="3"/>
            <w:tcMar>
              <w:left w:w="105" w:type="dxa"/>
              <w:right w:w="105" w:type="dxa"/>
            </w:tcMar>
            <w:vAlign w:val="center"/>
          </w:tcPr>
          <w:p w14:paraId="5FB3B166" w14:textId="77777777" w:rsidR="00B40BA1" w:rsidRPr="00871585" w:rsidRDefault="00B40BA1">
            <w:pPr>
              <w:rPr>
                <w:rFonts w:ascii="Avenir Next LT Pro" w:eastAsia="Avenir Next" w:hAnsi="Avenir Next LT Pro" w:cs="Avenir Next"/>
                <w:color w:val="000000" w:themeColor="text1"/>
                <w:sz w:val="22"/>
                <w:szCs w:val="22"/>
              </w:rPr>
            </w:pPr>
          </w:p>
        </w:tc>
      </w:tr>
      <w:tr w:rsidR="00B40BA1" w:rsidRPr="00871585" w14:paraId="1B34430A" w14:textId="77777777" w:rsidTr="66830DDF">
        <w:trPr>
          <w:trHeight w:val="405"/>
        </w:trPr>
        <w:tc>
          <w:tcPr>
            <w:tcW w:w="10612" w:type="dxa"/>
            <w:gridSpan w:val="3"/>
            <w:shd w:val="clear" w:color="auto" w:fill="000000" w:themeFill="text1"/>
            <w:tcMar>
              <w:left w:w="105" w:type="dxa"/>
              <w:right w:w="105" w:type="dxa"/>
            </w:tcMar>
            <w:vAlign w:val="center"/>
          </w:tcPr>
          <w:p w14:paraId="034F7B27" w14:textId="77777777" w:rsidR="00B40BA1" w:rsidRPr="00871585" w:rsidRDefault="00B40BA1">
            <w:pPr>
              <w:rPr>
                <w:rFonts w:ascii="Avenir Next LT Pro" w:eastAsia="Avenir Next" w:hAnsi="Avenir Next LT Pro" w:cs="Avenir Next"/>
                <w:b/>
                <w:bCs/>
                <w:color w:val="FFFFFF" w:themeColor="background1"/>
              </w:rPr>
            </w:pPr>
            <w:r w:rsidRPr="00871585">
              <w:rPr>
                <w:rFonts w:ascii="Avenir Next LT Pro" w:eastAsia="Avenir Next" w:hAnsi="Avenir Next LT Pro" w:cs="Avenir Next"/>
                <w:b/>
                <w:bCs/>
                <w:color w:val="FFFFFF" w:themeColor="background1"/>
                <w:sz w:val="22"/>
                <w:szCs w:val="22"/>
              </w:rPr>
              <w:t>LEAD AGENCY #2 (Optional)</w:t>
            </w:r>
          </w:p>
        </w:tc>
      </w:tr>
      <w:tr w:rsidR="00B40BA1" w:rsidRPr="00871585" w14:paraId="32D7D7D5" w14:textId="77777777" w:rsidTr="66830DDF">
        <w:trPr>
          <w:trHeight w:val="405"/>
        </w:trPr>
        <w:tc>
          <w:tcPr>
            <w:tcW w:w="2692" w:type="dxa"/>
            <w:tcMar>
              <w:left w:w="105" w:type="dxa"/>
              <w:right w:w="105" w:type="dxa"/>
            </w:tcMar>
            <w:vAlign w:val="center"/>
          </w:tcPr>
          <w:p w14:paraId="3EFC8F2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20" w:type="dxa"/>
            <w:gridSpan w:val="2"/>
            <w:tcMar>
              <w:left w:w="105" w:type="dxa"/>
              <w:right w:w="105" w:type="dxa"/>
            </w:tcMar>
            <w:vAlign w:val="center"/>
          </w:tcPr>
          <w:p w14:paraId="7A0BD42E" w14:textId="77777777" w:rsidR="00B40BA1" w:rsidRPr="00871585" w:rsidRDefault="00B40BA1">
            <w:pPr>
              <w:rPr>
                <w:rFonts w:ascii="Avenir Next LT Pro" w:eastAsia="Avenir Next" w:hAnsi="Avenir Next LT Pro" w:cs="Avenir Next"/>
                <w:sz w:val="18"/>
                <w:szCs w:val="18"/>
              </w:rPr>
            </w:pPr>
          </w:p>
        </w:tc>
      </w:tr>
      <w:tr w:rsidR="00B40BA1" w:rsidRPr="00871585" w14:paraId="718893D4" w14:textId="77777777" w:rsidTr="66830DDF">
        <w:trPr>
          <w:trHeight w:val="315"/>
        </w:trPr>
        <w:tc>
          <w:tcPr>
            <w:tcW w:w="2692" w:type="dxa"/>
            <w:tcMar>
              <w:left w:w="105" w:type="dxa"/>
              <w:right w:w="105" w:type="dxa"/>
            </w:tcMar>
            <w:vAlign w:val="center"/>
          </w:tcPr>
          <w:p w14:paraId="1D7FC83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20" w:type="dxa"/>
            <w:gridSpan w:val="2"/>
            <w:tcMar>
              <w:left w:w="105" w:type="dxa"/>
              <w:right w:w="105" w:type="dxa"/>
            </w:tcMar>
            <w:vAlign w:val="center"/>
          </w:tcPr>
          <w:p w14:paraId="4A31BF66" w14:textId="77777777" w:rsidR="00B40BA1" w:rsidRPr="00871585" w:rsidRDefault="00B40BA1">
            <w:pPr>
              <w:rPr>
                <w:rFonts w:ascii="Avenir Next LT Pro" w:eastAsia="Avenir Next" w:hAnsi="Avenir Next LT Pro" w:cs="Avenir Next"/>
                <w:sz w:val="18"/>
                <w:szCs w:val="18"/>
              </w:rPr>
            </w:pPr>
          </w:p>
        </w:tc>
      </w:tr>
      <w:tr w:rsidR="00A504A2" w:rsidRPr="00871585" w14:paraId="165A7512" w14:textId="77777777" w:rsidTr="00A504A2">
        <w:trPr>
          <w:trHeight w:val="360"/>
        </w:trPr>
        <w:tc>
          <w:tcPr>
            <w:tcW w:w="2692" w:type="dxa"/>
            <w:tcMar>
              <w:left w:w="105" w:type="dxa"/>
              <w:right w:w="105" w:type="dxa"/>
            </w:tcMar>
            <w:vAlign w:val="center"/>
          </w:tcPr>
          <w:p w14:paraId="1F9C1BD0"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42E3AE5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540" w:type="dxa"/>
            <w:tcMar>
              <w:left w:w="105" w:type="dxa"/>
              <w:right w:w="105" w:type="dxa"/>
            </w:tcMar>
          </w:tcPr>
          <w:p w14:paraId="598EBC3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53D7BDF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169F456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7735913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5D1122A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756A5C1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0C5CDEB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61D9CB9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7B64D61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675456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3BF5858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5510231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6720340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53EFB522" w14:textId="5977D8B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380" w:type="dxa"/>
            <w:tcMar>
              <w:left w:w="105" w:type="dxa"/>
              <w:right w:w="105" w:type="dxa"/>
            </w:tcMar>
          </w:tcPr>
          <w:p w14:paraId="65C2A45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7727D46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4E0D619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265D1C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472D4C5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2FD623B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4525A86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50B97D3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770550A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21F37D1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1513C42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32583D3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7E306FC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6B9D8DEC"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7854260D" w14:textId="77777777" w:rsidTr="66830DDF">
        <w:trPr>
          <w:trHeight w:val="330"/>
        </w:trPr>
        <w:tc>
          <w:tcPr>
            <w:tcW w:w="2692" w:type="dxa"/>
            <w:tcMar>
              <w:left w:w="105" w:type="dxa"/>
              <w:right w:w="105" w:type="dxa"/>
            </w:tcMar>
            <w:vAlign w:val="center"/>
          </w:tcPr>
          <w:p w14:paraId="274A016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5D24289A"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20" w:type="dxa"/>
            <w:gridSpan w:val="2"/>
            <w:tcMar>
              <w:left w:w="105" w:type="dxa"/>
              <w:right w:w="105" w:type="dxa"/>
            </w:tcMar>
            <w:vAlign w:val="center"/>
          </w:tcPr>
          <w:p w14:paraId="4F367C87" w14:textId="794A3602" w:rsidR="00B40BA1" w:rsidRPr="008918D3" w:rsidRDefault="008918D3">
            <w:pPr>
              <w:rPr>
                <w:rFonts w:ascii="Avenir Next LT Pro" w:eastAsia="Avenir Next" w:hAnsi="Avenir Next LT Pro" w:cs="Avenir Next"/>
                <w:sz w:val="20"/>
                <w:szCs w:val="20"/>
                <w:lang w:val="es-PE"/>
              </w:rPr>
            </w:pPr>
            <w:r w:rsidRPr="008918D3">
              <w:rPr>
                <w:rFonts w:ascii="Avenir Next LT Pro" w:eastAsia="Avenir Next" w:hAnsi="Avenir Next LT Pro" w:cs="Avenir Next"/>
                <w:sz w:val="20"/>
                <w:szCs w:val="20"/>
                <w:lang w:val="es-PE"/>
              </w:rPr>
              <w:t>1-50 empleados / 51-200 empleados / 201-500 empleados / 500+ empleados</w:t>
            </w:r>
          </w:p>
        </w:tc>
      </w:tr>
      <w:tr w:rsidR="00B40BA1" w:rsidRPr="00871585" w14:paraId="7F5CEDDF" w14:textId="77777777" w:rsidTr="66830DDF">
        <w:trPr>
          <w:trHeight w:val="330"/>
        </w:trPr>
        <w:tc>
          <w:tcPr>
            <w:tcW w:w="2692" w:type="dxa"/>
            <w:tcMar>
              <w:left w:w="105" w:type="dxa"/>
              <w:right w:w="105" w:type="dxa"/>
            </w:tcMar>
            <w:vAlign w:val="center"/>
          </w:tcPr>
          <w:p w14:paraId="4F44A6D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20" w:type="dxa"/>
            <w:gridSpan w:val="2"/>
            <w:tcMar>
              <w:left w:w="105" w:type="dxa"/>
              <w:right w:w="105" w:type="dxa"/>
            </w:tcMar>
            <w:vAlign w:val="center"/>
          </w:tcPr>
          <w:p w14:paraId="17C1C2DA" w14:textId="77777777" w:rsidR="00B40BA1" w:rsidRPr="00871585" w:rsidRDefault="00B40BA1">
            <w:pPr>
              <w:rPr>
                <w:rFonts w:ascii="Avenir Next LT Pro" w:eastAsia="Avenir Next" w:hAnsi="Avenir Next LT Pro" w:cs="Avenir Next"/>
                <w:sz w:val="18"/>
                <w:szCs w:val="18"/>
              </w:rPr>
            </w:pPr>
          </w:p>
        </w:tc>
      </w:tr>
      <w:tr w:rsidR="00B40BA1" w:rsidRPr="00871585" w14:paraId="27676037" w14:textId="77777777" w:rsidTr="66830DDF">
        <w:trPr>
          <w:trHeight w:val="330"/>
        </w:trPr>
        <w:tc>
          <w:tcPr>
            <w:tcW w:w="2692" w:type="dxa"/>
            <w:tcMar>
              <w:left w:w="105" w:type="dxa"/>
              <w:right w:w="105" w:type="dxa"/>
            </w:tcMar>
            <w:vAlign w:val="center"/>
          </w:tcPr>
          <w:p w14:paraId="2B1E8B8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AGENCY NETWORK</w:t>
            </w:r>
          </w:p>
        </w:tc>
        <w:tc>
          <w:tcPr>
            <w:tcW w:w="7920" w:type="dxa"/>
            <w:gridSpan w:val="2"/>
            <w:tcMar>
              <w:left w:w="105" w:type="dxa"/>
              <w:right w:w="105" w:type="dxa"/>
            </w:tcMar>
            <w:vAlign w:val="center"/>
          </w:tcPr>
          <w:p w14:paraId="4DDCB70E" w14:textId="77777777" w:rsidR="00B40BA1" w:rsidRPr="00871585" w:rsidRDefault="00B40BA1">
            <w:pPr>
              <w:rPr>
                <w:rFonts w:ascii="Avenir Next LT Pro" w:eastAsia="Avenir Next" w:hAnsi="Avenir Next LT Pro" w:cs="Avenir Next"/>
                <w:sz w:val="18"/>
                <w:szCs w:val="18"/>
              </w:rPr>
            </w:pPr>
          </w:p>
        </w:tc>
      </w:tr>
      <w:tr w:rsidR="00B40BA1" w:rsidRPr="00871585" w14:paraId="43DD341F" w14:textId="77777777" w:rsidTr="66830DDF">
        <w:trPr>
          <w:trHeight w:val="330"/>
        </w:trPr>
        <w:tc>
          <w:tcPr>
            <w:tcW w:w="2692" w:type="dxa"/>
            <w:tcMar>
              <w:left w:w="105" w:type="dxa"/>
              <w:right w:w="105" w:type="dxa"/>
            </w:tcMar>
            <w:vAlign w:val="center"/>
          </w:tcPr>
          <w:p w14:paraId="43E2E67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HOLDING COMPANY</w:t>
            </w:r>
          </w:p>
        </w:tc>
        <w:tc>
          <w:tcPr>
            <w:tcW w:w="7920" w:type="dxa"/>
            <w:gridSpan w:val="2"/>
            <w:tcMar>
              <w:left w:w="105" w:type="dxa"/>
              <w:right w:w="105" w:type="dxa"/>
            </w:tcMar>
            <w:vAlign w:val="center"/>
          </w:tcPr>
          <w:p w14:paraId="72AF22F6" w14:textId="77777777" w:rsidR="00B40BA1" w:rsidRPr="00871585" w:rsidRDefault="00B40BA1">
            <w:pPr>
              <w:rPr>
                <w:rFonts w:ascii="Avenir Next LT Pro" w:eastAsia="Avenir Next" w:hAnsi="Avenir Next LT Pro" w:cs="Avenir Next"/>
                <w:sz w:val="18"/>
                <w:szCs w:val="18"/>
              </w:rPr>
            </w:pPr>
          </w:p>
        </w:tc>
      </w:tr>
      <w:tr w:rsidR="00B40BA1" w:rsidRPr="00871585" w14:paraId="46F00832" w14:textId="77777777" w:rsidTr="66830DDF">
        <w:trPr>
          <w:trHeight w:val="330"/>
        </w:trPr>
        <w:tc>
          <w:tcPr>
            <w:tcW w:w="10612" w:type="dxa"/>
            <w:gridSpan w:val="3"/>
            <w:tcMar>
              <w:left w:w="105" w:type="dxa"/>
              <w:right w:w="105" w:type="dxa"/>
            </w:tcMar>
            <w:vAlign w:val="center"/>
          </w:tcPr>
          <w:p w14:paraId="182573BD" w14:textId="77777777" w:rsidR="00B40BA1" w:rsidRPr="008918D3" w:rsidRDefault="00B40BA1">
            <w:pPr>
              <w:rPr>
                <w:rFonts w:ascii="Avenir Next LT Pro" w:eastAsia="Avenir Next" w:hAnsi="Avenir Next LT Pro" w:cs="Avenir Next"/>
                <w:b/>
                <w:bCs/>
                <w:sz w:val="22"/>
                <w:szCs w:val="22"/>
                <w:lang w:val="es-PE"/>
              </w:rPr>
            </w:pPr>
            <w:r w:rsidRPr="008918D3">
              <w:rPr>
                <w:rFonts w:ascii="Avenir Next LT Pro" w:eastAsia="Avenir Next" w:hAnsi="Avenir Next LT Pro" w:cs="Avenir Next"/>
                <w:b/>
                <w:bCs/>
                <w:sz w:val="22"/>
                <w:szCs w:val="22"/>
                <w:lang w:val="es-PE"/>
              </w:rPr>
              <w:t>MAIN CONTACT</w:t>
            </w:r>
          </w:p>
          <w:p w14:paraId="78CF6203" w14:textId="4F9FCE5C" w:rsidR="00B40BA1" w:rsidRPr="008918D3" w:rsidRDefault="008918D3">
            <w:pPr>
              <w:rPr>
                <w:rFonts w:ascii="Avenir Next LT Pro" w:eastAsia="Avenir Next" w:hAnsi="Avenir Next LT Pro" w:cs="Avenir Next"/>
                <w:sz w:val="20"/>
                <w:szCs w:val="20"/>
                <w:lang w:val="es-PE"/>
              </w:rPr>
            </w:pPr>
            <w:r w:rsidRPr="008918D3">
              <w:rPr>
                <w:rFonts w:ascii="Avenir Next LT Pro" w:eastAsia="Avenir Next" w:hAnsi="Avenir Next LT Pro" w:cs="Avenir Next"/>
                <w:sz w:val="20"/>
                <w:szCs w:val="20"/>
                <w:lang w:val="es-PE"/>
              </w:rPr>
              <w:lastRenderedPageBreak/>
              <w:t>Este contacto será considerado el principal punto de contacto para la segunda agencia líder. Este contacto también recibirá una nota de felicitación si tu candidatura es finalista o ganadora, junto con información clave para celebrar tu éxito. Este nombre no se publicará.</w:t>
            </w:r>
          </w:p>
        </w:tc>
      </w:tr>
      <w:tr w:rsidR="00B40BA1" w:rsidRPr="00871585" w14:paraId="4A12322B" w14:textId="77777777" w:rsidTr="66830DDF">
        <w:trPr>
          <w:trHeight w:val="330"/>
        </w:trPr>
        <w:tc>
          <w:tcPr>
            <w:tcW w:w="2692" w:type="dxa"/>
            <w:tcMar>
              <w:left w:w="105" w:type="dxa"/>
              <w:right w:w="105" w:type="dxa"/>
            </w:tcMar>
            <w:vAlign w:val="center"/>
          </w:tcPr>
          <w:p w14:paraId="017750C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FULL NAME</w:t>
            </w:r>
          </w:p>
        </w:tc>
        <w:tc>
          <w:tcPr>
            <w:tcW w:w="7920" w:type="dxa"/>
            <w:gridSpan w:val="2"/>
            <w:tcMar>
              <w:left w:w="105" w:type="dxa"/>
              <w:right w:w="105" w:type="dxa"/>
            </w:tcMar>
            <w:vAlign w:val="center"/>
          </w:tcPr>
          <w:p w14:paraId="59631B11" w14:textId="77777777" w:rsidR="00B40BA1" w:rsidRPr="00871585" w:rsidRDefault="00B40BA1">
            <w:pPr>
              <w:rPr>
                <w:rFonts w:ascii="Avenir Next LT Pro" w:eastAsia="Avenir Next" w:hAnsi="Avenir Next LT Pro" w:cs="Avenir Next"/>
                <w:sz w:val="18"/>
                <w:szCs w:val="18"/>
              </w:rPr>
            </w:pPr>
          </w:p>
        </w:tc>
      </w:tr>
      <w:tr w:rsidR="00B40BA1" w:rsidRPr="00871585" w14:paraId="4F00C63E" w14:textId="77777777" w:rsidTr="66830DDF">
        <w:trPr>
          <w:trHeight w:val="330"/>
        </w:trPr>
        <w:tc>
          <w:tcPr>
            <w:tcW w:w="2692" w:type="dxa"/>
            <w:tcMar>
              <w:left w:w="105" w:type="dxa"/>
              <w:right w:w="105" w:type="dxa"/>
            </w:tcMar>
            <w:vAlign w:val="center"/>
          </w:tcPr>
          <w:p w14:paraId="371B7C8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34843562" w14:textId="77777777" w:rsidR="00B40BA1" w:rsidRPr="00871585" w:rsidRDefault="00B40BA1">
            <w:pPr>
              <w:rPr>
                <w:rFonts w:ascii="Avenir Next LT Pro" w:eastAsia="Avenir Next" w:hAnsi="Avenir Next LT Pro" w:cs="Avenir Next"/>
                <w:sz w:val="18"/>
                <w:szCs w:val="18"/>
              </w:rPr>
            </w:pPr>
          </w:p>
        </w:tc>
      </w:tr>
      <w:tr w:rsidR="00B40BA1" w:rsidRPr="00871585" w14:paraId="6DCAEC86" w14:textId="77777777" w:rsidTr="66830DDF">
        <w:trPr>
          <w:trHeight w:val="330"/>
        </w:trPr>
        <w:tc>
          <w:tcPr>
            <w:tcW w:w="2692" w:type="dxa"/>
            <w:tcMar>
              <w:left w:w="105" w:type="dxa"/>
              <w:right w:w="105" w:type="dxa"/>
            </w:tcMar>
            <w:vAlign w:val="center"/>
          </w:tcPr>
          <w:p w14:paraId="6BC229F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12D0C2B9" w14:textId="77777777" w:rsidR="00B40BA1" w:rsidRPr="00871585" w:rsidRDefault="00B40BA1">
            <w:pPr>
              <w:rPr>
                <w:rFonts w:ascii="Avenir Next LT Pro" w:eastAsia="Avenir Next" w:hAnsi="Avenir Next LT Pro" w:cs="Avenir Next"/>
                <w:sz w:val="18"/>
                <w:szCs w:val="18"/>
              </w:rPr>
            </w:pPr>
          </w:p>
        </w:tc>
      </w:tr>
      <w:tr w:rsidR="00B40BA1" w:rsidRPr="00871585" w14:paraId="56D9E4D5" w14:textId="77777777" w:rsidTr="66830DDF">
        <w:trPr>
          <w:trHeight w:val="330"/>
        </w:trPr>
        <w:tc>
          <w:tcPr>
            <w:tcW w:w="2692" w:type="dxa"/>
            <w:tcMar>
              <w:left w:w="105" w:type="dxa"/>
              <w:right w:w="105" w:type="dxa"/>
            </w:tcMar>
            <w:vAlign w:val="center"/>
          </w:tcPr>
          <w:p w14:paraId="1CE0CF2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777822BF" w14:textId="77777777" w:rsidR="00B40BA1" w:rsidRPr="00871585" w:rsidRDefault="00B40BA1">
            <w:pPr>
              <w:rPr>
                <w:rFonts w:ascii="Avenir Next LT Pro" w:eastAsia="Avenir Next" w:hAnsi="Avenir Next LT Pro" w:cs="Avenir Next"/>
                <w:sz w:val="18"/>
                <w:szCs w:val="18"/>
              </w:rPr>
            </w:pPr>
          </w:p>
        </w:tc>
      </w:tr>
      <w:tr w:rsidR="00B40BA1" w:rsidRPr="00871585" w14:paraId="0D4F4B63" w14:textId="77777777" w:rsidTr="66830DDF">
        <w:trPr>
          <w:trHeight w:val="330"/>
        </w:trPr>
        <w:tc>
          <w:tcPr>
            <w:tcW w:w="10612" w:type="dxa"/>
            <w:gridSpan w:val="3"/>
            <w:tcMar>
              <w:left w:w="105" w:type="dxa"/>
              <w:right w:w="105" w:type="dxa"/>
            </w:tcMar>
            <w:vAlign w:val="center"/>
          </w:tcPr>
          <w:p w14:paraId="002CAB5B"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AGENCY PR CONTACT</w:t>
            </w:r>
          </w:p>
          <w:p w14:paraId="4CB66BB8" w14:textId="532F10AE" w:rsidR="00B40BA1" w:rsidRPr="00871585" w:rsidRDefault="00187661">
            <w:pPr>
              <w:rPr>
                <w:rFonts w:ascii="Avenir Next LT Pro" w:eastAsia="Avenir Next" w:hAnsi="Avenir Next LT Pro" w:cs="Avenir Next"/>
                <w:sz w:val="20"/>
                <w:szCs w:val="20"/>
              </w:rPr>
            </w:pPr>
            <w:r w:rsidRPr="00187661">
              <w:rPr>
                <w:rFonts w:ascii="Avenir Next LT Pro" w:eastAsia="Avenir Next" w:hAnsi="Avenir Next LT Pro" w:cs="Avenir Next"/>
                <w:sz w:val="20"/>
                <w:szCs w:val="20"/>
                <w:lang w:val="es-PE"/>
              </w:rPr>
              <w:t>Este contacto debería ser la persona que se encargue de las relaciones públicas de tu agencia. Este contacto puede recibir una nota de felicitación si tu candidatura es finalista o ganadora. Este nombre no se publicará.</w:t>
            </w:r>
          </w:p>
        </w:tc>
      </w:tr>
      <w:tr w:rsidR="00B40BA1" w:rsidRPr="00871585" w14:paraId="48B59837" w14:textId="77777777" w:rsidTr="66830DDF">
        <w:trPr>
          <w:trHeight w:val="330"/>
        </w:trPr>
        <w:tc>
          <w:tcPr>
            <w:tcW w:w="2692" w:type="dxa"/>
            <w:tcMar>
              <w:left w:w="105" w:type="dxa"/>
              <w:right w:w="105" w:type="dxa"/>
            </w:tcMar>
            <w:vAlign w:val="center"/>
          </w:tcPr>
          <w:p w14:paraId="360BD92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7F966BE1" w14:textId="77777777" w:rsidR="00B40BA1" w:rsidRPr="00871585" w:rsidRDefault="00B40BA1">
            <w:pPr>
              <w:rPr>
                <w:rFonts w:ascii="Avenir Next LT Pro" w:eastAsia="Avenir Next" w:hAnsi="Avenir Next LT Pro" w:cs="Avenir Next"/>
                <w:sz w:val="18"/>
                <w:szCs w:val="18"/>
              </w:rPr>
            </w:pPr>
          </w:p>
        </w:tc>
      </w:tr>
      <w:tr w:rsidR="00B40BA1" w:rsidRPr="00871585" w14:paraId="0C59C9C2" w14:textId="77777777" w:rsidTr="66830DDF">
        <w:trPr>
          <w:trHeight w:val="330"/>
        </w:trPr>
        <w:tc>
          <w:tcPr>
            <w:tcW w:w="2692" w:type="dxa"/>
            <w:tcMar>
              <w:left w:w="105" w:type="dxa"/>
              <w:right w:w="105" w:type="dxa"/>
            </w:tcMar>
            <w:vAlign w:val="center"/>
          </w:tcPr>
          <w:p w14:paraId="799D4B0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2254053D" w14:textId="77777777" w:rsidR="00B40BA1" w:rsidRPr="00871585" w:rsidRDefault="00B40BA1">
            <w:pPr>
              <w:rPr>
                <w:rFonts w:ascii="Avenir Next LT Pro" w:eastAsia="Avenir Next" w:hAnsi="Avenir Next LT Pro" w:cs="Avenir Next"/>
                <w:sz w:val="18"/>
                <w:szCs w:val="18"/>
              </w:rPr>
            </w:pPr>
          </w:p>
        </w:tc>
      </w:tr>
      <w:tr w:rsidR="00B40BA1" w:rsidRPr="00871585" w14:paraId="73C8587B" w14:textId="77777777" w:rsidTr="66830DDF">
        <w:trPr>
          <w:trHeight w:val="330"/>
        </w:trPr>
        <w:tc>
          <w:tcPr>
            <w:tcW w:w="2692" w:type="dxa"/>
            <w:tcMar>
              <w:left w:w="105" w:type="dxa"/>
              <w:right w:w="105" w:type="dxa"/>
            </w:tcMar>
            <w:vAlign w:val="center"/>
          </w:tcPr>
          <w:p w14:paraId="6B9DCDB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1FEA1F88" w14:textId="77777777" w:rsidR="00B40BA1" w:rsidRPr="00871585" w:rsidRDefault="00B40BA1">
            <w:pPr>
              <w:rPr>
                <w:rFonts w:ascii="Avenir Next LT Pro" w:eastAsia="Avenir Next" w:hAnsi="Avenir Next LT Pro" w:cs="Avenir Next"/>
                <w:sz w:val="18"/>
                <w:szCs w:val="18"/>
              </w:rPr>
            </w:pPr>
          </w:p>
        </w:tc>
      </w:tr>
      <w:tr w:rsidR="00B40BA1" w:rsidRPr="00871585" w14:paraId="3F6804A3" w14:textId="77777777" w:rsidTr="66830DDF">
        <w:trPr>
          <w:trHeight w:val="330"/>
        </w:trPr>
        <w:tc>
          <w:tcPr>
            <w:tcW w:w="2692" w:type="dxa"/>
            <w:tcMar>
              <w:left w:w="105" w:type="dxa"/>
              <w:right w:w="105" w:type="dxa"/>
            </w:tcMar>
            <w:vAlign w:val="center"/>
          </w:tcPr>
          <w:p w14:paraId="67F749B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14D4B673" w14:textId="77777777" w:rsidR="00B40BA1" w:rsidRPr="00871585" w:rsidRDefault="00B40BA1">
            <w:pPr>
              <w:rPr>
                <w:rFonts w:ascii="Avenir Next LT Pro" w:eastAsia="Avenir Next" w:hAnsi="Avenir Next LT Pro" w:cs="Avenir Next"/>
                <w:sz w:val="18"/>
                <w:szCs w:val="18"/>
              </w:rPr>
            </w:pPr>
          </w:p>
        </w:tc>
      </w:tr>
      <w:tr w:rsidR="00B40BA1" w:rsidRPr="00871585" w14:paraId="5ADB3E8D" w14:textId="77777777" w:rsidTr="66830DDF">
        <w:trPr>
          <w:trHeight w:val="330"/>
        </w:trPr>
        <w:tc>
          <w:tcPr>
            <w:tcW w:w="10612" w:type="dxa"/>
            <w:gridSpan w:val="3"/>
            <w:tcMar>
              <w:left w:w="105" w:type="dxa"/>
              <w:right w:w="105" w:type="dxa"/>
            </w:tcMar>
            <w:vAlign w:val="center"/>
          </w:tcPr>
          <w:p w14:paraId="1486B729"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0F2D607C" w14:textId="5DC11427" w:rsidR="00B40BA1" w:rsidRPr="00871585" w:rsidRDefault="00187661">
            <w:pPr>
              <w:rPr>
                <w:rFonts w:ascii="Avenir Next LT Pro" w:eastAsia="Avenir Next" w:hAnsi="Avenir Next LT Pro" w:cs="Avenir Next"/>
                <w:sz w:val="20"/>
                <w:szCs w:val="20"/>
              </w:rPr>
            </w:pPr>
            <w:r w:rsidRPr="00187661">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Pr="00871585">
              <w:rPr>
                <w:rFonts w:ascii="Avenir Next LT Pro" w:eastAsia="Avenir Next" w:hAnsi="Avenir Next LT Pro" w:cs="Avenir Next"/>
                <w:sz w:val="20"/>
                <w:szCs w:val="20"/>
              </w:rPr>
              <w:t>.</w:t>
            </w:r>
          </w:p>
        </w:tc>
      </w:tr>
      <w:tr w:rsidR="00B40BA1" w:rsidRPr="00871585" w14:paraId="4C33D1D5" w14:textId="77777777" w:rsidTr="66830DDF">
        <w:trPr>
          <w:trHeight w:val="330"/>
        </w:trPr>
        <w:tc>
          <w:tcPr>
            <w:tcW w:w="2692" w:type="dxa"/>
            <w:tcMar>
              <w:left w:w="105" w:type="dxa"/>
              <w:right w:w="105" w:type="dxa"/>
            </w:tcMar>
            <w:vAlign w:val="center"/>
          </w:tcPr>
          <w:p w14:paraId="27FB885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20" w:type="dxa"/>
            <w:gridSpan w:val="2"/>
            <w:tcMar>
              <w:left w:w="105" w:type="dxa"/>
              <w:right w:w="105" w:type="dxa"/>
            </w:tcMar>
            <w:vAlign w:val="center"/>
          </w:tcPr>
          <w:p w14:paraId="77A9E7F0" w14:textId="77777777" w:rsidR="00B40BA1" w:rsidRPr="00871585" w:rsidRDefault="00B40BA1">
            <w:pPr>
              <w:rPr>
                <w:rFonts w:ascii="Avenir Next LT Pro" w:eastAsia="Avenir Next" w:hAnsi="Avenir Next LT Pro" w:cs="Avenir Next"/>
                <w:b/>
                <w:bCs/>
                <w:sz w:val="22"/>
                <w:szCs w:val="22"/>
              </w:rPr>
            </w:pPr>
          </w:p>
        </w:tc>
      </w:tr>
      <w:tr w:rsidR="00B40BA1" w:rsidRPr="00871585" w14:paraId="4B998ABE" w14:textId="77777777" w:rsidTr="66830DDF">
        <w:trPr>
          <w:trHeight w:val="330"/>
        </w:trPr>
        <w:tc>
          <w:tcPr>
            <w:tcW w:w="2692" w:type="dxa"/>
            <w:tcMar>
              <w:left w:w="105" w:type="dxa"/>
              <w:right w:w="105" w:type="dxa"/>
            </w:tcMar>
            <w:vAlign w:val="center"/>
          </w:tcPr>
          <w:p w14:paraId="7B05A49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20" w:type="dxa"/>
            <w:gridSpan w:val="2"/>
            <w:tcMar>
              <w:left w:w="105" w:type="dxa"/>
              <w:right w:w="105" w:type="dxa"/>
            </w:tcMar>
            <w:vAlign w:val="center"/>
          </w:tcPr>
          <w:p w14:paraId="2287B78E" w14:textId="77777777" w:rsidR="00B40BA1" w:rsidRPr="00871585" w:rsidRDefault="00B40BA1">
            <w:pPr>
              <w:rPr>
                <w:rFonts w:ascii="Avenir Next LT Pro" w:eastAsia="Avenir Next" w:hAnsi="Avenir Next LT Pro" w:cs="Avenir Next"/>
                <w:b/>
                <w:bCs/>
                <w:sz w:val="22"/>
                <w:szCs w:val="22"/>
              </w:rPr>
            </w:pPr>
          </w:p>
        </w:tc>
      </w:tr>
      <w:tr w:rsidR="00B40BA1" w:rsidRPr="00871585" w14:paraId="51DF81E0" w14:textId="77777777" w:rsidTr="66830DDF">
        <w:trPr>
          <w:trHeight w:val="330"/>
        </w:trPr>
        <w:tc>
          <w:tcPr>
            <w:tcW w:w="2692" w:type="dxa"/>
            <w:tcMar>
              <w:left w:w="105" w:type="dxa"/>
              <w:right w:w="105" w:type="dxa"/>
            </w:tcMar>
            <w:vAlign w:val="center"/>
          </w:tcPr>
          <w:p w14:paraId="5C6C71C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20" w:type="dxa"/>
            <w:gridSpan w:val="2"/>
            <w:tcMar>
              <w:left w:w="105" w:type="dxa"/>
              <w:right w:w="105" w:type="dxa"/>
            </w:tcMar>
            <w:vAlign w:val="center"/>
          </w:tcPr>
          <w:p w14:paraId="47563942" w14:textId="77777777" w:rsidR="00B40BA1" w:rsidRPr="00871585" w:rsidRDefault="00B40BA1">
            <w:pPr>
              <w:rPr>
                <w:rFonts w:ascii="Avenir Next LT Pro" w:eastAsia="Avenir Next" w:hAnsi="Avenir Next LT Pro" w:cs="Avenir Next"/>
                <w:b/>
                <w:bCs/>
                <w:sz w:val="22"/>
                <w:szCs w:val="22"/>
              </w:rPr>
            </w:pPr>
          </w:p>
        </w:tc>
      </w:tr>
      <w:tr w:rsidR="00B40BA1" w:rsidRPr="00871585" w14:paraId="066BBA71" w14:textId="77777777" w:rsidTr="66830DDF">
        <w:trPr>
          <w:trHeight w:val="330"/>
        </w:trPr>
        <w:tc>
          <w:tcPr>
            <w:tcW w:w="2692" w:type="dxa"/>
            <w:tcMar>
              <w:left w:w="105" w:type="dxa"/>
              <w:right w:w="105" w:type="dxa"/>
            </w:tcMar>
            <w:vAlign w:val="center"/>
          </w:tcPr>
          <w:p w14:paraId="0686539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20" w:type="dxa"/>
            <w:gridSpan w:val="2"/>
            <w:tcMar>
              <w:left w:w="105" w:type="dxa"/>
              <w:right w:w="105" w:type="dxa"/>
            </w:tcMar>
            <w:vAlign w:val="center"/>
          </w:tcPr>
          <w:p w14:paraId="6A4223FE" w14:textId="77777777" w:rsidR="00B40BA1" w:rsidRPr="00871585" w:rsidRDefault="00B40BA1">
            <w:pPr>
              <w:rPr>
                <w:rFonts w:ascii="Avenir Next LT Pro" w:eastAsia="Avenir Next" w:hAnsi="Avenir Next LT Pro" w:cs="Avenir Next"/>
                <w:b/>
                <w:bCs/>
                <w:sz w:val="22"/>
                <w:szCs w:val="22"/>
              </w:rPr>
            </w:pPr>
          </w:p>
        </w:tc>
      </w:tr>
    </w:tbl>
    <w:p w14:paraId="5ECE2A25" w14:textId="77777777" w:rsidR="001D7EDB" w:rsidRPr="00871585" w:rsidRDefault="001D7EDB" w:rsidP="00B40BA1">
      <w:pPr>
        <w:rPr>
          <w:rFonts w:ascii="Avenir Next LT Pro" w:eastAsia="Aptos" w:hAnsi="Avenir Next LT Pro" w:cs="Aptos"/>
          <w:b/>
          <w:bCs/>
          <w:color w:val="907030"/>
          <w:sz w:val="22"/>
          <w:szCs w:val="22"/>
        </w:rPr>
      </w:pPr>
    </w:p>
    <w:p w14:paraId="1C605280" w14:textId="7BAAB14D" w:rsidR="00815442" w:rsidRPr="00815442" w:rsidRDefault="00815442" w:rsidP="00F1759A">
      <w:pPr>
        <w:rPr>
          <w:rFonts w:ascii="Avenir Next LT Pro" w:eastAsia="Aptos" w:hAnsi="Avenir Next LT Pro" w:cs="Aptos"/>
          <w:b/>
          <w:bCs/>
          <w:color w:val="907030"/>
          <w:sz w:val="40"/>
          <w:szCs w:val="40"/>
          <w:lang w:val="es-PE"/>
        </w:rPr>
      </w:pPr>
      <w:r w:rsidRPr="00815442">
        <w:rPr>
          <w:rFonts w:ascii="Avenir Next LT Pro" w:eastAsia="Aptos" w:hAnsi="Avenir Next LT Pro" w:cs="Aptos"/>
          <w:b/>
          <w:bCs/>
          <w:color w:val="907030"/>
          <w:sz w:val="40"/>
          <w:szCs w:val="40"/>
          <w:lang w:val="es-PE"/>
        </w:rPr>
        <w:t>Anunciante</w:t>
      </w:r>
      <w:r w:rsidRPr="00815442">
        <w:rPr>
          <w:rFonts w:ascii="Avenir Next LT Pro" w:hAnsi="Avenir Next LT Pro"/>
          <w:color w:val="907030"/>
          <w:lang w:val="es-PE"/>
        </w:rPr>
        <w:br/>
      </w:r>
      <w:r w:rsidRPr="00815442">
        <w:rPr>
          <w:rFonts w:ascii="Avenir Next LT Pro" w:eastAsia="Avenir Next" w:hAnsi="Avenir Next LT Pro" w:cs="Avenir Next"/>
          <w:color w:val="000000" w:themeColor="text1"/>
          <w:sz w:val="22"/>
          <w:szCs w:val="22"/>
          <w:lang w:val="es-PE"/>
        </w:rPr>
        <w:t xml:space="preserve">Los participantes deben acreditar al menos a una empresa anunciante. Si hay dos empresas involucradas en tu esfuerzo, acredita al segundo cliente en el espacio designado a continuación. Ambas compañías recibirán el mismo reconocimiento en toda la publicidad y en el </w:t>
      </w:r>
      <w:hyperlink r:id="rId20">
        <w:r w:rsidRPr="00815442">
          <w:rPr>
            <w:rStyle w:val="Hipervnculo"/>
            <w:rFonts w:ascii="Avenir Next LT Pro" w:eastAsia="Avenir Next" w:hAnsi="Avenir Next LT Pro" w:cs="Avenir Next"/>
            <w:b/>
            <w:bCs/>
            <w:color w:val="907030"/>
            <w:sz w:val="22"/>
            <w:szCs w:val="22"/>
            <w:lang w:val="es-PE"/>
          </w:rPr>
          <w:t>Índice Effie</w:t>
        </w:r>
      </w:hyperlink>
      <w:r w:rsidRPr="00815442">
        <w:rPr>
          <w:rFonts w:ascii="Avenir Next LT Pro" w:eastAsia="Avenir Next" w:hAnsi="Avenir Next LT Pro" w:cs="Avenir Next"/>
          <w:color w:val="907030"/>
          <w:sz w:val="22"/>
          <w:szCs w:val="22"/>
          <w:lang w:val="es-PE"/>
        </w:rPr>
        <w:t xml:space="preserve"> </w:t>
      </w:r>
      <w:r w:rsidRPr="00815442">
        <w:rPr>
          <w:rFonts w:ascii="Avenir Next LT Pro" w:eastAsia="Avenir Next" w:hAnsi="Avenir Next LT Pro" w:cs="Avenir Next"/>
          <w:color w:val="000000" w:themeColor="text1"/>
          <w:sz w:val="22"/>
          <w:szCs w:val="22"/>
          <w:lang w:val="es-PE"/>
        </w:rPr>
        <w:t>si tu caso es finalista o ganador</w:t>
      </w:r>
    </w:p>
    <w:p w14:paraId="3649BBB6" w14:textId="77777777" w:rsidR="00815442" w:rsidRPr="00815442" w:rsidRDefault="00815442" w:rsidP="00F1759A">
      <w:pPr>
        <w:rPr>
          <w:rFonts w:ascii="Avenir Next LT Pro" w:eastAsia="Avenir Next" w:hAnsi="Avenir Next LT Pro" w:cs="Avenir Next"/>
          <w:color w:val="000000" w:themeColor="text1"/>
          <w:sz w:val="22"/>
          <w:szCs w:val="22"/>
          <w:lang w:val="es-PE"/>
        </w:rPr>
      </w:pPr>
    </w:p>
    <w:p w14:paraId="45B30C55" w14:textId="77777777" w:rsidR="00815442" w:rsidRPr="00815442" w:rsidRDefault="00815442" w:rsidP="00F1759A">
      <w:pPr>
        <w:rPr>
          <w:rFonts w:ascii="Avenir Next LT Pro" w:eastAsia="Avenir Next" w:hAnsi="Avenir Next LT Pro" w:cs="Avenir Next"/>
          <w:color w:val="000000" w:themeColor="text1"/>
          <w:sz w:val="22"/>
          <w:szCs w:val="22"/>
          <w:lang w:val="es-PE"/>
        </w:rPr>
      </w:pPr>
      <w:r w:rsidRPr="00815442">
        <w:rPr>
          <w:rFonts w:ascii="Avenir Next LT Pro" w:eastAsia="Avenir Next" w:hAnsi="Avenir Next LT Pro" w:cs="Avenir Next"/>
          <w:color w:val="000000" w:themeColor="text1"/>
          <w:sz w:val="22"/>
          <w:szCs w:val="22"/>
          <w:lang w:val="es-PE"/>
        </w:rPr>
        <w:t>Ten en cuenta que, para fines publicitarios, tanto el Nombre de la Marca (introducido al crear tu participación) como la Empresa de Anunciantes (listada a continuación) están reconocidos. Si tu marca tiene una empresa matriz general, por favor introduce aquí la empresa cliente (en lugar de la marca).</w:t>
      </w:r>
    </w:p>
    <w:p w14:paraId="1400587D" w14:textId="77777777" w:rsidR="00B40BA1" w:rsidRPr="00815442" w:rsidRDefault="00B40BA1" w:rsidP="00B40BA1">
      <w:pPr>
        <w:rPr>
          <w:rFonts w:ascii="Avenir Next LT Pro" w:eastAsia="Aptos" w:hAnsi="Avenir Next LT Pro" w:cs="Aptos"/>
          <w:color w:val="907030"/>
          <w:sz w:val="22"/>
          <w:szCs w:val="22"/>
          <w:lang w:val="es-PE"/>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607"/>
      </w:tblGrid>
      <w:tr w:rsidR="00B40BA1" w:rsidRPr="00871585" w14:paraId="40CE3A3C" w14:textId="77777777" w:rsidTr="66830DDF">
        <w:trPr>
          <w:trHeight w:val="405"/>
        </w:trPr>
        <w:tc>
          <w:tcPr>
            <w:tcW w:w="10612" w:type="dxa"/>
            <w:gridSpan w:val="3"/>
            <w:shd w:val="clear" w:color="auto" w:fill="000000" w:themeFill="text1"/>
            <w:tcMar>
              <w:left w:w="105" w:type="dxa"/>
              <w:right w:w="105" w:type="dxa"/>
            </w:tcMar>
            <w:vAlign w:val="center"/>
          </w:tcPr>
          <w:p w14:paraId="6C4F7F29" w14:textId="13DEFC75" w:rsidR="00B40BA1" w:rsidRPr="00871585" w:rsidRDefault="001F1FB2">
            <w:pPr>
              <w:rPr>
                <w:rFonts w:ascii="Avenir Next LT Pro" w:eastAsia="Avenir Next" w:hAnsi="Avenir Next LT Pro" w:cs="Avenir Next"/>
                <w:b/>
                <w:bCs/>
                <w:color w:val="FFFFFF" w:themeColor="background1"/>
                <w:sz w:val="22"/>
                <w:szCs w:val="22"/>
              </w:rPr>
            </w:pPr>
            <w:r>
              <w:rPr>
                <w:rFonts w:ascii="Avenir Next LT Pro" w:eastAsia="Avenir Next" w:hAnsi="Avenir Next LT Pro" w:cs="Avenir Next"/>
                <w:b/>
                <w:bCs/>
                <w:color w:val="FFFFFF" w:themeColor="background1"/>
                <w:sz w:val="22"/>
                <w:szCs w:val="22"/>
              </w:rPr>
              <w:t>ADVERTISER</w:t>
            </w:r>
            <w:r w:rsidR="00B40BA1" w:rsidRPr="00871585">
              <w:rPr>
                <w:rFonts w:ascii="Avenir Next LT Pro" w:eastAsia="Avenir Next" w:hAnsi="Avenir Next LT Pro" w:cs="Avenir Next"/>
                <w:b/>
                <w:bCs/>
                <w:color w:val="FFFFFF" w:themeColor="background1"/>
                <w:sz w:val="22"/>
                <w:szCs w:val="22"/>
              </w:rPr>
              <w:t xml:space="preserve"> #1 (Required)</w:t>
            </w:r>
          </w:p>
        </w:tc>
      </w:tr>
      <w:tr w:rsidR="00B40BA1" w:rsidRPr="00871585" w14:paraId="78FD3693" w14:textId="77777777" w:rsidTr="66830DDF">
        <w:trPr>
          <w:trHeight w:val="405"/>
        </w:trPr>
        <w:tc>
          <w:tcPr>
            <w:tcW w:w="2650" w:type="dxa"/>
            <w:tcMar>
              <w:left w:w="105" w:type="dxa"/>
              <w:right w:w="105" w:type="dxa"/>
            </w:tcMar>
            <w:vAlign w:val="center"/>
          </w:tcPr>
          <w:p w14:paraId="429CF0A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19CA17BC" w14:textId="77777777" w:rsidR="00B40BA1" w:rsidRPr="00871585" w:rsidRDefault="00B40BA1">
            <w:pPr>
              <w:rPr>
                <w:rFonts w:ascii="Avenir Next LT Pro" w:eastAsia="Avenir Next" w:hAnsi="Avenir Next LT Pro" w:cs="Avenir Next"/>
                <w:sz w:val="22"/>
                <w:szCs w:val="22"/>
              </w:rPr>
            </w:pPr>
          </w:p>
        </w:tc>
      </w:tr>
      <w:tr w:rsidR="00B40BA1" w:rsidRPr="00871585" w14:paraId="098A861E" w14:textId="77777777" w:rsidTr="66830DDF">
        <w:trPr>
          <w:trHeight w:val="315"/>
        </w:trPr>
        <w:tc>
          <w:tcPr>
            <w:tcW w:w="2650" w:type="dxa"/>
            <w:tcMar>
              <w:left w:w="105" w:type="dxa"/>
              <w:right w:w="105" w:type="dxa"/>
            </w:tcMar>
            <w:vAlign w:val="center"/>
          </w:tcPr>
          <w:p w14:paraId="252396D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615EB675" w14:textId="77777777" w:rsidR="00B40BA1" w:rsidRPr="00871585" w:rsidRDefault="00B40BA1">
            <w:pPr>
              <w:rPr>
                <w:rFonts w:ascii="Avenir Next LT Pro" w:eastAsia="Avenir Next" w:hAnsi="Avenir Next LT Pro" w:cs="Avenir Next"/>
                <w:sz w:val="22"/>
                <w:szCs w:val="22"/>
              </w:rPr>
            </w:pPr>
          </w:p>
        </w:tc>
      </w:tr>
      <w:tr w:rsidR="00A504A2" w:rsidRPr="00871585" w14:paraId="1D47D910" w14:textId="77777777" w:rsidTr="0043139D">
        <w:trPr>
          <w:trHeight w:val="360"/>
        </w:trPr>
        <w:tc>
          <w:tcPr>
            <w:tcW w:w="2650" w:type="dxa"/>
            <w:tcMar>
              <w:left w:w="105" w:type="dxa"/>
              <w:right w:w="105" w:type="dxa"/>
            </w:tcMar>
            <w:vAlign w:val="center"/>
          </w:tcPr>
          <w:p w14:paraId="2247D7AF"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392A238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120FCC0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0312405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6E3A4A3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4D3E750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701B815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6A3E394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7029367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781C020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6586650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FDF07C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lastRenderedPageBreak/>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5A3A1A4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020F36F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1CBC706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4B5F6F25" w14:textId="043114F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69FED1C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lastRenderedPageBreak/>
              <w:t>Agency: Public Relations  </w:t>
            </w:r>
          </w:p>
          <w:p w14:paraId="6FC37F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3A00915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42D4D06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794D08A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1B515F0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1BB6AB1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49CD6EC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691F028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65B1177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lastRenderedPageBreak/>
              <w:t>Media Owner </w:t>
            </w:r>
          </w:p>
          <w:p w14:paraId="55DEE87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6388A65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0C636A8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7098497B" w14:textId="77777777" w:rsidR="00A504A2" w:rsidRPr="00871585" w:rsidRDefault="00A504A2" w:rsidP="00A504A2">
            <w:pPr>
              <w:rPr>
                <w:rFonts w:ascii="Avenir Next LT Pro" w:eastAsia="Avenir Next" w:hAnsi="Avenir Next LT Pro" w:cs="Avenir Next"/>
                <w:sz w:val="20"/>
                <w:szCs w:val="20"/>
              </w:rPr>
            </w:pPr>
          </w:p>
        </w:tc>
      </w:tr>
      <w:tr w:rsidR="0075156A" w:rsidRPr="00871585" w14:paraId="6F71E21F" w14:textId="77777777" w:rsidTr="66830DDF">
        <w:trPr>
          <w:trHeight w:val="330"/>
        </w:trPr>
        <w:tc>
          <w:tcPr>
            <w:tcW w:w="2650" w:type="dxa"/>
            <w:tcMar>
              <w:left w:w="105" w:type="dxa"/>
              <w:right w:w="105" w:type="dxa"/>
            </w:tcMar>
            <w:vAlign w:val="center"/>
          </w:tcPr>
          <w:p w14:paraId="685F0B82" w14:textId="77777777" w:rsidR="0075156A" w:rsidRPr="00871585" w:rsidRDefault="0075156A" w:rsidP="0075156A">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COMPANY SIZE</w:t>
            </w:r>
          </w:p>
          <w:p w14:paraId="21496C1F" w14:textId="77777777" w:rsidR="0075156A" w:rsidRPr="00871585" w:rsidRDefault="0075156A" w:rsidP="0075156A">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18C59856" w14:textId="0658A7B1" w:rsidR="0075156A" w:rsidRPr="00871585" w:rsidRDefault="0075156A" w:rsidP="0075156A">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r w:rsidRPr="00871585">
              <w:rPr>
                <w:rFonts w:ascii="Avenir Next LT Pro" w:eastAsia="Avenir Next" w:hAnsi="Avenir Next LT Pro" w:cs="Avenir Next"/>
                <w:sz w:val="20"/>
                <w:szCs w:val="20"/>
              </w:rPr>
              <w:t xml:space="preserve"> </w:t>
            </w:r>
          </w:p>
        </w:tc>
      </w:tr>
      <w:tr w:rsidR="00B40BA1" w:rsidRPr="00871585" w14:paraId="44C609A8" w14:textId="77777777" w:rsidTr="66830DDF">
        <w:trPr>
          <w:trHeight w:val="330"/>
        </w:trPr>
        <w:tc>
          <w:tcPr>
            <w:tcW w:w="2650" w:type="dxa"/>
            <w:tcMar>
              <w:left w:w="105" w:type="dxa"/>
              <w:right w:w="105" w:type="dxa"/>
            </w:tcMar>
            <w:vAlign w:val="center"/>
          </w:tcPr>
          <w:p w14:paraId="7EFCB90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4052D519" w14:textId="77777777" w:rsidR="00B40BA1" w:rsidRPr="00871585" w:rsidRDefault="00B40BA1">
            <w:pPr>
              <w:rPr>
                <w:rFonts w:ascii="Avenir Next LT Pro" w:eastAsia="Avenir Next" w:hAnsi="Avenir Next LT Pro" w:cs="Avenir Next"/>
                <w:sz w:val="18"/>
                <w:szCs w:val="18"/>
              </w:rPr>
            </w:pPr>
          </w:p>
        </w:tc>
      </w:tr>
      <w:tr w:rsidR="00B40BA1" w:rsidRPr="00871585" w14:paraId="1B6947DE" w14:textId="77777777" w:rsidTr="66830DDF">
        <w:trPr>
          <w:trHeight w:val="330"/>
        </w:trPr>
        <w:tc>
          <w:tcPr>
            <w:tcW w:w="2650" w:type="dxa"/>
            <w:tcMar>
              <w:left w:w="105" w:type="dxa"/>
              <w:right w:w="105" w:type="dxa"/>
            </w:tcMar>
            <w:vAlign w:val="center"/>
          </w:tcPr>
          <w:p w14:paraId="7C6D493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079FE037" w14:textId="77777777" w:rsidR="00B40BA1" w:rsidRPr="00871585" w:rsidRDefault="00B40BA1">
            <w:pPr>
              <w:rPr>
                <w:rFonts w:ascii="Avenir Next LT Pro" w:eastAsia="Avenir Next" w:hAnsi="Avenir Next LT Pro" w:cs="Avenir Next"/>
                <w:sz w:val="18"/>
                <w:szCs w:val="18"/>
              </w:rPr>
            </w:pPr>
          </w:p>
        </w:tc>
      </w:tr>
      <w:tr w:rsidR="00B40BA1" w:rsidRPr="00871585" w14:paraId="202620EF" w14:textId="77777777" w:rsidTr="66830DDF">
        <w:trPr>
          <w:trHeight w:val="330"/>
        </w:trPr>
        <w:tc>
          <w:tcPr>
            <w:tcW w:w="10612" w:type="dxa"/>
            <w:gridSpan w:val="3"/>
            <w:tcMar>
              <w:left w:w="105" w:type="dxa"/>
              <w:right w:w="105" w:type="dxa"/>
            </w:tcMar>
            <w:vAlign w:val="center"/>
          </w:tcPr>
          <w:p w14:paraId="30F6D7BB"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08BEF0BC" w14:textId="686EC391" w:rsidR="00B40BA1" w:rsidRPr="00871585" w:rsidRDefault="004A1103">
            <w:pPr>
              <w:rPr>
                <w:rFonts w:ascii="Avenir Next LT Pro" w:eastAsia="Avenir Next" w:hAnsi="Avenir Next LT Pro" w:cs="Avenir Next"/>
                <w:sz w:val="22"/>
                <w:szCs w:val="22"/>
              </w:rPr>
            </w:pPr>
            <w:r w:rsidRPr="004A1103">
              <w:rPr>
                <w:rFonts w:ascii="Avenir Next LT Pro" w:eastAsia="Avenir Next" w:hAnsi="Avenir Next LT Pro" w:cs="Avenir Next"/>
                <w:sz w:val="20"/>
                <w:szCs w:val="20"/>
                <w:lang w:val="es-PE"/>
              </w:rPr>
              <w:t xml:space="preserve">Este contacto se considerará el principal punto de contacto para el cliente. Este contacto también recibirá una nota de felicitación si tu candidatura es finalista o ganadora, junto con información clave para celebrar tu éxito. </w:t>
            </w:r>
            <w:r w:rsidRPr="00871585">
              <w:rPr>
                <w:rFonts w:ascii="Avenir Next LT Pro" w:eastAsia="Avenir Next" w:hAnsi="Avenir Next LT Pro" w:cs="Avenir Next"/>
                <w:sz w:val="20"/>
                <w:szCs w:val="20"/>
              </w:rPr>
              <w:t xml:space="preserve">Este </w:t>
            </w:r>
            <w:r w:rsidRPr="004A1103">
              <w:rPr>
                <w:rFonts w:ascii="Avenir Next LT Pro" w:eastAsia="Avenir Next" w:hAnsi="Avenir Next LT Pro" w:cs="Avenir Next"/>
                <w:sz w:val="20"/>
                <w:szCs w:val="20"/>
                <w:lang w:val="es-PE"/>
              </w:rPr>
              <w:t>nombre no se publicará.</w:t>
            </w:r>
          </w:p>
        </w:tc>
      </w:tr>
      <w:tr w:rsidR="00B40BA1" w:rsidRPr="00871585" w14:paraId="6EB3F8E6" w14:textId="77777777" w:rsidTr="66830DDF">
        <w:trPr>
          <w:trHeight w:val="330"/>
        </w:trPr>
        <w:tc>
          <w:tcPr>
            <w:tcW w:w="2650" w:type="dxa"/>
            <w:tcMar>
              <w:left w:w="105" w:type="dxa"/>
              <w:right w:w="105" w:type="dxa"/>
            </w:tcMar>
            <w:vAlign w:val="center"/>
          </w:tcPr>
          <w:p w14:paraId="71CA32FC"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7512D64B" w14:textId="77777777" w:rsidR="00B40BA1" w:rsidRPr="00871585" w:rsidRDefault="00B40BA1">
            <w:pPr>
              <w:rPr>
                <w:rFonts w:ascii="Avenir Next LT Pro" w:eastAsia="Avenir Next" w:hAnsi="Avenir Next LT Pro" w:cs="Avenir Next"/>
                <w:sz w:val="18"/>
                <w:szCs w:val="18"/>
              </w:rPr>
            </w:pPr>
          </w:p>
        </w:tc>
      </w:tr>
      <w:tr w:rsidR="00B40BA1" w:rsidRPr="00871585" w14:paraId="3E129FB7" w14:textId="77777777" w:rsidTr="66830DDF">
        <w:trPr>
          <w:trHeight w:val="330"/>
        </w:trPr>
        <w:tc>
          <w:tcPr>
            <w:tcW w:w="2650" w:type="dxa"/>
            <w:tcMar>
              <w:left w:w="105" w:type="dxa"/>
              <w:right w:w="105" w:type="dxa"/>
            </w:tcMar>
            <w:vAlign w:val="center"/>
          </w:tcPr>
          <w:p w14:paraId="096080E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563EB0D4" w14:textId="77777777" w:rsidR="00B40BA1" w:rsidRPr="00871585" w:rsidRDefault="00B40BA1">
            <w:pPr>
              <w:rPr>
                <w:rFonts w:ascii="Avenir Next LT Pro" w:eastAsia="Avenir Next" w:hAnsi="Avenir Next LT Pro" w:cs="Avenir Next"/>
                <w:sz w:val="18"/>
                <w:szCs w:val="18"/>
              </w:rPr>
            </w:pPr>
          </w:p>
        </w:tc>
      </w:tr>
      <w:tr w:rsidR="00B40BA1" w:rsidRPr="00871585" w14:paraId="74B89B7F" w14:textId="77777777" w:rsidTr="66830DDF">
        <w:trPr>
          <w:trHeight w:val="330"/>
        </w:trPr>
        <w:tc>
          <w:tcPr>
            <w:tcW w:w="2650" w:type="dxa"/>
            <w:tcMar>
              <w:left w:w="105" w:type="dxa"/>
              <w:right w:w="105" w:type="dxa"/>
            </w:tcMar>
            <w:vAlign w:val="center"/>
          </w:tcPr>
          <w:p w14:paraId="6B85FC2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0E26773A" w14:textId="77777777" w:rsidR="00B40BA1" w:rsidRPr="00871585" w:rsidRDefault="00B40BA1">
            <w:pPr>
              <w:rPr>
                <w:rFonts w:ascii="Avenir Next LT Pro" w:eastAsia="Avenir Next" w:hAnsi="Avenir Next LT Pro" w:cs="Avenir Next"/>
                <w:sz w:val="18"/>
                <w:szCs w:val="18"/>
              </w:rPr>
            </w:pPr>
          </w:p>
        </w:tc>
      </w:tr>
      <w:tr w:rsidR="00B40BA1" w:rsidRPr="00871585" w14:paraId="38B8CE63" w14:textId="77777777" w:rsidTr="66830DDF">
        <w:trPr>
          <w:trHeight w:val="330"/>
        </w:trPr>
        <w:tc>
          <w:tcPr>
            <w:tcW w:w="2650" w:type="dxa"/>
            <w:tcMar>
              <w:left w:w="105" w:type="dxa"/>
              <w:right w:w="105" w:type="dxa"/>
            </w:tcMar>
            <w:vAlign w:val="center"/>
          </w:tcPr>
          <w:p w14:paraId="69325683"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4B2DD7B3" w14:textId="77777777" w:rsidR="00B40BA1" w:rsidRPr="00871585" w:rsidRDefault="00B40BA1">
            <w:pPr>
              <w:rPr>
                <w:rFonts w:ascii="Avenir Next LT Pro" w:eastAsia="Avenir Next" w:hAnsi="Avenir Next LT Pro" w:cs="Avenir Next"/>
                <w:sz w:val="18"/>
                <w:szCs w:val="18"/>
              </w:rPr>
            </w:pPr>
          </w:p>
        </w:tc>
      </w:tr>
      <w:tr w:rsidR="00B40BA1" w:rsidRPr="00871585" w14:paraId="10D7D494" w14:textId="77777777" w:rsidTr="66830DDF">
        <w:trPr>
          <w:trHeight w:val="330"/>
        </w:trPr>
        <w:tc>
          <w:tcPr>
            <w:tcW w:w="10612" w:type="dxa"/>
            <w:gridSpan w:val="3"/>
            <w:tcMar>
              <w:left w:w="105" w:type="dxa"/>
              <w:right w:w="105" w:type="dxa"/>
            </w:tcMar>
            <w:vAlign w:val="center"/>
          </w:tcPr>
          <w:p w14:paraId="24D27612"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39085CAB" w14:textId="7C5180A4" w:rsidR="00B40BA1" w:rsidRPr="00871585" w:rsidRDefault="004A1103">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 xml:space="preserve">Este contacto puede recibir una nota de felicitación si tu participación es finalista o ganadora, pero no será añadida a nuestras listas de correo. </w:t>
            </w:r>
            <w:r w:rsidRPr="00871585">
              <w:rPr>
                <w:rFonts w:ascii="Avenir Next LT Pro" w:eastAsia="Avenir Next" w:hAnsi="Avenir Next LT Pro" w:cs="Avenir Next"/>
                <w:sz w:val="20"/>
                <w:szCs w:val="20"/>
              </w:rPr>
              <w:t xml:space="preserve">Este </w:t>
            </w:r>
            <w:r w:rsidRPr="004A1103">
              <w:rPr>
                <w:rFonts w:ascii="Avenir Next LT Pro" w:eastAsia="Avenir Next" w:hAnsi="Avenir Next LT Pro" w:cs="Avenir Next"/>
                <w:sz w:val="20"/>
                <w:szCs w:val="20"/>
                <w:lang w:val="es-PE"/>
              </w:rPr>
              <w:t>nombre no se publicará.</w:t>
            </w:r>
          </w:p>
        </w:tc>
      </w:tr>
      <w:tr w:rsidR="00B40BA1" w:rsidRPr="00871585" w14:paraId="6AA63A5C" w14:textId="77777777" w:rsidTr="66830DDF">
        <w:trPr>
          <w:trHeight w:val="330"/>
        </w:trPr>
        <w:tc>
          <w:tcPr>
            <w:tcW w:w="2650" w:type="dxa"/>
            <w:tcMar>
              <w:left w:w="105" w:type="dxa"/>
              <w:right w:w="105" w:type="dxa"/>
            </w:tcMar>
            <w:vAlign w:val="center"/>
          </w:tcPr>
          <w:p w14:paraId="4302FE0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64D8C263" w14:textId="77777777" w:rsidR="00B40BA1" w:rsidRPr="00871585" w:rsidRDefault="00B40BA1">
            <w:pPr>
              <w:rPr>
                <w:rFonts w:ascii="Avenir Next LT Pro" w:eastAsia="Avenir Next" w:hAnsi="Avenir Next LT Pro" w:cs="Avenir Next"/>
                <w:sz w:val="18"/>
                <w:szCs w:val="18"/>
              </w:rPr>
            </w:pPr>
          </w:p>
        </w:tc>
      </w:tr>
      <w:tr w:rsidR="00B40BA1" w:rsidRPr="00871585" w14:paraId="31C03970" w14:textId="77777777" w:rsidTr="66830DDF">
        <w:trPr>
          <w:trHeight w:val="330"/>
        </w:trPr>
        <w:tc>
          <w:tcPr>
            <w:tcW w:w="2650" w:type="dxa"/>
            <w:tcMar>
              <w:left w:w="105" w:type="dxa"/>
              <w:right w:w="105" w:type="dxa"/>
            </w:tcMar>
            <w:vAlign w:val="center"/>
          </w:tcPr>
          <w:p w14:paraId="0619D8E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28A3DF74" w14:textId="77777777" w:rsidR="00B40BA1" w:rsidRPr="00871585" w:rsidRDefault="00B40BA1">
            <w:pPr>
              <w:rPr>
                <w:rFonts w:ascii="Avenir Next LT Pro" w:eastAsia="Avenir Next" w:hAnsi="Avenir Next LT Pro" w:cs="Avenir Next"/>
                <w:sz w:val="18"/>
                <w:szCs w:val="18"/>
              </w:rPr>
            </w:pPr>
          </w:p>
        </w:tc>
      </w:tr>
      <w:tr w:rsidR="00B40BA1" w:rsidRPr="00871585" w14:paraId="38F45F80" w14:textId="77777777" w:rsidTr="66830DDF">
        <w:trPr>
          <w:trHeight w:val="330"/>
        </w:trPr>
        <w:tc>
          <w:tcPr>
            <w:tcW w:w="2650" w:type="dxa"/>
            <w:tcMar>
              <w:left w:w="105" w:type="dxa"/>
              <w:right w:w="105" w:type="dxa"/>
            </w:tcMar>
            <w:vAlign w:val="center"/>
          </w:tcPr>
          <w:p w14:paraId="36683E6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582FB30A" w14:textId="77777777" w:rsidR="00B40BA1" w:rsidRPr="00871585" w:rsidRDefault="00B40BA1">
            <w:pPr>
              <w:rPr>
                <w:rFonts w:ascii="Avenir Next LT Pro" w:eastAsia="Avenir Next" w:hAnsi="Avenir Next LT Pro" w:cs="Avenir Next"/>
                <w:sz w:val="18"/>
                <w:szCs w:val="18"/>
              </w:rPr>
            </w:pPr>
          </w:p>
        </w:tc>
      </w:tr>
      <w:tr w:rsidR="00B40BA1" w:rsidRPr="00871585" w14:paraId="632C9353" w14:textId="77777777" w:rsidTr="66830DDF">
        <w:trPr>
          <w:trHeight w:val="330"/>
        </w:trPr>
        <w:tc>
          <w:tcPr>
            <w:tcW w:w="2650" w:type="dxa"/>
            <w:tcMar>
              <w:left w:w="105" w:type="dxa"/>
              <w:right w:w="105" w:type="dxa"/>
            </w:tcMar>
            <w:vAlign w:val="center"/>
          </w:tcPr>
          <w:p w14:paraId="1200755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36A1404D" w14:textId="77777777" w:rsidR="00B40BA1" w:rsidRPr="00871585" w:rsidRDefault="00B40BA1">
            <w:pPr>
              <w:rPr>
                <w:rFonts w:ascii="Avenir Next LT Pro" w:eastAsia="Avenir Next" w:hAnsi="Avenir Next LT Pro" w:cs="Avenir Next"/>
                <w:sz w:val="18"/>
                <w:szCs w:val="18"/>
              </w:rPr>
            </w:pPr>
          </w:p>
        </w:tc>
      </w:tr>
      <w:tr w:rsidR="00B40BA1" w:rsidRPr="00871585" w14:paraId="2C7EBB3E" w14:textId="77777777" w:rsidTr="66830DDF">
        <w:trPr>
          <w:trHeight w:val="405"/>
        </w:trPr>
        <w:tc>
          <w:tcPr>
            <w:tcW w:w="10612" w:type="dxa"/>
            <w:gridSpan w:val="3"/>
            <w:tcMar>
              <w:left w:w="105" w:type="dxa"/>
              <w:right w:w="105" w:type="dxa"/>
            </w:tcMar>
            <w:vAlign w:val="center"/>
          </w:tcPr>
          <w:p w14:paraId="401CD0B0" w14:textId="77777777" w:rsidR="00B40BA1" w:rsidRPr="00871585" w:rsidRDefault="00B40BA1">
            <w:pPr>
              <w:spacing w:before="120" w:after="120"/>
              <w:rPr>
                <w:rFonts w:ascii="Avenir Next LT Pro" w:hAnsi="Avenir Next LT Pro"/>
                <w:b/>
                <w:bCs/>
                <w:color w:val="000000" w:themeColor="text1"/>
                <w:sz w:val="22"/>
                <w:szCs w:val="22"/>
              </w:rPr>
            </w:pPr>
          </w:p>
        </w:tc>
      </w:tr>
      <w:tr w:rsidR="00B40BA1" w:rsidRPr="00871585" w14:paraId="3D75A655" w14:textId="77777777" w:rsidTr="66830DDF">
        <w:trPr>
          <w:trHeight w:val="405"/>
        </w:trPr>
        <w:tc>
          <w:tcPr>
            <w:tcW w:w="10612" w:type="dxa"/>
            <w:gridSpan w:val="3"/>
            <w:shd w:val="clear" w:color="auto" w:fill="000000" w:themeFill="text1"/>
            <w:tcMar>
              <w:left w:w="105" w:type="dxa"/>
              <w:right w:w="105" w:type="dxa"/>
            </w:tcMar>
            <w:vAlign w:val="center"/>
          </w:tcPr>
          <w:p w14:paraId="14E2020F" w14:textId="20DDF74D" w:rsidR="00B40BA1" w:rsidRPr="00871585" w:rsidRDefault="001F1FB2">
            <w:pPr>
              <w:rPr>
                <w:rFonts w:ascii="Avenir Next LT Pro" w:eastAsia="Avenir Next" w:hAnsi="Avenir Next LT Pro" w:cs="Avenir Next"/>
                <w:b/>
                <w:bCs/>
                <w:color w:val="FFFFFF" w:themeColor="background1"/>
                <w:sz w:val="22"/>
                <w:szCs w:val="22"/>
              </w:rPr>
            </w:pPr>
            <w:r>
              <w:rPr>
                <w:rFonts w:ascii="Avenir Next LT Pro" w:eastAsia="Avenir Next" w:hAnsi="Avenir Next LT Pro" w:cs="Avenir Next"/>
                <w:b/>
                <w:bCs/>
                <w:color w:val="FFFFFF" w:themeColor="background1"/>
                <w:sz w:val="22"/>
                <w:szCs w:val="22"/>
              </w:rPr>
              <w:t>ADVERTISER</w:t>
            </w:r>
            <w:r w:rsidRPr="00871585">
              <w:rPr>
                <w:rFonts w:ascii="Avenir Next LT Pro" w:eastAsia="Avenir Next" w:hAnsi="Avenir Next LT Pro" w:cs="Avenir Next"/>
                <w:b/>
                <w:bCs/>
                <w:color w:val="FFFFFF" w:themeColor="background1"/>
                <w:sz w:val="22"/>
                <w:szCs w:val="22"/>
              </w:rPr>
              <w:t xml:space="preserve"> </w:t>
            </w:r>
            <w:r w:rsidR="00B40BA1" w:rsidRPr="00871585">
              <w:rPr>
                <w:rFonts w:ascii="Avenir Next LT Pro" w:eastAsia="Avenir Next" w:hAnsi="Avenir Next LT Pro" w:cs="Avenir Next"/>
                <w:b/>
                <w:bCs/>
                <w:color w:val="FFFFFF" w:themeColor="background1"/>
                <w:sz w:val="22"/>
                <w:szCs w:val="22"/>
              </w:rPr>
              <w:t>#2 (Optional)</w:t>
            </w:r>
          </w:p>
        </w:tc>
      </w:tr>
      <w:tr w:rsidR="00B40BA1" w:rsidRPr="00871585" w14:paraId="79AE3262" w14:textId="77777777" w:rsidTr="66830DDF">
        <w:trPr>
          <w:trHeight w:val="405"/>
        </w:trPr>
        <w:tc>
          <w:tcPr>
            <w:tcW w:w="2650" w:type="dxa"/>
            <w:tcMar>
              <w:left w:w="105" w:type="dxa"/>
              <w:right w:w="105" w:type="dxa"/>
            </w:tcMar>
            <w:vAlign w:val="center"/>
          </w:tcPr>
          <w:p w14:paraId="657ADD2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3582E594" w14:textId="77777777" w:rsidR="00B40BA1" w:rsidRPr="00871585" w:rsidRDefault="00B40BA1">
            <w:pPr>
              <w:rPr>
                <w:rFonts w:ascii="Avenir Next LT Pro" w:eastAsia="Avenir Next" w:hAnsi="Avenir Next LT Pro" w:cs="Avenir Next"/>
                <w:sz w:val="18"/>
                <w:szCs w:val="18"/>
              </w:rPr>
            </w:pPr>
          </w:p>
        </w:tc>
      </w:tr>
      <w:tr w:rsidR="00B40BA1" w:rsidRPr="00871585" w14:paraId="2CD34DAC" w14:textId="77777777" w:rsidTr="66830DDF">
        <w:trPr>
          <w:trHeight w:val="315"/>
        </w:trPr>
        <w:tc>
          <w:tcPr>
            <w:tcW w:w="2650" w:type="dxa"/>
            <w:tcMar>
              <w:left w:w="105" w:type="dxa"/>
              <w:right w:w="105" w:type="dxa"/>
            </w:tcMar>
            <w:vAlign w:val="center"/>
          </w:tcPr>
          <w:p w14:paraId="2ACFCEB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013A18BA" w14:textId="77777777" w:rsidR="00B40BA1" w:rsidRPr="00871585" w:rsidRDefault="00B40BA1">
            <w:pPr>
              <w:rPr>
                <w:rFonts w:ascii="Avenir Next LT Pro" w:eastAsia="Avenir Next" w:hAnsi="Avenir Next LT Pro" w:cs="Avenir Next"/>
                <w:sz w:val="18"/>
                <w:szCs w:val="18"/>
              </w:rPr>
            </w:pPr>
          </w:p>
        </w:tc>
      </w:tr>
      <w:tr w:rsidR="00A504A2" w:rsidRPr="00871585" w14:paraId="652DDD01" w14:textId="77777777" w:rsidTr="009D308E">
        <w:trPr>
          <w:trHeight w:val="360"/>
        </w:trPr>
        <w:tc>
          <w:tcPr>
            <w:tcW w:w="2650" w:type="dxa"/>
            <w:tcMar>
              <w:left w:w="105" w:type="dxa"/>
              <w:right w:w="105" w:type="dxa"/>
            </w:tcMar>
            <w:vAlign w:val="center"/>
          </w:tcPr>
          <w:p w14:paraId="41577882"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53B6DAF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7C41D82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050DA6D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77C522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60D6BBE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28F30AB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0EF010F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2AC7837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430B146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1B1A27F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557B9D7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0255F38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366BFBC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67A5C4B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06EB03DA" w14:textId="5D77F09A"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5D561B2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4B5CDE3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44C5DA8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55CE16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07410CE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6597FE5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1305FB7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678D019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2782ACE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5B30432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658E221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18BD9E4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3D6EA55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4FD2CDCC"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5330D0F8" w14:textId="77777777" w:rsidTr="66830DDF">
        <w:trPr>
          <w:trHeight w:val="330"/>
        </w:trPr>
        <w:tc>
          <w:tcPr>
            <w:tcW w:w="2650" w:type="dxa"/>
            <w:tcMar>
              <w:left w:w="105" w:type="dxa"/>
              <w:right w:w="105" w:type="dxa"/>
            </w:tcMar>
            <w:vAlign w:val="center"/>
          </w:tcPr>
          <w:p w14:paraId="2B845DA9"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COMPANY SIZE</w:t>
            </w:r>
          </w:p>
          <w:p w14:paraId="1009DE42"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65A056DA" w14:textId="109F1F8E" w:rsidR="00B40BA1" w:rsidRPr="00871585" w:rsidRDefault="001D7607">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r w:rsidRPr="00871585">
              <w:rPr>
                <w:rFonts w:ascii="Avenir Next LT Pro" w:eastAsia="Avenir Next" w:hAnsi="Avenir Next LT Pro" w:cs="Avenir Next"/>
                <w:sz w:val="20"/>
                <w:szCs w:val="20"/>
              </w:rPr>
              <w:t xml:space="preserve"> </w:t>
            </w:r>
          </w:p>
        </w:tc>
      </w:tr>
      <w:tr w:rsidR="00B40BA1" w:rsidRPr="00871585" w14:paraId="205D587E" w14:textId="77777777" w:rsidTr="66830DDF">
        <w:trPr>
          <w:trHeight w:val="330"/>
        </w:trPr>
        <w:tc>
          <w:tcPr>
            <w:tcW w:w="2650" w:type="dxa"/>
            <w:tcMar>
              <w:left w:w="105" w:type="dxa"/>
              <w:right w:w="105" w:type="dxa"/>
            </w:tcMar>
            <w:vAlign w:val="center"/>
          </w:tcPr>
          <w:p w14:paraId="12CDA9E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76FB439A" w14:textId="77777777" w:rsidR="00B40BA1" w:rsidRPr="00871585" w:rsidRDefault="00B40BA1">
            <w:pPr>
              <w:rPr>
                <w:rFonts w:ascii="Avenir Next LT Pro" w:eastAsia="Avenir Next" w:hAnsi="Avenir Next LT Pro" w:cs="Avenir Next"/>
                <w:sz w:val="18"/>
                <w:szCs w:val="18"/>
              </w:rPr>
            </w:pPr>
          </w:p>
        </w:tc>
      </w:tr>
      <w:tr w:rsidR="00B40BA1" w:rsidRPr="00871585" w14:paraId="56CE00DA" w14:textId="77777777" w:rsidTr="66830DDF">
        <w:trPr>
          <w:trHeight w:val="330"/>
        </w:trPr>
        <w:tc>
          <w:tcPr>
            <w:tcW w:w="2650" w:type="dxa"/>
            <w:tcMar>
              <w:left w:w="105" w:type="dxa"/>
              <w:right w:w="105" w:type="dxa"/>
            </w:tcMar>
            <w:vAlign w:val="center"/>
          </w:tcPr>
          <w:p w14:paraId="3818A2A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2425BCF0" w14:textId="77777777" w:rsidR="00B40BA1" w:rsidRPr="00871585" w:rsidRDefault="00B40BA1">
            <w:pPr>
              <w:rPr>
                <w:rFonts w:ascii="Avenir Next LT Pro" w:eastAsia="Avenir Next" w:hAnsi="Avenir Next LT Pro" w:cs="Avenir Next"/>
                <w:sz w:val="18"/>
                <w:szCs w:val="18"/>
              </w:rPr>
            </w:pPr>
          </w:p>
        </w:tc>
      </w:tr>
      <w:tr w:rsidR="00B40BA1" w:rsidRPr="00871585" w14:paraId="7790787E" w14:textId="77777777" w:rsidTr="66830DDF">
        <w:trPr>
          <w:trHeight w:val="330"/>
        </w:trPr>
        <w:tc>
          <w:tcPr>
            <w:tcW w:w="10612" w:type="dxa"/>
            <w:gridSpan w:val="3"/>
            <w:tcMar>
              <w:left w:w="105" w:type="dxa"/>
              <w:right w:w="105" w:type="dxa"/>
            </w:tcMar>
            <w:vAlign w:val="center"/>
          </w:tcPr>
          <w:p w14:paraId="380397D8"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7CE4FB7A" w14:textId="26932A50" w:rsidR="00B40BA1" w:rsidRPr="00871585" w:rsidRDefault="001D7607">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p>
        </w:tc>
      </w:tr>
      <w:tr w:rsidR="00B40BA1" w:rsidRPr="00871585" w14:paraId="7FB533CC" w14:textId="77777777" w:rsidTr="66830DDF">
        <w:trPr>
          <w:trHeight w:val="330"/>
        </w:trPr>
        <w:tc>
          <w:tcPr>
            <w:tcW w:w="2650" w:type="dxa"/>
            <w:tcMar>
              <w:left w:w="105" w:type="dxa"/>
              <w:right w:w="105" w:type="dxa"/>
            </w:tcMar>
            <w:vAlign w:val="center"/>
          </w:tcPr>
          <w:p w14:paraId="7C6B7FA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430DB3BD" w14:textId="77777777" w:rsidR="00B40BA1" w:rsidRPr="00871585" w:rsidRDefault="00B40BA1">
            <w:pPr>
              <w:rPr>
                <w:rFonts w:ascii="Avenir Next LT Pro" w:eastAsia="Avenir Next" w:hAnsi="Avenir Next LT Pro" w:cs="Avenir Next"/>
                <w:sz w:val="18"/>
                <w:szCs w:val="18"/>
              </w:rPr>
            </w:pPr>
          </w:p>
        </w:tc>
      </w:tr>
      <w:tr w:rsidR="00B40BA1" w:rsidRPr="00871585" w14:paraId="64A47DE9" w14:textId="77777777" w:rsidTr="66830DDF">
        <w:trPr>
          <w:trHeight w:val="330"/>
        </w:trPr>
        <w:tc>
          <w:tcPr>
            <w:tcW w:w="2650" w:type="dxa"/>
            <w:tcMar>
              <w:left w:w="105" w:type="dxa"/>
              <w:right w:w="105" w:type="dxa"/>
            </w:tcMar>
            <w:vAlign w:val="center"/>
          </w:tcPr>
          <w:p w14:paraId="659106A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07B923F1" w14:textId="77777777" w:rsidR="00B40BA1" w:rsidRPr="00871585" w:rsidRDefault="00B40BA1">
            <w:pPr>
              <w:rPr>
                <w:rFonts w:ascii="Avenir Next LT Pro" w:eastAsia="Avenir Next" w:hAnsi="Avenir Next LT Pro" w:cs="Avenir Next"/>
                <w:sz w:val="18"/>
                <w:szCs w:val="18"/>
              </w:rPr>
            </w:pPr>
          </w:p>
        </w:tc>
      </w:tr>
      <w:tr w:rsidR="00B40BA1" w:rsidRPr="00871585" w14:paraId="0C30105E" w14:textId="77777777" w:rsidTr="66830DDF">
        <w:trPr>
          <w:trHeight w:val="330"/>
        </w:trPr>
        <w:tc>
          <w:tcPr>
            <w:tcW w:w="2650" w:type="dxa"/>
            <w:tcMar>
              <w:left w:w="105" w:type="dxa"/>
              <w:right w:w="105" w:type="dxa"/>
            </w:tcMar>
            <w:vAlign w:val="center"/>
          </w:tcPr>
          <w:p w14:paraId="157F37A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4C87AE21" w14:textId="77777777" w:rsidR="00B40BA1" w:rsidRPr="00871585" w:rsidRDefault="00B40BA1">
            <w:pPr>
              <w:rPr>
                <w:rFonts w:ascii="Avenir Next LT Pro" w:eastAsia="Avenir Next" w:hAnsi="Avenir Next LT Pro" w:cs="Avenir Next"/>
                <w:sz w:val="18"/>
                <w:szCs w:val="18"/>
              </w:rPr>
            </w:pPr>
          </w:p>
        </w:tc>
      </w:tr>
      <w:tr w:rsidR="00B40BA1" w:rsidRPr="00871585" w14:paraId="061BAC15" w14:textId="77777777" w:rsidTr="66830DDF">
        <w:trPr>
          <w:trHeight w:val="330"/>
        </w:trPr>
        <w:tc>
          <w:tcPr>
            <w:tcW w:w="2650" w:type="dxa"/>
            <w:tcMar>
              <w:left w:w="105" w:type="dxa"/>
              <w:right w:w="105" w:type="dxa"/>
            </w:tcMar>
            <w:vAlign w:val="center"/>
          </w:tcPr>
          <w:p w14:paraId="2AF09A9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6B67BF1D" w14:textId="77777777" w:rsidR="00B40BA1" w:rsidRPr="00871585" w:rsidRDefault="00B40BA1">
            <w:pPr>
              <w:rPr>
                <w:rFonts w:ascii="Avenir Next LT Pro" w:eastAsia="Avenir Next" w:hAnsi="Avenir Next LT Pro" w:cs="Avenir Next"/>
                <w:sz w:val="18"/>
                <w:szCs w:val="18"/>
              </w:rPr>
            </w:pPr>
          </w:p>
        </w:tc>
      </w:tr>
      <w:tr w:rsidR="00B40BA1" w:rsidRPr="00871585" w14:paraId="06DD13EB" w14:textId="77777777" w:rsidTr="66830DDF">
        <w:trPr>
          <w:trHeight w:val="330"/>
        </w:trPr>
        <w:tc>
          <w:tcPr>
            <w:tcW w:w="10612" w:type="dxa"/>
            <w:gridSpan w:val="3"/>
            <w:tcMar>
              <w:left w:w="105" w:type="dxa"/>
              <w:right w:w="105" w:type="dxa"/>
            </w:tcMar>
            <w:vAlign w:val="center"/>
          </w:tcPr>
          <w:p w14:paraId="6EA54E5C"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56BC0A1E" w14:textId="50F23D48" w:rsidR="00B40BA1" w:rsidRPr="00871585" w:rsidRDefault="004A1103">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p>
        </w:tc>
      </w:tr>
      <w:tr w:rsidR="00B40BA1" w:rsidRPr="00871585" w14:paraId="76520D6B" w14:textId="77777777" w:rsidTr="66830DDF">
        <w:trPr>
          <w:trHeight w:val="330"/>
        </w:trPr>
        <w:tc>
          <w:tcPr>
            <w:tcW w:w="2650" w:type="dxa"/>
            <w:tcMar>
              <w:left w:w="105" w:type="dxa"/>
              <w:right w:w="105" w:type="dxa"/>
            </w:tcMar>
            <w:vAlign w:val="center"/>
          </w:tcPr>
          <w:p w14:paraId="6A51CAE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EE0EF88" w14:textId="77777777" w:rsidR="00B40BA1" w:rsidRPr="00871585" w:rsidRDefault="00B40BA1">
            <w:pPr>
              <w:rPr>
                <w:rFonts w:ascii="Avenir Next LT Pro" w:eastAsia="Avenir Next" w:hAnsi="Avenir Next LT Pro" w:cs="Avenir Next"/>
                <w:sz w:val="18"/>
                <w:szCs w:val="18"/>
              </w:rPr>
            </w:pPr>
          </w:p>
        </w:tc>
      </w:tr>
      <w:tr w:rsidR="00B40BA1" w:rsidRPr="00871585" w14:paraId="4E912878" w14:textId="77777777" w:rsidTr="66830DDF">
        <w:trPr>
          <w:trHeight w:val="330"/>
        </w:trPr>
        <w:tc>
          <w:tcPr>
            <w:tcW w:w="2650" w:type="dxa"/>
            <w:tcMar>
              <w:left w:w="105" w:type="dxa"/>
              <w:right w:w="105" w:type="dxa"/>
            </w:tcMar>
            <w:vAlign w:val="center"/>
          </w:tcPr>
          <w:p w14:paraId="44D9B9F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6FC0B29D" w14:textId="77777777" w:rsidR="00B40BA1" w:rsidRPr="00871585" w:rsidRDefault="00B40BA1">
            <w:pPr>
              <w:rPr>
                <w:rFonts w:ascii="Avenir Next LT Pro" w:eastAsia="Avenir Next" w:hAnsi="Avenir Next LT Pro" w:cs="Avenir Next"/>
                <w:sz w:val="18"/>
                <w:szCs w:val="18"/>
              </w:rPr>
            </w:pPr>
          </w:p>
        </w:tc>
      </w:tr>
      <w:tr w:rsidR="00B40BA1" w:rsidRPr="00871585" w14:paraId="3CE13212" w14:textId="77777777" w:rsidTr="66830DDF">
        <w:trPr>
          <w:trHeight w:val="330"/>
        </w:trPr>
        <w:tc>
          <w:tcPr>
            <w:tcW w:w="2650" w:type="dxa"/>
            <w:tcMar>
              <w:left w:w="105" w:type="dxa"/>
              <w:right w:w="105" w:type="dxa"/>
            </w:tcMar>
            <w:vAlign w:val="center"/>
          </w:tcPr>
          <w:p w14:paraId="31CA71F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3E82D990" w14:textId="77777777" w:rsidR="00B40BA1" w:rsidRPr="00871585" w:rsidRDefault="00B40BA1">
            <w:pPr>
              <w:rPr>
                <w:rFonts w:ascii="Avenir Next LT Pro" w:eastAsia="Avenir Next" w:hAnsi="Avenir Next LT Pro" w:cs="Avenir Next"/>
                <w:sz w:val="18"/>
                <w:szCs w:val="18"/>
              </w:rPr>
            </w:pPr>
          </w:p>
        </w:tc>
      </w:tr>
      <w:tr w:rsidR="00B40BA1" w:rsidRPr="00871585" w14:paraId="40379522" w14:textId="77777777" w:rsidTr="66830DDF">
        <w:trPr>
          <w:trHeight w:val="330"/>
        </w:trPr>
        <w:tc>
          <w:tcPr>
            <w:tcW w:w="2650" w:type="dxa"/>
            <w:tcMar>
              <w:left w:w="105" w:type="dxa"/>
              <w:right w:w="105" w:type="dxa"/>
            </w:tcMar>
            <w:vAlign w:val="center"/>
          </w:tcPr>
          <w:p w14:paraId="264A9E5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17A8C26D" w14:textId="77777777" w:rsidR="00B40BA1" w:rsidRPr="00871585" w:rsidRDefault="00B40BA1">
            <w:pPr>
              <w:rPr>
                <w:rFonts w:ascii="Avenir Next LT Pro" w:eastAsia="Avenir Next" w:hAnsi="Avenir Next LT Pro" w:cs="Avenir Next"/>
                <w:sz w:val="18"/>
                <w:szCs w:val="18"/>
              </w:rPr>
            </w:pPr>
          </w:p>
        </w:tc>
      </w:tr>
    </w:tbl>
    <w:p w14:paraId="40387C7A" w14:textId="77777777" w:rsidR="00703AE4" w:rsidRPr="00871585" w:rsidRDefault="00703AE4" w:rsidP="00B40BA1">
      <w:pPr>
        <w:rPr>
          <w:rFonts w:ascii="Avenir Next LT Pro" w:eastAsia="Aptos" w:hAnsi="Avenir Next LT Pro" w:cs="Aptos"/>
          <w:b/>
          <w:bCs/>
          <w:color w:val="000000" w:themeColor="text1"/>
          <w:sz w:val="36"/>
          <w:szCs w:val="36"/>
        </w:rPr>
      </w:pPr>
    </w:p>
    <w:p w14:paraId="377017D1" w14:textId="77777777" w:rsidR="00CD4246" w:rsidRPr="00CD4246" w:rsidRDefault="00CD4246" w:rsidP="00577FB0">
      <w:pPr>
        <w:rPr>
          <w:rFonts w:ascii="Avenir Next LT Pro" w:eastAsia="Aptos" w:hAnsi="Avenir Next LT Pro" w:cs="Aptos"/>
          <w:b/>
          <w:bCs/>
          <w:color w:val="000000" w:themeColor="text1"/>
          <w:sz w:val="40"/>
          <w:szCs w:val="40"/>
          <w:lang w:val="es-PE"/>
        </w:rPr>
      </w:pPr>
      <w:r w:rsidRPr="00CD4246">
        <w:rPr>
          <w:rFonts w:ascii="Avenir Next LT Pro" w:eastAsia="Aptos" w:hAnsi="Avenir Next LT Pro" w:cs="Aptos"/>
          <w:b/>
          <w:bCs/>
          <w:color w:val="907030"/>
          <w:sz w:val="40"/>
          <w:szCs w:val="40"/>
          <w:lang w:val="es-PE"/>
        </w:rPr>
        <w:t>Empresas Contribuyentes</w:t>
      </w:r>
      <w:r w:rsidRPr="00CD4246">
        <w:rPr>
          <w:rFonts w:ascii="Avenir Next LT Pro" w:eastAsia="Aptos" w:hAnsi="Avenir Next LT Pro" w:cs="Aptos"/>
          <w:b/>
          <w:bCs/>
          <w:color w:val="907030"/>
          <w:sz w:val="40"/>
          <w:szCs w:val="40"/>
          <w:lang w:val="es-PE"/>
        </w:rPr>
        <w:br/>
      </w:r>
      <w:r w:rsidRPr="00CD4246">
        <w:rPr>
          <w:rFonts w:ascii="Avenir Next LT Pro" w:eastAsia="Avenir Next" w:hAnsi="Avenir Next LT Pro" w:cs="Avenir Next"/>
          <w:color w:val="000000" w:themeColor="text1"/>
          <w:sz w:val="22"/>
          <w:szCs w:val="22"/>
          <w:lang w:val="es-PE"/>
        </w:rPr>
        <w:t>Los participantes deben acreditar a todos los socios estratégicos clave en un esfuerzo. Puedes listar hasta cuatro empresas contribuyentes. Los contactos principales de la empresa contribuyente serán contactados si tu propuesta se convierte en ganadora y no aparecerá públicamente.</w:t>
      </w:r>
    </w:p>
    <w:p w14:paraId="3C2227DB" w14:textId="77777777" w:rsidR="00032094" w:rsidRPr="00A041C4" w:rsidRDefault="00032094" w:rsidP="00B40BA1">
      <w:pPr>
        <w:rPr>
          <w:rFonts w:ascii="Avenir Next LT Pro" w:eastAsia="Avenir Next" w:hAnsi="Avenir Next LT Pro" w:cs="Avenir Next"/>
          <w:color w:val="000000" w:themeColor="text1"/>
          <w:sz w:val="22"/>
          <w:szCs w:val="22"/>
          <w:lang w:val="es-PE"/>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607"/>
      </w:tblGrid>
      <w:tr w:rsidR="00B40BA1" w:rsidRPr="00871585" w14:paraId="759B90A6" w14:textId="77777777" w:rsidTr="66830DDF">
        <w:trPr>
          <w:trHeight w:val="405"/>
        </w:trPr>
        <w:tc>
          <w:tcPr>
            <w:tcW w:w="10612" w:type="dxa"/>
            <w:gridSpan w:val="3"/>
            <w:shd w:val="clear" w:color="auto" w:fill="000000" w:themeFill="text1"/>
            <w:tcMar>
              <w:left w:w="105" w:type="dxa"/>
              <w:right w:w="105" w:type="dxa"/>
            </w:tcMar>
            <w:vAlign w:val="center"/>
          </w:tcPr>
          <w:p w14:paraId="7E32956E"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#1 (Optional)</w:t>
            </w:r>
          </w:p>
        </w:tc>
      </w:tr>
      <w:tr w:rsidR="00B40BA1" w:rsidRPr="00871585" w14:paraId="0FD8AB82" w14:textId="77777777" w:rsidTr="66830DDF">
        <w:trPr>
          <w:trHeight w:val="405"/>
        </w:trPr>
        <w:tc>
          <w:tcPr>
            <w:tcW w:w="2650" w:type="dxa"/>
            <w:tcMar>
              <w:left w:w="105" w:type="dxa"/>
              <w:right w:w="105" w:type="dxa"/>
            </w:tcMar>
            <w:vAlign w:val="center"/>
          </w:tcPr>
          <w:p w14:paraId="6C091B8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3471E130" w14:textId="77777777" w:rsidR="00B40BA1" w:rsidRPr="00871585" w:rsidRDefault="00B40BA1">
            <w:pPr>
              <w:rPr>
                <w:rFonts w:ascii="Avenir Next LT Pro" w:eastAsia="Avenir Next" w:hAnsi="Avenir Next LT Pro" w:cs="Avenir Next"/>
                <w:sz w:val="16"/>
                <w:szCs w:val="16"/>
              </w:rPr>
            </w:pPr>
          </w:p>
        </w:tc>
      </w:tr>
      <w:tr w:rsidR="00B40BA1" w:rsidRPr="00871585" w14:paraId="75ED4F1F" w14:textId="77777777" w:rsidTr="66830DDF">
        <w:trPr>
          <w:trHeight w:val="315"/>
        </w:trPr>
        <w:tc>
          <w:tcPr>
            <w:tcW w:w="2650" w:type="dxa"/>
            <w:tcMar>
              <w:left w:w="105" w:type="dxa"/>
              <w:right w:w="105" w:type="dxa"/>
            </w:tcMar>
            <w:vAlign w:val="center"/>
          </w:tcPr>
          <w:p w14:paraId="06384F2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3940619B" w14:textId="77777777" w:rsidR="00B40BA1" w:rsidRPr="00871585" w:rsidRDefault="00B40BA1">
            <w:pPr>
              <w:rPr>
                <w:rFonts w:ascii="Avenir Next LT Pro" w:eastAsia="Avenir Next" w:hAnsi="Avenir Next LT Pro" w:cs="Avenir Next"/>
                <w:sz w:val="16"/>
                <w:szCs w:val="16"/>
              </w:rPr>
            </w:pPr>
          </w:p>
        </w:tc>
      </w:tr>
      <w:tr w:rsidR="00A504A2" w:rsidRPr="00871585" w14:paraId="673DAAFB" w14:textId="77777777" w:rsidTr="00116A8B">
        <w:trPr>
          <w:trHeight w:val="360"/>
        </w:trPr>
        <w:tc>
          <w:tcPr>
            <w:tcW w:w="2650" w:type="dxa"/>
            <w:tcMar>
              <w:left w:w="105" w:type="dxa"/>
              <w:right w:w="105" w:type="dxa"/>
            </w:tcMar>
            <w:vAlign w:val="center"/>
          </w:tcPr>
          <w:p w14:paraId="2C0153F8"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49FF26B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1D04FFB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63D3A34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492C3F7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418BECE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300B717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420CDA7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0226DBB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27C7709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29382A4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ABABE3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191FDDF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7693C12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1D6595E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6468051E" w14:textId="5D34F405"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53823EA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46A9860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70875E5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143BC28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53A22CB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0F9AAF3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3C3FB98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73BE2C6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61B9CDD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3019D4D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6A0831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576D2C9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1253B59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561E660C"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75CD76F2" w14:textId="77777777" w:rsidTr="66830DDF">
        <w:trPr>
          <w:trHeight w:val="330"/>
        </w:trPr>
        <w:tc>
          <w:tcPr>
            <w:tcW w:w="2650" w:type="dxa"/>
            <w:tcMar>
              <w:left w:w="105" w:type="dxa"/>
              <w:right w:w="105" w:type="dxa"/>
            </w:tcMar>
            <w:vAlign w:val="center"/>
          </w:tcPr>
          <w:p w14:paraId="43D54A1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COMPANY SIZE</w:t>
            </w:r>
          </w:p>
          <w:p w14:paraId="6888CF5D"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63880FA7" w14:textId="5A36DD38"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10967CEC" w14:textId="77777777" w:rsidTr="66830DDF">
        <w:trPr>
          <w:trHeight w:val="330"/>
        </w:trPr>
        <w:tc>
          <w:tcPr>
            <w:tcW w:w="2650" w:type="dxa"/>
            <w:tcMar>
              <w:left w:w="105" w:type="dxa"/>
              <w:right w:w="105" w:type="dxa"/>
            </w:tcMar>
            <w:vAlign w:val="center"/>
          </w:tcPr>
          <w:p w14:paraId="665916B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02C9BE4F" w14:textId="77777777" w:rsidR="00B40BA1" w:rsidRPr="00871585" w:rsidRDefault="00B40BA1">
            <w:pPr>
              <w:rPr>
                <w:rFonts w:ascii="Avenir Next LT Pro" w:eastAsia="Avenir Next" w:hAnsi="Avenir Next LT Pro" w:cs="Avenir Next"/>
                <w:sz w:val="18"/>
                <w:szCs w:val="18"/>
              </w:rPr>
            </w:pPr>
          </w:p>
        </w:tc>
      </w:tr>
      <w:tr w:rsidR="00B40BA1" w:rsidRPr="00871585" w14:paraId="6EAE28BD" w14:textId="77777777" w:rsidTr="66830DDF">
        <w:trPr>
          <w:trHeight w:val="330"/>
        </w:trPr>
        <w:tc>
          <w:tcPr>
            <w:tcW w:w="2650" w:type="dxa"/>
            <w:tcMar>
              <w:left w:w="105" w:type="dxa"/>
              <w:right w:w="105" w:type="dxa"/>
            </w:tcMar>
            <w:vAlign w:val="center"/>
          </w:tcPr>
          <w:p w14:paraId="7843214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425FC24F" w14:textId="77777777" w:rsidR="00B40BA1" w:rsidRPr="00871585" w:rsidRDefault="00B40BA1">
            <w:pPr>
              <w:rPr>
                <w:rFonts w:ascii="Avenir Next LT Pro" w:eastAsia="Avenir Next" w:hAnsi="Avenir Next LT Pro" w:cs="Avenir Next"/>
                <w:sz w:val="18"/>
                <w:szCs w:val="18"/>
              </w:rPr>
            </w:pPr>
          </w:p>
        </w:tc>
      </w:tr>
      <w:tr w:rsidR="00B40BA1" w:rsidRPr="00871585" w14:paraId="49665B6E" w14:textId="77777777" w:rsidTr="66830DDF">
        <w:trPr>
          <w:trHeight w:val="330"/>
        </w:trPr>
        <w:tc>
          <w:tcPr>
            <w:tcW w:w="10612" w:type="dxa"/>
            <w:gridSpan w:val="3"/>
            <w:tcMar>
              <w:left w:w="105" w:type="dxa"/>
              <w:right w:w="105" w:type="dxa"/>
            </w:tcMar>
            <w:vAlign w:val="center"/>
          </w:tcPr>
          <w:p w14:paraId="2A5DC4E9"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6A57E7D9" w14:textId="68E609BF" w:rsidR="00B40BA1" w:rsidRPr="00871585" w:rsidRDefault="00CD4246">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r w:rsidR="00B40BA1" w:rsidRPr="00871585">
              <w:rPr>
                <w:rFonts w:ascii="Avenir Next LT Pro" w:eastAsia="Avenir Next" w:hAnsi="Avenir Next LT Pro" w:cs="Avenir Next"/>
                <w:sz w:val="20"/>
                <w:szCs w:val="20"/>
              </w:rPr>
              <w:t>.</w:t>
            </w:r>
          </w:p>
        </w:tc>
      </w:tr>
      <w:tr w:rsidR="00B40BA1" w:rsidRPr="00871585" w14:paraId="05254C05" w14:textId="77777777" w:rsidTr="66830DDF">
        <w:trPr>
          <w:trHeight w:val="330"/>
        </w:trPr>
        <w:tc>
          <w:tcPr>
            <w:tcW w:w="2650" w:type="dxa"/>
            <w:tcMar>
              <w:left w:w="105" w:type="dxa"/>
              <w:right w:w="105" w:type="dxa"/>
            </w:tcMar>
            <w:vAlign w:val="center"/>
          </w:tcPr>
          <w:p w14:paraId="76CE5E81" w14:textId="77777777" w:rsidR="00B40BA1" w:rsidRPr="00871585" w:rsidRDefault="00B40BA1">
            <w:pPr>
              <w:rPr>
                <w:rFonts w:ascii="Avenir Next LT Pro" w:eastAsia="Avenir Next" w:hAnsi="Avenir Next LT Pro" w:cs="Avenir Next"/>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660C6902" w14:textId="77777777" w:rsidR="00B40BA1" w:rsidRPr="00871585" w:rsidRDefault="00B40BA1">
            <w:pPr>
              <w:rPr>
                <w:rFonts w:ascii="Avenir Next LT Pro" w:eastAsia="Avenir Next" w:hAnsi="Avenir Next LT Pro" w:cs="Avenir Next"/>
                <w:sz w:val="18"/>
                <w:szCs w:val="18"/>
              </w:rPr>
            </w:pPr>
          </w:p>
        </w:tc>
      </w:tr>
      <w:tr w:rsidR="00B40BA1" w:rsidRPr="00871585" w14:paraId="3B3DDEA7" w14:textId="77777777" w:rsidTr="66830DDF">
        <w:trPr>
          <w:trHeight w:val="330"/>
        </w:trPr>
        <w:tc>
          <w:tcPr>
            <w:tcW w:w="2650" w:type="dxa"/>
            <w:tcMar>
              <w:left w:w="105" w:type="dxa"/>
              <w:right w:w="105" w:type="dxa"/>
            </w:tcMar>
            <w:vAlign w:val="center"/>
          </w:tcPr>
          <w:p w14:paraId="02E20A93"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34BC6A11" w14:textId="77777777" w:rsidR="00B40BA1" w:rsidRPr="00871585" w:rsidRDefault="00B40BA1">
            <w:pPr>
              <w:rPr>
                <w:rFonts w:ascii="Avenir Next LT Pro" w:eastAsia="Avenir Next" w:hAnsi="Avenir Next LT Pro" w:cs="Avenir Next"/>
                <w:sz w:val="18"/>
                <w:szCs w:val="18"/>
              </w:rPr>
            </w:pPr>
          </w:p>
        </w:tc>
      </w:tr>
      <w:tr w:rsidR="00B40BA1" w:rsidRPr="00871585" w14:paraId="691FB6C4" w14:textId="77777777" w:rsidTr="66830DDF">
        <w:trPr>
          <w:trHeight w:val="330"/>
        </w:trPr>
        <w:tc>
          <w:tcPr>
            <w:tcW w:w="2650" w:type="dxa"/>
            <w:tcMar>
              <w:left w:w="105" w:type="dxa"/>
              <w:right w:w="105" w:type="dxa"/>
            </w:tcMar>
            <w:vAlign w:val="center"/>
          </w:tcPr>
          <w:p w14:paraId="4F937A4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67C76FFA" w14:textId="77777777" w:rsidR="00B40BA1" w:rsidRPr="00871585" w:rsidRDefault="00B40BA1">
            <w:pPr>
              <w:rPr>
                <w:rFonts w:ascii="Avenir Next LT Pro" w:eastAsia="Avenir Next" w:hAnsi="Avenir Next LT Pro" w:cs="Avenir Next"/>
                <w:sz w:val="18"/>
                <w:szCs w:val="18"/>
              </w:rPr>
            </w:pPr>
          </w:p>
        </w:tc>
      </w:tr>
      <w:tr w:rsidR="00B40BA1" w:rsidRPr="00871585" w14:paraId="34F6599C" w14:textId="77777777" w:rsidTr="66830DDF">
        <w:trPr>
          <w:trHeight w:val="330"/>
        </w:trPr>
        <w:tc>
          <w:tcPr>
            <w:tcW w:w="2650" w:type="dxa"/>
            <w:tcMar>
              <w:left w:w="105" w:type="dxa"/>
              <w:right w:w="105" w:type="dxa"/>
            </w:tcMar>
            <w:vAlign w:val="center"/>
          </w:tcPr>
          <w:p w14:paraId="00B35B1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7BBA4BAE" w14:textId="77777777" w:rsidR="00B40BA1" w:rsidRPr="00871585" w:rsidRDefault="00B40BA1">
            <w:pPr>
              <w:rPr>
                <w:rFonts w:ascii="Avenir Next LT Pro" w:eastAsia="Avenir Next" w:hAnsi="Avenir Next LT Pro" w:cs="Avenir Next"/>
                <w:sz w:val="18"/>
                <w:szCs w:val="18"/>
              </w:rPr>
            </w:pPr>
          </w:p>
        </w:tc>
      </w:tr>
      <w:tr w:rsidR="00B40BA1" w:rsidRPr="00871585" w14:paraId="59710468" w14:textId="77777777" w:rsidTr="66830DDF">
        <w:trPr>
          <w:trHeight w:val="330"/>
        </w:trPr>
        <w:tc>
          <w:tcPr>
            <w:tcW w:w="10612" w:type="dxa"/>
            <w:gridSpan w:val="3"/>
            <w:tcMar>
              <w:left w:w="105" w:type="dxa"/>
              <w:right w:w="105" w:type="dxa"/>
            </w:tcMar>
            <w:vAlign w:val="center"/>
          </w:tcPr>
          <w:p w14:paraId="69D87D3A" w14:textId="77777777" w:rsidR="00B40BA1" w:rsidRPr="00A041C4" w:rsidRDefault="00B40BA1">
            <w:pPr>
              <w:rPr>
                <w:rFonts w:ascii="Avenir Next LT Pro" w:eastAsia="Avenir Next" w:hAnsi="Avenir Next LT Pro" w:cs="Avenir Next"/>
                <w:lang w:val="es-PE"/>
              </w:rPr>
            </w:pPr>
            <w:r w:rsidRPr="00A041C4">
              <w:rPr>
                <w:rFonts w:ascii="Avenir Next LT Pro" w:eastAsia="Avenir Next" w:hAnsi="Avenir Next LT Pro" w:cs="Avenir Next"/>
                <w:b/>
                <w:bCs/>
                <w:sz w:val="22"/>
                <w:szCs w:val="22"/>
                <w:lang w:val="es-PE"/>
              </w:rPr>
              <w:t>CEO / TOP RANKING EXECUTIVE CONTACT</w:t>
            </w:r>
          </w:p>
          <w:p w14:paraId="314905D2" w14:textId="1D3550D6" w:rsidR="00B40BA1" w:rsidRPr="00871585" w:rsidRDefault="00CD4246">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00B40BA1" w:rsidRPr="00871585">
              <w:rPr>
                <w:rFonts w:ascii="Avenir Next LT Pro" w:eastAsia="Avenir Next" w:hAnsi="Avenir Next LT Pro" w:cs="Avenir Next"/>
                <w:sz w:val="20"/>
                <w:szCs w:val="20"/>
              </w:rPr>
              <w:t>.</w:t>
            </w:r>
          </w:p>
        </w:tc>
      </w:tr>
      <w:tr w:rsidR="00B40BA1" w:rsidRPr="00871585" w14:paraId="30CF401D" w14:textId="77777777" w:rsidTr="66830DDF">
        <w:trPr>
          <w:trHeight w:val="330"/>
        </w:trPr>
        <w:tc>
          <w:tcPr>
            <w:tcW w:w="2650" w:type="dxa"/>
            <w:tcMar>
              <w:left w:w="105" w:type="dxa"/>
              <w:right w:w="105" w:type="dxa"/>
            </w:tcMar>
            <w:vAlign w:val="center"/>
          </w:tcPr>
          <w:p w14:paraId="5FC2EFA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471E79C" w14:textId="77777777" w:rsidR="00B40BA1" w:rsidRPr="00871585" w:rsidRDefault="00B40BA1">
            <w:pPr>
              <w:rPr>
                <w:rFonts w:ascii="Avenir Next LT Pro" w:eastAsia="Avenir Next" w:hAnsi="Avenir Next LT Pro" w:cs="Avenir Next"/>
                <w:sz w:val="18"/>
                <w:szCs w:val="18"/>
              </w:rPr>
            </w:pPr>
          </w:p>
        </w:tc>
      </w:tr>
      <w:tr w:rsidR="00B40BA1" w:rsidRPr="00871585" w14:paraId="41538724" w14:textId="77777777" w:rsidTr="66830DDF">
        <w:trPr>
          <w:trHeight w:val="330"/>
        </w:trPr>
        <w:tc>
          <w:tcPr>
            <w:tcW w:w="2650" w:type="dxa"/>
            <w:tcMar>
              <w:left w:w="105" w:type="dxa"/>
              <w:right w:w="105" w:type="dxa"/>
            </w:tcMar>
            <w:vAlign w:val="center"/>
          </w:tcPr>
          <w:p w14:paraId="19DB565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0E8C8EEB" w14:textId="77777777" w:rsidR="00B40BA1" w:rsidRPr="00871585" w:rsidRDefault="00B40BA1">
            <w:pPr>
              <w:rPr>
                <w:rFonts w:ascii="Avenir Next LT Pro" w:eastAsia="Avenir Next" w:hAnsi="Avenir Next LT Pro" w:cs="Avenir Next"/>
                <w:sz w:val="18"/>
                <w:szCs w:val="18"/>
              </w:rPr>
            </w:pPr>
          </w:p>
        </w:tc>
      </w:tr>
      <w:tr w:rsidR="00B40BA1" w:rsidRPr="00871585" w14:paraId="4D5D98DF" w14:textId="77777777" w:rsidTr="66830DDF">
        <w:trPr>
          <w:trHeight w:val="330"/>
        </w:trPr>
        <w:tc>
          <w:tcPr>
            <w:tcW w:w="2650" w:type="dxa"/>
            <w:tcMar>
              <w:left w:w="105" w:type="dxa"/>
              <w:right w:w="105" w:type="dxa"/>
            </w:tcMar>
            <w:vAlign w:val="center"/>
          </w:tcPr>
          <w:p w14:paraId="3C744BA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5486AB11" w14:textId="77777777" w:rsidR="00B40BA1" w:rsidRPr="00871585" w:rsidRDefault="00B40BA1">
            <w:pPr>
              <w:rPr>
                <w:rFonts w:ascii="Avenir Next LT Pro" w:eastAsia="Avenir Next" w:hAnsi="Avenir Next LT Pro" w:cs="Avenir Next"/>
                <w:sz w:val="18"/>
                <w:szCs w:val="18"/>
              </w:rPr>
            </w:pPr>
          </w:p>
        </w:tc>
      </w:tr>
      <w:tr w:rsidR="00B40BA1" w:rsidRPr="00871585" w14:paraId="2536FA6A" w14:textId="77777777" w:rsidTr="66830DDF">
        <w:trPr>
          <w:trHeight w:val="330"/>
        </w:trPr>
        <w:tc>
          <w:tcPr>
            <w:tcW w:w="2650" w:type="dxa"/>
            <w:tcMar>
              <w:left w:w="105" w:type="dxa"/>
              <w:right w:w="105" w:type="dxa"/>
            </w:tcMar>
            <w:vAlign w:val="center"/>
          </w:tcPr>
          <w:p w14:paraId="1ABE79D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18558E0B" w14:textId="77777777" w:rsidR="00B40BA1" w:rsidRPr="00871585" w:rsidRDefault="00B40BA1">
            <w:pPr>
              <w:rPr>
                <w:rFonts w:ascii="Avenir Next LT Pro" w:eastAsia="Avenir Next" w:hAnsi="Avenir Next LT Pro" w:cs="Avenir Next"/>
                <w:sz w:val="18"/>
                <w:szCs w:val="18"/>
              </w:rPr>
            </w:pPr>
          </w:p>
        </w:tc>
      </w:tr>
    </w:tbl>
    <w:p w14:paraId="493173BF" w14:textId="77777777" w:rsidR="00B40BA1" w:rsidRPr="00871585" w:rsidRDefault="00B40BA1" w:rsidP="00B40BA1">
      <w:pPr>
        <w:rPr>
          <w:rFonts w:ascii="Avenir Next LT Pro" w:eastAsia="Aptos" w:hAnsi="Avenir Next LT Pro" w:cs="Aptos"/>
          <w:sz w:val="36"/>
          <w:szCs w:val="36"/>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607"/>
      </w:tblGrid>
      <w:tr w:rsidR="00B40BA1" w:rsidRPr="00871585" w14:paraId="69972E91" w14:textId="77777777" w:rsidTr="66830DDF">
        <w:trPr>
          <w:trHeight w:val="405"/>
        </w:trPr>
        <w:tc>
          <w:tcPr>
            <w:tcW w:w="10612" w:type="dxa"/>
            <w:gridSpan w:val="3"/>
            <w:shd w:val="clear" w:color="auto" w:fill="000000" w:themeFill="text1"/>
            <w:tcMar>
              <w:left w:w="105" w:type="dxa"/>
              <w:right w:w="105" w:type="dxa"/>
            </w:tcMar>
            <w:vAlign w:val="center"/>
          </w:tcPr>
          <w:p w14:paraId="09324BEB"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#2 (Optional)</w:t>
            </w:r>
          </w:p>
        </w:tc>
      </w:tr>
      <w:tr w:rsidR="00B40BA1" w:rsidRPr="00871585" w14:paraId="7875519C" w14:textId="77777777" w:rsidTr="66830DDF">
        <w:trPr>
          <w:trHeight w:val="405"/>
        </w:trPr>
        <w:tc>
          <w:tcPr>
            <w:tcW w:w="2650" w:type="dxa"/>
            <w:tcMar>
              <w:left w:w="105" w:type="dxa"/>
              <w:right w:w="105" w:type="dxa"/>
            </w:tcMar>
            <w:vAlign w:val="center"/>
          </w:tcPr>
          <w:p w14:paraId="67E2535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70A4AC5D" w14:textId="77777777" w:rsidR="00B40BA1" w:rsidRPr="00871585" w:rsidRDefault="00B40BA1">
            <w:pPr>
              <w:rPr>
                <w:rFonts w:ascii="Avenir Next LT Pro" w:eastAsia="Avenir Next" w:hAnsi="Avenir Next LT Pro" w:cs="Avenir Next"/>
                <w:b/>
                <w:bCs/>
                <w:sz w:val="22"/>
                <w:szCs w:val="22"/>
              </w:rPr>
            </w:pPr>
          </w:p>
        </w:tc>
      </w:tr>
      <w:tr w:rsidR="00B40BA1" w:rsidRPr="00871585" w14:paraId="2FB801EE" w14:textId="77777777" w:rsidTr="66830DDF">
        <w:trPr>
          <w:trHeight w:val="315"/>
        </w:trPr>
        <w:tc>
          <w:tcPr>
            <w:tcW w:w="2650" w:type="dxa"/>
            <w:tcMar>
              <w:left w:w="105" w:type="dxa"/>
              <w:right w:w="105" w:type="dxa"/>
            </w:tcMar>
            <w:vAlign w:val="center"/>
          </w:tcPr>
          <w:p w14:paraId="47C8C82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7CB465F2" w14:textId="77777777" w:rsidR="00B40BA1" w:rsidRPr="00871585" w:rsidRDefault="00B40BA1">
            <w:pPr>
              <w:rPr>
                <w:rFonts w:ascii="Avenir Next LT Pro" w:eastAsia="Avenir Next" w:hAnsi="Avenir Next LT Pro" w:cs="Avenir Next"/>
                <w:b/>
                <w:bCs/>
                <w:sz w:val="22"/>
                <w:szCs w:val="22"/>
              </w:rPr>
            </w:pPr>
          </w:p>
        </w:tc>
      </w:tr>
      <w:tr w:rsidR="00A504A2" w:rsidRPr="00871585" w14:paraId="527FD646" w14:textId="77777777" w:rsidTr="009D4E8A">
        <w:trPr>
          <w:trHeight w:val="360"/>
        </w:trPr>
        <w:tc>
          <w:tcPr>
            <w:tcW w:w="2650" w:type="dxa"/>
            <w:tcMar>
              <w:left w:w="105" w:type="dxa"/>
              <w:right w:w="105" w:type="dxa"/>
            </w:tcMar>
            <w:vAlign w:val="center"/>
          </w:tcPr>
          <w:p w14:paraId="412EDB75"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3DA5E2B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5CAFDA4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6154D23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0E1189A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51DBC22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76B4729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039CE09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3460397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6A88C6A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1C3987E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66205CB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029205F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36FAB52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4B03B73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6BAEAF06" w14:textId="6899807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63E339B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1F2AEAF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4C83ECE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C23389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6E3F1CA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063AE8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1D0366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268154D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4AA1538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2A0DAF6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6A0E714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471BDA5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12938AD5"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12F4C03E"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03A10042" w14:textId="77777777" w:rsidTr="66830DDF">
        <w:trPr>
          <w:trHeight w:val="330"/>
        </w:trPr>
        <w:tc>
          <w:tcPr>
            <w:tcW w:w="2650" w:type="dxa"/>
            <w:tcMar>
              <w:left w:w="105" w:type="dxa"/>
              <w:right w:w="105" w:type="dxa"/>
            </w:tcMar>
            <w:vAlign w:val="center"/>
          </w:tcPr>
          <w:p w14:paraId="0D4C2DC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3E84BF73"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05B1734D" w14:textId="354C021F"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09E39E7F" w14:textId="77777777" w:rsidTr="66830DDF">
        <w:trPr>
          <w:trHeight w:val="330"/>
        </w:trPr>
        <w:tc>
          <w:tcPr>
            <w:tcW w:w="2650" w:type="dxa"/>
            <w:tcMar>
              <w:left w:w="105" w:type="dxa"/>
              <w:right w:w="105" w:type="dxa"/>
            </w:tcMar>
            <w:vAlign w:val="center"/>
          </w:tcPr>
          <w:p w14:paraId="529388B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00EFC84B" w14:textId="77777777" w:rsidR="00B40BA1" w:rsidRPr="00871585" w:rsidRDefault="00B40BA1">
            <w:pPr>
              <w:rPr>
                <w:rFonts w:ascii="Avenir Next LT Pro" w:eastAsia="Avenir Next" w:hAnsi="Avenir Next LT Pro" w:cs="Avenir Next"/>
                <w:b/>
                <w:bCs/>
                <w:sz w:val="22"/>
                <w:szCs w:val="22"/>
              </w:rPr>
            </w:pPr>
          </w:p>
        </w:tc>
      </w:tr>
      <w:tr w:rsidR="00B40BA1" w:rsidRPr="00871585" w14:paraId="63181B03" w14:textId="77777777" w:rsidTr="66830DDF">
        <w:trPr>
          <w:trHeight w:val="330"/>
        </w:trPr>
        <w:tc>
          <w:tcPr>
            <w:tcW w:w="2650" w:type="dxa"/>
            <w:tcMar>
              <w:left w:w="105" w:type="dxa"/>
              <w:right w:w="105" w:type="dxa"/>
            </w:tcMar>
            <w:vAlign w:val="center"/>
          </w:tcPr>
          <w:p w14:paraId="7C4418E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5B7CF035" w14:textId="77777777" w:rsidR="00B40BA1" w:rsidRPr="00871585" w:rsidRDefault="00B40BA1">
            <w:pPr>
              <w:rPr>
                <w:rFonts w:ascii="Avenir Next LT Pro" w:eastAsia="Avenir Next" w:hAnsi="Avenir Next LT Pro" w:cs="Avenir Next"/>
                <w:b/>
                <w:bCs/>
                <w:sz w:val="22"/>
                <w:szCs w:val="22"/>
              </w:rPr>
            </w:pPr>
          </w:p>
        </w:tc>
      </w:tr>
      <w:tr w:rsidR="00B40BA1" w:rsidRPr="00871585" w14:paraId="13955973" w14:textId="77777777" w:rsidTr="66830DDF">
        <w:trPr>
          <w:trHeight w:val="330"/>
        </w:trPr>
        <w:tc>
          <w:tcPr>
            <w:tcW w:w="10612" w:type="dxa"/>
            <w:gridSpan w:val="3"/>
            <w:tcMar>
              <w:left w:w="105" w:type="dxa"/>
              <w:right w:w="105" w:type="dxa"/>
            </w:tcMar>
            <w:vAlign w:val="center"/>
          </w:tcPr>
          <w:p w14:paraId="2ED1224D"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281DA024" w14:textId="63A2809B" w:rsidR="00B40BA1" w:rsidRPr="00871585" w:rsidRDefault="00CD4246">
            <w:pPr>
              <w:rPr>
                <w:rFonts w:ascii="Avenir Next LT Pro" w:eastAsia="Avenir Next" w:hAnsi="Avenir Next LT Pro" w:cs="Avenir Next"/>
                <w:sz w:val="22"/>
                <w:szCs w:val="22"/>
              </w:rPr>
            </w:pPr>
            <w:r w:rsidRPr="001D7607">
              <w:rPr>
                <w:rFonts w:ascii="Avenir Next LT Pro" w:eastAsia="Avenir Next" w:hAnsi="Avenir Next LT Pro" w:cs="Avenir Next"/>
                <w:sz w:val="20"/>
                <w:szCs w:val="20"/>
                <w:lang w:val="es-PE"/>
              </w:rPr>
              <w:lastRenderedPageBreak/>
              <w:t>Este contacto se considerará el principal punto de contacto para el cliente. Este contacto también recibirá una nota de felicitación si tu candidatura es finalista o ganadora, junto con información clave para celebrar tu éxito. Este nombre no se publicará</w:t>
            </w:r>
            <w:r w:rsidRPr="00871585">
              <w:rPr>
                <w:rFonts w:ascii="Avenir Next LT Pro" w:eastAsia="Avenir Next" w:hAnsi="Avenir Next LT Pro" w:cs="Avenir Next"/>
                <w:sz w:val="20"/>
                <w:szCs w:val="20"/>
              </w:rPr>
              <w:t>.</w:t>
            </w:r>
          </w:p>
        </w:tc>
      </w:tr>
      <w:tr w:rsidR="00B40BA1" w:rsidRPr="00871585" w14:paraId="392DCF64" w14:textId="77777777" w:rsidTr="66830DDF">
        <w:trPr>
          <w:trHeight w:val="330"/>
        </w:trPr>
        <w:tc>
          <w:tcPr>
            <w:tcW w:w="2650" w:type="dxa"/>
            <w:tcMar>
              <w:left w:w="105" w:type="dxa"/>
              <w:right w:w="105" w:type="dxa"/>
            </w:tcMar>
            <w:vAlign w:val="center"/>
          </w:tcPr>
          <w:p w14:paraId="6395587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lastRenderedPageBreak/>
              <w:t>FULL NAME</w:t>
            </w:r>
          </w:p>
        </w:tc>
        <w:tc>
          <w:tcPr>
            <w:tcW w:w="7962" w:type="dxa"/>
            <w:gridSpan w:val="2"/>
            <w:tcMar>
              <w:left w:w="105" w:type="dxa"/>
              <w:right w:w="105" w:type="dxa"/>
            </w:tcMar>
            <w:vAlign w:val="center"/>
          </w:tcPr>
          <w:p w14:paraId="7370605D" w14:textId="77777777" w:rsidR="00B40BA1" w:rsidRPr="00871585" w:rsidRDefault="00B40BA1">
            <w:pPr>
              <w:rPr>
                <w:rFonts w:ascii="Avenir Next LT Pro" w:eastAsia="Avenir Next" w:hAnsi="Avenir Next LT Pro" w:cs="Avenir Next"/>
                <w:sz w:val="18"/>
                <w:szCs w:val="18"/>
              </w:rPr>
            </w:pPr>
          </w:p>
        </w:tc>
      </w:tr>
      <w:tr w:rsidR="00B40BA1" w:rsidRPr="00871585" w14:paraId="5BFADBCF" w14:textId="77777777" w:rsidTr="66830DDF">
        <w:trPr>
          <w:trHeight w:val="330"/>
        </w:trPr>
        <w:tc>
          <w:tcPr>
            <w:tcW w:w="2650" w:type="dxa"/>
            <w:tcMar>
              <w:left w:w="105" w:type="dxa"/>
              <w:right w:w="105" w:type="dxa"/>
            </w:tcMar>
            <w:vAlign w:val="center"/>
          </w:tcPr>
          <w:p w14:paraId="2D79EFB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39ED3444" w14:textId="77777777" w:rsidR="00B40BA1" w:rsidRPr="00871585" w:rsidRDefault="00B40BA1">
            <w:pPr>
              <w:rPr>
                <w:rFonts w:ascii="Avenir Next LT Pro" w:eastAsia="Avenir Next" w:hAnsi="Avenir Next LT Pro" w:cs="Avenir Next"/>
                <w:sz w:val="18"/>
                <w:szCs w:val="18"/>
              </w:rPr>
            </w:pPr>
          </w:p>
        </w:tc>
      </w:tr>
      <w:tr w:rsidR="00B40BA1" w:rsidRPr="00871585" w14:paraId="147B29A0" w14:textId="77777777" w:rsidTr="66830DDF">
        <w:trPr>
          <w:trHeight w:val="330"/>
        </w:trPr>
        <w:tc>
          <w:tcPr>
            <w:tcW w:w="2650" w:type="dxa"/>
            <w:tcMar>
              <w:left w:w="105" w:type="dxa"/>
              <w:right w:w="105" w:type="dxa"/>
            </w:tcMar>
            <w:vAlign w:val="center"/>
          </w:tcPr>
          <w:p w14:paraId="41CF7C8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4FE80E58" w14:textId="77777777" w:rsidR="00B40BA1" w:rsidRPr="00871585" w:rsidRDefault="00B40BA1">
            <w:pPr>
              <w:rPr>
                <w:rFonts w:ascii="Avenir Next LT Pro" w:eastAsia="Avenir Next" w:hAnsi="Avenir Next LT Pro" w:cs="Avenir Next"/>
                <w:sz w:val="18"/>
                <w:szCs w:val="18"/>
              </w:rPr>
            </w:pPr>
          </w:p>
        </w:tc>
      </w:tr>
      <w:tr w:rsidR="00B40BA1" w:rsidRPr="00871585" w14:paraId="09189D36" w14:textId="77777777" w:rsidTr="66830DDF">
        <w:trPr>
          <w:trHeight w:val="330"/>
        </w:trPr>
        <w:tc>
          <w:tcPr>
            <w:tcW w:w="2650" w:type="dxa"/>
            <w:tcMar>
              <w:left w:w="105" w:type="dxa"/>
              <w:right w:w="105" w:type="dxa"/>
            </w:tcMar>
            <w:vAlign w:val="center"/>
          </w:tcPr>
          <w:p w14:paraId="53F8A8E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05758915" w14:textId="77777777" w:rsidR="00B40BA1" w:rsidRPr="00871585" w:rsidRDefault="00B40BA1">
            <w:pPr>
              <w:rPr>
                <w:rFonts w:ascii="Avenir Next LT Pro" w:eastAsia="Avenir Next" w:hAnsi="Avenir Next LT Pro" w:cs="Avenir Next"/>
                <w:sz w:val="18"/>
                <w:szCs w:val="18"/>
              </w:rPr>
            </w:pPr>
          </w:p>
        </w:tc>
      </w:tr>
      <w:tr w:rsidR="00B40BA1" w:rsidRPr="00871585" w14:paraId="2BDAA7B2" w14:textId="77777777" w:rsidTr="66830DDF">
        <w:trPr>
          <w:trHeight w:val="330"/>
        </w:trPr>
        <w:tc>
          <w:tcPr>
            <w:tcW w:w="10612" w:type="dxa"/>
            <w:gridSpan w:val="3"/>
            <w:tcMar>
              <w:left w:w="105" w:type="dxa"/>
              <w:right w:w="105" w:type="dxa"/>
            </w:tcMar>
            <w:vAlign w:val="center"/>
          </w:tcPr>
          <w:p w14:paraId="1053C509"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78BAA862" w14:textId="04D878D7" w:rsidR="00B40BA1" w:rsidRPr="00871585" w:rsidRDefault="00CD4246">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00B40BA1" w:rsidRPr="00871585">
              <w:rPr>
                <w:rFonts w:ascii="Avenir Next LT Pro" w:eastAsia="Avenir Next" w:hAnsi="Avenir Next LT Pro" w:cs="Avenir Next"/>
                <w:sz w:val="20"/>
                <w:szCs w:val="20"/>
              </w:rPr>
              <w:t>.</w:t>
            </w:r>
          </w:p>
        </w:tc>
      </w:tr>
      <w:tr w:rsidR="00B40BA1" w:rsidRPr="00871585" w14:paraId="72BE6707" w14:textId="77777777" w:rsidTr="66830DDF">
        <w:trPr>
          <w:trHeight w:val="330"/>
        </w:trPr>
        <w:tc>
          <w:tcPr>
            <w:tcW w:w="2650" w:type="dxa"/>
            <w:tcMar>
              <w:left w:w="105" w:type="dxa"/>
              <w:right w:w="105" w:type="dxa"/>
            </w:tcMar>
            <w:vAlign w:val="center"/>
          </w:tcPr>
          <w:p w14:paraId="7E60274F"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49D10520" w14:textId="77777777" w:rsidR="00B40BA1" w:rsidRPr="00871585" w:rsidRDefault="00B40BA1">
            <w:pPr>
              <w:rPr>
                <w:rFonts w:ascii="Avenir Next LT Pro" w:eastAsia="Avenir Next" w:hAnsi="Avenir Next LT Pro" w:cs="Avenir Next"/>
                <w:sz w:val="18"/>
                <w:szCs w:val="18"/>
              </w:rPr>
            </w:pPr>
          </w:p>
        </w:tc>
      </w:tr>
      <w:tr w:rsidR="00B40BA1" w:rsidRPr="00871585" w14:paraId="711EFA27" w14:textId="77777777" w:rsidTr="66830DDF">
        <w:trPr>
          <w:trHeight w:val="330"/>
        </w:trPr>
        <w:tc>
          <w:tcPr>
            <w:tcW w:w="2650" w:type="dxa"/>
            <w:tcMar>
              <w:left w:w="105" w:type="dxa"/>
              <w:right w:w="105" w:type="dxa"/>
            </w:tcMar>
            <w:vAlign w:val="center"/>
          </w:tcPr>
          <w:p w14:paraId="0D835F8C"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03F535D6" w14:textId="77777777" w:rsidR="00B40BA1" w:rsidRPr="00871585" w:rsidRDefault="00B40BA1">
            <w:pPr>
              <w:rPr>
                <w:rFonts w:ascii="Avenir Next LT Pro" w:eastAsia="Avenir Next" w:hAnsi="Avenir Next LT Pro" w:cs="Avenir Next"/>
                <w:sz w:val="18"/>
                <w:szCs w:val="18"/>
              </w:rPr>
            </w:pPr>
          </w:p>
        </w:tc>
      </w:tr>
      <w:tr w:rsidR="00B40BA1" w:rsidRPr="00871585" w14:paraId="75D089EB" w14:textId="77777777" w:rsidTr="66830DDF">
        <w:trPr>
          <w:trHeight w:val="330"/>
        </w:trPr>
        <w:tc>
          <w:tcPr>
            <w:tcW w:w="2650" w:type="dxa"/>
            <w:tcMar>
              <w:left w:w="105" w:type="dxa"/>
              <w:right w:w="105" w:type="dxa"/>
            </w:tcMar>
            <w:vAlign w:val="center"/>
          </w:tcPr>
          <w:p w14:paraId="4C6F98D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70472E85" w14:textId="77777777" w:rsidR="00B40BA1" w:rsidRPr="00871585" w:rsidRDefault="00B40BA1">
            <w:pPr>
              <w:rPr>
                <w:rFonts w:ascii="Avenir Next LT Pro" w:eastAsia="Avenir Next" w:hAnsi="Avenir Next LT Pro" w:cs="Avenir Next"/>
                <w:sz w:val="18"/>
                <w:szCs w:val="18"/>
              </w:rPr>
            </w:pPr>
          </w:p>
        </w:tc>
      </w:tr>
      <w:tr w:rsidR="00B40BA1" w:rsidRPr="00871585" w14:paraId="66970216" w14:textId="77777777" w:rsidTr="66830DDF">
        <w:trPr>
          <w:trHeight w:val="330"/>
        </w:trPr>
        <w:tc>
          <w:tcPr>
            <w:tcW w:w="2650" w:type="dxa"/>
            <w:tcMar>
              <w:left w:w="105" w:type="dxa"/>
              <w:right w:w="105" w:type="dxa"/>
            </w:tcMar>
            <w:vAlign w:val="center"/>
          </w:tcPr>
          <w:p w14:paraId="5C47E1E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4CB21330" w14:textId="77777777" w:rsidR="00B40BA1" w:rsidRPr="00871585" w:rsidRDefault="00B40BA1">
            <w:pPr>
              <w:rPr>
                <w:rFonts w:ascii="Avenir Next LT Pro" w:eastAsia="Avenir Next" w:hAnsi="Avenir Next LT Pro" w:cs="Avenir Next"/>
                <w:sz w:val="18"/>
                <w:szCs w:val="18"/>
              </w:rPr>
            </w:pPr>
          </w:p>
        </w:tc>
      </w:tr>
      <w:tr w:rsidR="00B40BA1" w:rsidRPr="00871585" w14:paraId="00D289C6" w14:textId="77777777" w:rsidTr="66830DDF">
        <w:trPr>
          <w:trHeight w:val="405"/>
        </w:trPr>
        <w:tc>
          <w:tcPr>
            <w:tcW w:w="10612" w:type="dxa"/>
            <w:gridSpan w:val="3"/>
            <w:shd w:val="clear" w:color="auto" w:fill="000000" w:themeFill="text1"/>
            <w:tcMar>
              <w:left w:w="105" w:type="dxa"/>
              <w:right w:w="105" w:type="dxa"/>
            </w:tcMar>
            <w:vAlign w:val="center"/>
          </w:tcPr>
          <w:p w14:paraId="5D39788C"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#3 (Optional)</w:t>
            </w:r>
          </w:p>
        </w:tc>
      </w:tr>
      <w:tr w:rsidR="00B40BA1" w:rsidRPr="00871585" w14:paraId="3A67CD46" w14:textId="77777777" w:rsidTr="66830DDF">
        <w:trPr>
          <w:trHeight w:val="405"/>
        </w:trPr>
        <w:tc>
          <w:tcPr>
            <w:tcW w:w="2650" w:type="dxa"/>
            <w:tcMar>
              <w:left w:w="105" w:type="dxa"/>
              <w:right w:w="105" w:type="dxa"/>
            </w:tcMar>
            <w:vAlign w:val="center"/>
          </w:tcPr>
          <w:p w14:paraId="27FC2E8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10918A00" w14:textId="77777777" w:rsidR="00B40BA1" w:rsidRPr="00871585" w:rsidRDefault="00B40BA1">
            <w:pPr>
              <w:rPr>
                <w:rFonts w:ascii="Avenir Next LT Pro" w:eastAsia="Avenir Next" w:hAnsi="Avenir Next LT Pro" w:cs="Avenir Next"/>
                <w:b/>
                <w:bCs/>
                <w:sz w:val="22"/>
                <w:szCs w:val="22"/>
              </w:rPr>
            </w:pPr>
          </w:p>
        </w:tc>
      </w:tr>
      <w:tr w:rsidR="00B40BA1" w:rsidRPr="00871585" w14:paraId="1B66D8B8" w14:textId="77777777" w:rsidTr="66830DDF">
        <w:trPr>
          <w:trHeight w:val="315"/>
        </w:trPr>
        <w:tc>
          <w:tcPr>
            <w:tcW w:w="2650" w:type="dxa"/>
            <w:tcMar>
              <w:left w:w="105" w:type="dxa"/>
              <w:right w:w="105" w:type="dxa"/>
            </w:tcMar>
            <w:vAlign w:val="center"/>
          </w:tcPr>
          <w:p w14:paraId="3B3AB92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56DDF0AC" w14:textId="77777777" w:rsidR="00B40BA1" w:rsidRPr="00871585" w:rsidRDefault="00B40BA1">
            <w:pPr>
              <w:rPr>
                <w:rFonts w:ascii="Avenir Next LT Pro" w:eastAsia="Avenir Next" w:hAnsi="Avenir Next LT Pro" w:cs="Avenir Next"/>
                <w:b/>
                <w:bCs/>
                <w:sz w:val="22"/>
                <w:szCs w:val="22"/>
              </w:rPr>
            </w:pPr>
          </w:p>
        </w:tc>
      </w:tr>
      <w:tr w:rsidR="00A504A2" w:rsidRPr="00871585" w14:paraId="74454A7C" w14:textId="77777777" w:rsidTr="00B0044A">
        <w:trPr>
          <w:trHeight w:val="360"/>
        </w:trPr>
        <w:tc>
          <w:tcPr>
            <w:tcW w:w="2650" w:type="dxa"/>
            <w:tcMar>
              <w:left w:w="105" w:type="dxa"/>
              <w:right w:w="105" w:type="dxa"/>
            </w:tcMar>
            <w:vAlign w:val="center"/>
          </w:tcPr>
          <w:p w14:paraId="5394C357"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0D16B8C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4BCD3B4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1B676A2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696155A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5620CE6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439BF9B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51C8FF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26FFFAD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4547F72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74E1919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0C9A784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1D05783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75E28F5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0FA17B2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1668431C" w14:textId="40FF82AE"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2545276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69064EB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3207E08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33DB7D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21C3A029"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68E3F69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0C77294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5277C51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57D0C89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7FAC1C6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08CA6334"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574C75F7"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2B5667C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52B13B85"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4D207B8E" w14:textId="77777777" w:rsidTr="66830DDF">
        <w:trPr>
          <w:trHeight w:val="330"/>
        </w:trPr>
        <w:tc>
          <w:tcPr>
            <w:tcW w:w="2650" w:type="dxa"/>
            <w:tcMar>
              <w:left w:w="105" w:type="dxa"/>
              <w:right w:w="105" w:type="dxa"/>
            </w:tcMar>
            <w:vAlign w:val="center"/>
          </w:tcPr>
          <w:p w14:paraId="214769D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4BB41B12"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577F63B2" w14:textId="79CFD5C2"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616F51EC" w14:textId="77777777" w:rsidTr="66830DDF">
        <w:trPr>
          <w:trHeight w:val="330"/>
        </w:trPr>
        <w:tc>
          <w:tcPr>
            <w:tcW w:w="2650" w:type="dxa"/>
            <w:tcMar>
              <w:left w:w="105" w:type="dxa"/>
              <w:right w:w="105" w:type="dxa"/>
            </w:tcMar>
            <w:vAlign w:val="center"/>
          </w:tcPr>
          <w:p w14:paraId="7230D2E5"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56179300" w14:textId="77777777" w:rsidR="00B40BA1" w:rsidRPr="00871585" w:rsidRDefault="00B40BA1">
            <w:pPr>
              <w:rPr>
                <w:rFonts w:ascii="Avenir Next LT Pro" w:eastAsia="Avenir Next" w:hAnsi="Avenir Next LT Pro" w:cs="Avenir Next"/>
                <w:sz w:val="18"/>
                <w:szCs w:val="18"/>
              </w:rPr>
            </w:pPr>
          </w:p>
        </w:tc>
      </w:tr>
      <w:tr w:rsidR="00B40BA1" w:rsidRPr="00871585" w14:paraId="1D2DE608" w14:textId="77777777" w:rsidTr="66830DDF">
        <w:trPr>
          <w:trHeight w:val="330"/>
        </w:trPr>
        <w:tc>
          <w:tcPr>
            <w:tcW w:w="2650" w:type="dxa"/>
            <w:tcMar>
              <w:left w:w="105" w:type="dxa"/>
              <w:right w:w="105" w:type="dxa"/>
            </w:tcMar>
            <w:vAlign w:val="center"/>
          </w:tcPr>
          <w:p w14:paraId="06A6AC4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432C7FC1" w14:textId="77777777" w:rsidR="00B40BA1" w:rsidRPr="00871585" w:rsidRDefault="00B40BA1">
            <w:pPr>
              <w:rPr>
                <w:rFonts w:ascii="Avenir Next LT Pro" w:eastAsia="Avenir Next" w:hAnsi="Avenir Next LT Pro" w:cs="Avenir Next"/>
                <w:sz w:val="18"/>
                <w:szCs w:val="18"/>
              </w:rPr>
            </w:pPr>
          </w:p>
        </w:tc>
      </w:tr>
      <w:tr w:rsidR="00B40BA1" w:rsidRPr="00871585" w14:paraId="368D3075" w14:textId="77777777" w:rsidTr="66830DDF">
        <w:trPr>
          <w:trHeight w:val="330"/>
        </w:trPr>
        <w:tc>
          <w:tcPr>
            <w:tcW w:w="10612" w:type="dxa"/>
            <w:gridSpan w:val="3"/>
            <w:tcMar>
              <w:left w:w="105" w:type="dxa"/>
              <w:right w:w="105" w:type="dxa"/>
            </w:tcMar>
            <w:vAlign w:val="center"/>
          </w:tcPr>
          <w:p w14:paraId="04DE8F5C"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MAIN CONTACT</w:t>
            </w:r>
          </w:p>
          <w:p w14:paraId="692E76B7" w14:textId="6F6F3571" w:rsidR="00B40BA1" w:rsidRPr="00871585" w:rsidRDefault="00CD4246">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r w:rsidRPr="00871585">
              <w:rPr>
                <w:rFonts w:ascii="Avenir Next LT Pro" w:eastAsia="Avenir Next" w:hAnsi="Avenir Next LT Pro" w:cs="Avenir Next"/>
                <w:sz w:val="20"/>
                <w:szCs w:val="20"/>
              </w:rPr>
              <w:t>.</w:t>
            </w:r>
          </w:p>
        </w:tc>
      </w:tr>
      <w:tr w:rsidR="00B40BA1" w:rsidRPr="00871585" w14:paraId="092FC20E" w14:textId="77777777" w:rsidTr="66830DDF">
        <w:trPr>
          <w:trHeight w:val="330"/>
        </w:trPr>
        <w:tc>
          <w:tcPr>
            <w:tcW w:w="2650" w:type="dxa"/>
            <w:tcMar>
              <w:left w:w="105" w:type="dxa"/>
              <w:right w:w="105" w:type="dxa"/>
            </w:tcMar>
            <w:vAlign w:val="center"/>
          </w:tcPr>
          <w:p w14:paraId="6188DA8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A339D8B" w14:textId="77777777" w:rsidR="00B40BA1" w:rsidRPr="00871585" w:rsidRDefault="00B40BA1">
            <w:pPr>
              <w:rPr>
                <w:rFonts w:ascii="Avenir Next LT Pro" w:eastAsia="Avenir Next" w:hAnsi="Avenir Next LT Pro" w:cs="Avenir Next"/>
                <w:sz w:val="18"/>
                <w:szCs w:val="18"/>
              </w:rPr>
            </w:pPr>
          </w:p>
        </w:tc>
      </w:tr>
      <w:tr w:rsidR="00B40BA1" w:rsidRPr="00871585" w14:paraId="46D9CD46" w14:textId="77777777" w:rsidTr="66830DDF">
        <w:trPr>
          <w:trHeight w:val="330"/>
        </w:trPr>
        <w:tc>
          <w:tcPr>
            <w:tcW w:w="2650" w:type="dxa"/>
            <w:tcMar>
              <w:left w:w="105" w:type="dxa"/>
              <w:right w:w="105" w:type="dxa"/>
            </w:tcMar>
            <w:vAlign w:val="center"/>
          </w:tcPr>
          <w:p w14:paraId="08343D6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572523C3" w14:textId="77777777" w:rsidR="00B40BA1" w:rsidRPr="00871585" w:rsidRDefault="00B40BA1">
            <w:pPr>
              <w:rPr>
                <w:rFonts w:ascii="Avenir Next LT Pro" w:eastAsia="Avenir Next" w:hAnsi="Avenir Next LT Pro" w:cs="Avenir Next"/>
                <w:sz w:val="18"/>
                <w:szCs w:val="18"/>
              </w:rPr>
            </w:pPr>
          </w:p>
        </w:tc>
      </w:tr>
      <w:tr w:rsidR="00B40BA1" w:rsidRPr="00871585" w14:paraId="5EB725BB" w14:textId="77777777" w:rsidTr="66830DDF">
        <w:trPr>
          <w:trHeight w:val="330"/>
        </w:trPr>
        <w:tc>
          <w:tcPr>
            <w:tcW w:w="2650" w:type="dxa"/>
            <w:tcMar>
              <w:left w:w="105" w:type="dxa"/>
              <w:right w:w="105" w:type="dxa"/>
            </w:tcMar>
            <w:vAlign w:val="center"/>
          </w:tcPr>
          <w:p w14:paraId="2CA4E3AD"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4CBF373E" w14:textId="77777777" w:rsidR="00B40BA1" w:rsidRPr="00871585" w:rsidRDefault="00B40BA1">
            <w:pPr>
              <w:rPr>
                <w:rFonts w:ascii="Avenir Next LT Pro" w:eastAsia="Avenir Next" w:hAnsi="Avenir Next LT Pro" w:cs="Avenir Next"/>
                <w:sz w:val="18"/>
                <w:szCs w:val="18"/>
              </w:rPr>
            </w:pPr>
          </w:p>
        </w:tc>
      </w:tr>
      <w:tr w:rsidR="00B40BA1" w:rsidRPr="00871585" w14:paraId="0E3F21A8" w14:textId="77777777" w:rsidTr="66830DDF">
        <w:trPr>
          <w:trHeight w:val="330"/>
        </w:trPr>
        <w:tc>
          <w:tcPr>
            <w:tcW w:w="2650" w:type="dxa"/>
            <w:tcMar>
              <w:left w:w="105" w:type="dxa"/>
              <w:right w:w="105" w:type="dxa"/>
            </w:tcMar>
            <w:vAlign w:val="center"/>
          </w:tcPr>
          <w:p w14:paraId="332F597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3A87FE9A" w14:textId="77777777" w:rsidR="00B40BA1" w:rsidRPr="00871585" w:rsidRDefault="00B40BA1">
            <w:pPr>
              <w:rPr>
                <w:rFonts w:ascii="Avenir Next LT Pro" w:eastAsia="Avenir Next" w:hAnsi="Avenir Next LT Pro" w:cs="Avenir Next"/>
                <w:sz w:val="18"/>
                <w:szCs w:val="18"/>
              </w:rPr>
            </w:pPr>
          </w:p>
        </w:tc>
      </w:tr>
      <w:tr w:rsidR="00B40BA1" w:rsidRPr="00871585" w14:paraId="7A657574" w14:textId="77777777" w:rsidTr="66830DDF">
        <w:trPr>
          <w:trHeight w:val="330"/>
        </w:trPr>
        <w:tc>
          <w:tcPr>
            <w:tcW w:w="10612" w:type="dxa"/>
            <w:gridSpan w:val="3"/>
            <w:tcMar>
              <w:left w:w="105" w:type="dxa"/>
              <w:right w:w="105" w:type="dxa"/>
            </w:tcMar>
            <w:vAlign w:val="center"/>
          </w:tcPr>
          <w:p w14:paraId="26FAD6FD"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lastRenderedPageBreak/>
              <w:t>CEO / TOP RANKING EXECUTIVE CONTACT</w:t>
            </w:r>
          </w:p>
          <w:p w14:paraId="00168127" w14:textId="427238C5" w:rsidR="00B40BA1" w:rsidRPr="00871585" w:rsidRDefault="00CD4246">
            <w:pPr>
              <w:rPr>
                <w:rFonts w:ascii="Avenir Next LT Pro" w:eastAsia="Avenir Next" w:hAnsi="Avenir Next LT Pro" w:cs="Avenir Next"/>
                <w:sz w:val="22"/>
                <w:szCs w:val="22"/>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00B40BA1" w:rsidRPr="00871585">
              <w:rPr>
                <w:rFonts w:ascii="Avenir Next LT Pro" w:eastAsia="Avenir Next" w:hAnsi="Avenir Next LT Pro" w:cs="Avenir Next"/>
                <w:sz w:val="20"/>
                <w:szCs w:val="20"/>
              </w:rPr>
              <w:t>.</w:t>
            </w:r>
          </w:p>
        </w:tc>
      </w:tr>
      <w:tr w:rsidR="00B40BA1" w:rsidRPr="00871585" w14:paraId="25EFC9D5" w14:textId="77777777" w:rsidTr="66830DDF">
        <w:trPr>
          <w:trHeight w:val="330"/>
        </w:trPr>
        <w:tc>
          <w:tcPr>
            <w:tcW w:w="2650" w:type="dxa"/>
            <w:tcMar>
              <w:left w:w="105" w:type="dxa"/>
              <w:right w:w="105" w:type="dxa"/>
            </w:tcMar>
            <w:vAlign w:val="center"/>
          </w:tcPr>
          <w:p w14:paraId="2157DD81"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42D95071" w14:textId="77777777" w:rsidR="00B40BA1" w:rsidRPr="00871585" w:rsidRDefault="00B40BA1">
            <w:pPr>
              <w:rPr>
                <w:rFonts w:ascii="Avenir Next LT Pro" w:eastAsia="Avenir Next" w:hAnsi="Avenir Next LT Pro" w:cs="Avenir Next"/>
                <w:b/>
                <w:bCs/>
                <w:sz w:val="16"/>
                <w:szCs w:val="16"/>
              </w:rPr>
            </w:pPr>
          </w:p>
        </w:tc>
      </w:tr>
      <w:tr w:rsidR="00B40BA1" w:rsidRPr="00871585" w14:paraId="524F9F4C" w14:textId="77777777" w:rsidTr="66830DDF">
        <w:trPr>
          <w:trHeight w:val="330"/>
        </w:trPr>
        <w:tc>
          <w:tcPr>
            <w:tcW w:w="2650" w:type="dxa"/>
            <w:tcMar>
              <w:left w:w="105" w:type="dxa"/>
              <w:right w:w="105" w:type="dxa"/>
            </w:tcMar>
            <w:vAlign w:val="center"/>
          </w:tcPr>
          <w:p w14:paraId="7B1EAE7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631907DD" w14:textId="77777777" w:rsidR="00B40BA1" w:rsidRPr="00871585" w:rsidRDefault="00B40BA1">
            <w:pPr>
              <w:rPr>
                <w:rFonts w:ascii="Avenir Next LT Pro" w:eastAsia="Avenir Next" w:hAnsi="Avenir Next LT Pro" w:cs="Avenir Next"/>
                <w:b/>
                <w:bCs/>
                <w:sz w:val="16"/>
                <w:szCs w:val="16"/>
              </w:rPr>
            </w:pPr>
          </w:p>
        </w:tc>
      </w:tr>
      <w:tr w:rsidR="00B40BA1" w:rsidRPr="00871585" w14:paraId="7BA19776" w14:textId="77777777" w:rsidTr="66830DDF">
        <w:trPr>
          <w:trHeight w:val="330"/>
        </w:trPr>
        <w:tc>
          <w:tcPr>
            <w:tcW w:w="2650" w:type="dxa"/>
            <w:tcMar>
              <w:left w:w="105" w:type="dxa"/>
              <w:right w:w="105" w:type="dxa"/>
            </w:tcMar>
            <w:vAlign w:val="center"/>
          </w:tcPr>
          <w:p w14:paraId="539F03A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165CA7E4" w14:textId="77777777" w:rsidR="00B40BA1" w:rsidRPr="00871585" w:rsidRDefault="00B40BA1">
            <w:pPr>
              <w:rPr>
                <w:rFonts w:ascii="Avenir Next LT Pro" w:eastAsia="Avenir Next" w:hAnsi="Avenir Next LT Pro" w:cs="Avenir Next"/>
                <w:b/>
                <w:bCs/>
                <w:sz w:val="16"/>
                <w:szCs w:val="16"/>
              </w:rPr>
            </w:pPr>
          </w:p>
        </w:tc>
      </w:tr>
      <w:tr w:rsidR="00B40BA1" w:rsidRPr="00871585" w14:paraId="363DF052" w14:textId="77777777" w:rsidTr="66830DDF">
        <w:trPr>
          <w:trHeight w:val="330"/>
        </w:trPr>
        <w:tc>
          <w:tcPr>
            <w:tcW w:w="2650" w:type="dxa"/>
            <w:tcMar>
              <w:left w:w="105" w:type="dxa"/>
              <w:right w:w="105" w:type="dxa"/>
            </w:tcMar>
            <w:vAlign w:val="center"/>
          </w:tcPr>
          <w:p w14:paraId="013C8E9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0B361E88" w14:textId="77777777" w:rsidR="00B40BA1" w:rsidRPr="00871585" w:rsidRDefault="00B40BA1">
            <w:pPr>
              <w:rPr>
                <w:rFonts w:ascii="Avenir Next LT Pro" w:eastAsia="Avenir Next" w:hAnsi="Avenir Next LT Pro" w:cs="Avenir Next"/>
                <w:b/>
                <w:bCs/>
                <w:sz w:val="16"/>
                <w:szCs w:val="16"/>
              </w:rPr>
            </w:pPr>
          </w:p>
        </w:tc>
      </w:tr>
      <w:tr w:rsidR="00B40BA1" w:rsidRPr="00871585" w14:paraId="7FDB7393" w14:textId="77777777" w:rsidTr="66830DDF">
        <w:trPr>
          <w:trHeight w:val="405"/>
        </w:trPr>
        <w:tc>
          <w:tcPr>
            <w:tcW w:w="10612" w:type="dxa"/>
            <w:gridSpan w:val="3"/>
            <w:shd w:val="clear" w:color="auto" w:fill="000000" w:themeFill="text1"/>
            <w:tcMar>
              <w:left w:w="105" w:type="dxa"/>
              <w:right w:w="105" w:type="dxa"/>
            </w:tcMar>
            <w:vAlign w:val="center"/>
          </w:tcPr>
          <w:p w14:paraId="0C464BED" w14:textId="77777777" w:rsidR="00B40BA1" w:rsidRPr="00871585" w:rsidRDefault="00B40BA1">
            <w:pPr>
              <w:rPr>
                <w:rFonts w:ascii="Avenir Next LT Pro" w:eastAsia="Avenir Next" w:hAnsi="Avenir Next LT Pro" w:cs="Avenir Next"/>
                <w:b/>
                <w:bCs/>
                <w:color w:val="FFFFFF" w:themeColor="background1"/>
                <w:sz w:val="22"/>
                <w:szCs w:val="22"/>
              </w:rPr>
            </w:pPr>
            <w:r w:rsidRPr="00871585">
              <w:rPr>
                <w:rFonts w:ascii="Avenir Next LT Pro" w:eastAsia="Avenir Next" w:hAnsi="Avenir Next LT Pro" w:cs="Avenir Next"/>
                <w:b/>
                <w:bCs/>
                <w:color w:val="FFFFFF" w:themeColor="background1"/>
                <w:sz w:val="22"/>
                <w:szCs w:val="22"/>
              </w:rPr>
              <w:t>CONTRIBUTING COMPANY #4 (Optional)</w:t>
            </w:r>
          </w:p>
        </w:tc>
      </w:tr>
      <w:tr w:rsidR="00B40BA1" w:rsidRPr="00871585" w14:paraId="048FCA84" w14:textId="77777777" w:rsidTr="66830DDF">
        <w:trPr>
          <w:trHeight w:val="405"/>
        </w:trPr>
        <w:tc>
          <w:tcPr>
            <w:tcW w:w="2650" w:type="dxa"/>
            <w:tcMar>
              <w:left w:w="105" w:type="dxa"/>
              <w:right w:w="105" w:type="dxa"/>
            </w:tcMar>
            <w:vAlign w:val="center"/>
          </w:tcPr>
          <w:p w14:paraId="20EDC7C0"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NAME</w:t>
            </w:r>
          </w:p>
        </w:tc>
        <w:tc>
          <w:tcPr>
            <w:tcW w:w="7962" w:type="dxa"/>
            <w:gridSpan w:val="2"/>
            <w:tcMar>
              <w:left w:w="105" w:type="dxa"/>
              <w:right w:w="105" w:type="dxa"/>
            </w:tcMar>
            <w:vAlign w:val="center"/>
          </w:tcPr>
          <w:p w14:paraId="5D14DDDA" w14:textId="77777777" w:rsidR="00B40BA1" w:rsidRPr="00871585" w:rsidRDefault="00B40BA1">
            <w:pPr>
              <w:rPr>
                <w:rFonts w:ascii="Avenir Next LT Pro" w:eastAsia="Avenir Next" w:hAnsi="Avenir Next LT Pro" w:cs="Avenir Next"/>
                <w:b/>
                <w:bCs/>
                <w:sz w:val="16"/>
                <w:szCs w:val="16"/>
              </w:rPr>
            </w:pPr>
          </w:p>
        </w:tc>
      </w:tr>
      <w:tr w:rsidR="00B40BA1" w:rsidRPr="00871585" w14:paraId="685B903E" w14:textId="77777777" w:rsidTr="66830DDF">
        <w:trPr>
          <w:trHeight w:val="315"/>
        </w:trPr>
        <w:tc>
          <w:tcPr>
            <w:tcW w:w="2650" w:type="dxa"/>
            <w:tcMar>
              <w:left w:w="105" w:type="dxa"/>
              <w:right w:w="105" w:type="dxa"/>
            </w:tcMar>
            <w:vAlign w:val="center"/>
          </w:tcPr>
          <w:p w14:paraId="1B58E70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ADDRESS</w:t>
            </w:r>
          </w:p>
        </w:tc>
        <w:tc>
          <w:tcPr>
            <w:tcW w:w="7962" w:type="dxa"/>
            <w:gridSpan w:val="2"/>
            <w:tcMar>
              <w:left w:w="105" w:type="dxa"/>
              <w:right w:w="105" w:type="dxa"/>
            </w:tcMar>
            <w:vAlign w:val="center"/>
          </w:tcPr>
          <w:p w14:paraId="3CA38614" w14:textId="77777777" w:rsidR="00B40BA1" w:rsidRPr="00871585" w:rsidRDefault="00B40BA1">
            <w:pPr>
              <w:rPr>
                <w:rFonts w:ascii="Avenir Next LT Pro" w:eastAsia="Avenir Next" w:hAnsi="Avenir Next LT Pro" w:cs="Avenir Next"/>
                <w:b/>
                <w:bCs/>
                <w:sz w:val="16"/>
                <w:szCs w:val="16"/>
              </w:rPr>
            </w:pPr>
          </w:p>
        </w:tc>
      </w:tr>
      <w:tr w:rsidR="00A504A2" w:rsidRPr="00871585" w14:paraId="07987A74" w14:textId="77777777" w:rsidTr="00817D89">
        <w:trPr>
          <w:trHeight w:val="360"/>
        </w:trPr>
        <w:tc>
          <w:tcPr>
            <w:tcW w:w="2650" w:type="dxa"/>
            <w:tcMar>
              <w:left w:w="105" w:type="dxa"/>
              <w:right w:w="105" w:type="dxa"/>
            </w:tcMar>
            <w:vAlign w:val="center"/>
          </w:tcPr>
          <w:p w14:paraId="1BB998B5" w14:textId="77777777" w:rsidR="00A504A2" w:rsidRPr="00871585" w:rsidRDefault="00A504A2" w:rsidP="00A504A2">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TYPE</w:t>
            </w:r>
          </w:p>
          <w:p w14:paraId="3A2406B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3355" w:type="dxa"/>
            <w:tcMar>
              <w:left w:w="105" w:type="dxa"/>
              <w:right w:w="105" w:type="dxa"/>
            </w:tcMar>
          </w:tcPr>
          <w:p w14:paraId="3324731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Brand Identity</w:t>
            </w:r>
          </w:p>
          <w:p w14:paraId="185EF7F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Business-to-Business </w:t>
            </w:r>
          </w:p>
          <w:p w14:paraId="0E5B9FB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Data / Programmatic</w:t>
            </w:r>
          </w:p>
          <w:p w14:paraId="6C09FE6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Design </w:t>
            </w:r>
          </w:p>
          <w:p w14:paraId="56726D1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Digital / Interactive </w:t>
            </w:r>
          </w:p>
          <w:p w14:paraId="7ED109B6"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Direct Marketing </w:t>
            </w:r>
          </w:p>
          <w:p w14:paraId="346E87F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Experiential / Event  </w:t>
            </w:r>
          </w:p>
          <w:p w14:paraId="0F62406F"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 xml:space="preserve">Agency: </w:t>
            </w:r>
            <w:proofErr w:type="gramStart"/>
            <w:r w:rsidRPr="00871585">
              <w:rPr>
                <w:rFonts w:ascii="Avenir Next LT Pro" w:eastAsia="Avenir Next" w:hAnsi="Avenir Next LT Pro" w:cs="Avenir Next"/>
                <w:sz w:val="20"/>
                <w:szCs w:val="20"/>
              </w:rPr>
              <w:t>Full-Service</w:t>
            </w:r>
            <w:proofErr w:type="gramEnd"/>
            <w:r w:rsidRPr="00871585">
              <w:rPr>
                <w:rFonts w:ascii="Avenir Next LT Pro" w:eastAsia="Avenir Next" w:hAnsi="Avenir Next LT Pro" w:cs="Avenir Next"/>
                <w:sz w:val="20"/>
                <w:szCs w:val="20"/>
              </w:rPr>
              <w:t> / Creative</w:t>
            </w:r>
          </w:p>
          <w:p w14:paraId="474E9CEB"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Guerilla</w:t>
            </w:r>
          </w:p>
          <w:p w14:paraId="2DE6BED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Health  </w:t>
            </w:r>
            <w:r w:rsidRPr="00871585">
              <w:rPr>
                <w:rFonts w:ascii="Avenir Next LT Pro" w:hAnsi="Avenir Next LT Pro"/>
              </w:rPr>
              <w:br/>
            </w:r>
            <w:r w:rsidRPr="00871585">
              <w:rPr>
                <w:rFonts w:ascii="Avenir Next LT Pro" w:eastAsia="Avenir Next" w:hAnsi="Avenir Next LT Pro" w:cs="Avenir Next"/>
                <w:sz w:val="20"/>
                <w:szCs w:val="20"/>
              </w:rPr>
              <w:t>Agency: In-House</w:t>
            </w:r>
          </w:p>
          <w:p w14:paraId="0834CF7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Media  </w:t>
            </w:r>
          </w:p>
          <w:p w14:paraId="6D0713D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Multicultural  </w:t>
            </w:r>
          </w:p>
          <w:p w14:paraId="4392021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Performance Marketing</w:t>
            </w:r>
            <w:r w:rsidRPr="00871585">
              <w:rPr>
                <w:rFonts w:ascii="Avenir Next LT Pro" w:hAnsi="Avenir Next LT Pro"/>
              </w:rPr>
              <w:br/>
            </w:r>
            <w:r w:rsidRPr="00871585">
              <w:rPr>
                <w:rFonts w:ascii="Avenir Next LT Pro" w:eastAsia="Avenir Next" w:hAnsi="Avenir Next LT Pro" w:cs="Avenir Next"/>
                <w:sz w:val="20"/>
                <w:szCs w:val="20"/>
              </w:rPr>
              <w:t xml:space="preserve">Agency: Production </w:t>
            </w:r>
          </w:p>
          <w:p w14:paraId="7CF436E3" w14:textId="5368040D"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Promotional  </w:t>
            </w:r>
          </w:p>
        </w:tc>
        <w:tc>
          <w:tcPr>
            <w:tcW w:w="4607" w:type="dxa"/>
            <w:tcMar>
              <w:left w:w="105" w:type="dxa"/>
              <w:right w:w="105" w:type="dxa"/>
            </w:tcMar>
          </w:tcPr>
          <w:p w14:paraId="587047A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Public Relations  </w:t>
            </w:r>
          </w:p>
          <w:p w14:paraId="667AB9B2"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Shopper Marketing / Commerce </w:t>
            </w:r>
          </w:p>
          <w:p w14:paraId="0D32D98E"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Sports &amp; Entertainment</w:t>
            </w:r>
          </w:p>
          <w:p w14:paraId="72D0C1AC"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Agency: Other </w:t>
            </w:r>
          </w:p>
          <w:p w14:paraId="4DA2E050"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Ad or Mar Tech </w:t>
            </w:r>
          </w:p>
          <w:p w14:paraId="7C844E93"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Brand / Client  </w:t>
            </w:r>
          </w:p>
          <w:p w14:paraId="7AC764B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Consultancy  </w:t>
            </w:r>
          </w:p>
          <w:p w14:paraId="4E6FE8D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Educational Institution  </w:t>
            </w:r>
          </w:p>
          <w:p w14:paraId="3644860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Non-profit</w:t>
            </w:r>
          </w:p>
          <w:p w14:paraId="7DD59E8A"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Media Owner </w:t>
            </w:r>
          </w:p>
          <w:p w14:paraId="07300D98"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Research Company  </w:t>
            </w:r>
          </w:p>
          <w:p w14:paraId="598644A1"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Retailer</w:t>
            </w:r>
          </w:p>
          <w:p w14:paraId="0F03A81D" w14:textId="77777777" w:rsidR="00A504A2" w:rsidRPr="00871585" w:rsidRDefault="00A504A2" w:rsidP="00A504A2">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Startup</w:t>
            </w:r>
            <w:r w:rsidRPr="00871585">
              <w:rPr>
                <w:rFonts w:ascii="Avenir Next LT Pro" w:hAnsi="Avenir Next LT Pro"/>
              </w:rPr>
              <w:br/>
            </w:r>
            <w:r w:rsidRPr="00871585">
              <w:rPr>
                <w:rFonts w:ascii="Avenir Next LT Pro" w:eastAsia="Avenir Next" w:hAnsi="Avenir Next LT Pro" w:cs="Avenir Next"/>
                <w:sz w:val="20"/>
                <w:szCs w:val="20"/>
              </w:rPr>
              <w:t>Other</w:t>
            </w:r>
          </w:p>
          <w:p w14:paraId="37926E26" w14:textId="77777777" w:rsidR="00A504A2" w:rsidRPr="00871585" w:rsidRDefault="00A504A2" w:rsidP="00A504A2">
            <w:pPr>
              <w:rPr>
                <w:rFonts w:ascii="Avenir Next LT Pro" w:eastAsia="Avenir Next" w:hAnsi="Avenir Next LT Pro" w:cs="Avenir Next"/>
                <w:sz w:val="20"/>
                <w:szCs w:val="20"/>
              </w:rPr>
            </w:pPr>
          </w:p>
        </w:tc>
      </w:tr>
      <w:tr w:rsidR="00B40BA1" w:rsidRPr="00871585" w14:paraId="32D1A5EE" w14:textId="77777777" w:rsidTr="66830DDF">
        <w:trPr>
          <w:trHeight w:val="330"/>
        </w:trPr>
        <w:tc>
          <w:tcPr>
            <w:tcW w:w="2650" w:type="dxa"/>
            <w:tcMar>
              <w:left w:w="105" w:type="dxa"/>
              <w:right w:w="105" w:type="dxa"/>
            </w:tcMar>
            <w:vAlign w:val="center"/>
          </w:tcPr>
          <w:p w14:paraId="7F9E750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COMPANY SIZE</w:t>
            </w:r>
          </w:p>
          <w:p w14:paraId="7CFC72EB" w14:textId="77777777" w:rsidR="00B40BA1" w:rsidRPr="00871585" w:rsidRDefault="00B40BA1">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Select one.</w:t>
            </w:r>
          </w:p>
        </w:tc>
        <w:tc>
          <w:tcPr>
            <w:tcW w:w="7962" w:type="dxa"/>
            <w:gridSpan w:val="2"/>
            <w:tcMar>
              <w:left w:w="105" w:type="dxa"/>
              <w:right w:w="105" w:type="dxa"/>
            </w:tcMar>
            <w:vAlign w:val="center"/>
          </w:tcPr>
          <w:p w14:paraId="7BD1986E" w14:textId="351DC7E5" w:rsidR="00B40BA1" w:rsidRPr="00871585" w:rsidRDefault="00CD4246">
            <w:pPr>
              <w:rPr>
                <w:rFonts w:ascii="Avenir Next LT Pro" w:eastAsia="Avenir Next" w:hAnsi="Avenir Next LT Pro" w:cs="Avenir Next"/>
                <w:sz w:val="20"/>
                <w:szCs w:val="20"/>
              </w:rPr>
            </w:pPr>
            <w:r w:rsidRPr="00871585">
              <w:rPr>
                <w:rFonts w:ascii="Avenir Next LT Pro" w:eastAsia="Avenir Next" w:hAnsi="Avenir Next LT Pro" w:cs="Avenir Next"/>
                <w:sz w:val="20"/>
                <w:szCs w:val="20"/>
              </w:rPr>
              <w:t>1</w:t>
            </w:r>
            <w:r w:rsidRPr="0075156A">
              <w:rPr>
                <w:rFonts w:ascii="Avenir Next LT Pro" w:eastAsia="Avenir Next" w:hAnsi="Avenir Next LT Pro" w:cs="Avenir Next"/>
                <w:sz w:val="20"/>
                <w:szCs w:val="20"/>
                <w:lang w:val="es-PE"/>
              </w:rPr>
              <w:t>-50 empleados / 51-200 empleados / 201-500 empleados / 500+ empleados</w:t>
            </w:r>
          </w:p>
        </w:tc>
      </w:tr>
      <w:tr w:rsidR="00B40BA1" w:rsidRPr="00871585" w14:paraId="1B4773CA" w14:textId="77777777" w:rsidTr="66830DDF">
        <w:trPr>
          <w:trHeight w:val="330"/>
        </w:trPr>
        <w:tc>
          <w:tcPr>
            <w:tcW w:w="2650" w:type="dxa"/>
            <w:tcMar>
              <w:left w:w="105" w:type="dxa"/>
              <w:right w:w="105" w:type="dxa"/>
            </w:tcMar>
            <w:vAlign w:val="center"/>
          </w:tcPr>
          <w:p w14:paraId="2FD75994"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WEBSITE</w:t>
            </w:r>
          </w:p>
        </w:tc>
        <w:tc>
          <w:tcPr>
            <w:tcW w:w="7962" w:type="dxa"/>
            <w:gridSpan w:val="2"/>
            <w:tcMar>
              <w:left w:w="105" w:type="dxa"/>
              <w:right w:w="105" w:type="dxa"/>
            </w:tcMar>
            <w:vAlign w:val="center"/>
          </w:tcPr>
          <w:p w14:paraId="73944C7E" w14:textId="77777777" w:rsidR="00B40BA1" w:rsidRPr="00871585" w:rsidRDefault="00B40BA1">
            <w:pPr>
              <w:rPr>
                <w:rFonts w:ascii="Avenir Next LT Pro" w:eastAsia="Avenir Next" w:hAnsi="Avenir Next LT Pro" w:cs="Avenir Next"/>
                <w:sz w:val="18"/>
                <w:szCs w:val="18"/>
              </w:rPr>
            </w:pPr>
          </w:p>
        </w:tc>
      </w:tr>
      <w:tr w:rsidR="00B40BA1" w:rsidRPr="00871585" w14:paraId="73C7CFCB" w14:textId="77777777" w:rsidTr="66830DDF">
        <w:trPr>
          <w:trHeight w:val="330"/>
        </w:trPr>
        <w:tc>
          <w:tcPr>
            <w:tcW w:w="2650" w:type="dxa"/>
            <w:tcMar>
              <w:left w:w="105" w:type="dxa"/>
              <w:right w:w="105" w:type="dxa"/>
            </w:tcMar>
            <w:vAlign w:val="center"/>
          </w:tcPr>
          <w:p w14:paraId="1F31C32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CLIENT NETWORK</w:t>
            </w:r>
          </w:p>
        </w:tc>
        <w:tc>
          <w:tcPr>
            <w:tcW w:w="7962" w:type="dxa"/>
            <w:gridSpan w:val="2"/>
            <w:tcMar>
              <w:left w:w="105" w:type="dxa"/>
              <w:right w:w="105" w:type="dxa"/>
            </w:tcMar>
            <w:vAlign w:val="center"/>
          </w:tcPr>
          <w:p w14:paraId="5318A6E7" w14:textId="77777777" w:rsidR="00B40BA1" w:rsidRPr="00871585" w:rsidRDefault="00B40BA1">
            <w:pPr>
              <w:rPr>
                <w:rFonts w:ascii="Avenir Next LT Pro" w:eastAsia="Avenir Next" w:hAnsi="Avenir Next LT Pro" w:cs="Avenir Next"/>
                <w:sz w:val="18"/>
                <w:szCs w:val="18"/>
              </w:rPr>
            </w:pPr>
          </w:p>
        </w:tc>
      </w:tr>
      <w:tr w:rsidR="00B40BA1" w:rsidRPr="00871585" w14:paraId="7C6BA38E" w14:textId="77777777" w:rsidTr="66830DDF">
        <w:trPr>
          <w:trHeight w:val="330"/>
        </w:trPr>
        <w:tc>
          <w:tcPr>
            <w:tcW w:w="10612" w:type="dxa"/>
            <w:gridSpan w:val="3"/>
            <w:tcMar>
              <w:left w:w="105" w:type="dxa"/>
              <w:right w:w="105" w:type="dxa"/>
            </w:tcMar>
            <w:vAlign w:val="center"/>
          </w:tcPr>
          <w:p w14:paraId="537BA3D1" w14:textId="77777777" w:rsidR="00B40BA1" w:rsidRPr="00A041C4" w:rsidRDefault="00B40BA1">
            <w:pPr>
              <w:rPr>
                <w:rFonts w:ascii="Avenir Next LT Pro" w:eastAsia="Avenir Next" w:hAnsi="Avenir Next LT Pro" w:cs="Avenir Next"/>
                <w:lang w:val="es-PE"/>
              </w:rPr>
            </w:pPr>
            <w:r w:rsidRPr="00A041C4">
              <w:rPr>
                <w:rFonts w:ascii="Avenir Next LT Pro" w:eastAsia="Avenir Next" w:hAnsi="Avenir Next LT Pro" w:cs="Avenir Next"/>
                <w:b/>
                <w:bCs/>
                <w:sz w:val="22"/>
                <w:szCs w:val="22"/>
                <w:lang w:val="es-PE"/>
              </w:rPr>
              <w:t>MAIN CONTACT</w:t>
            </w:r>
          </w:p>
          <w:p w14:paraId="4948798B" w14:textId="0D4AE41E" w:rsidR="00B40BA1" w:rsidRPr="00871585" w:rsidRDefault="00CD4246">
            <w:pPr>
              <w:rPr>
                <w:rFonts w:ascii="Avenir Next LT Pro" w:eastAsia="Avenir Next" w:hAnsi="Avenir Next LT Pro" w:cs="Avenir Next"/>
                <w:sz w:val="20"/>
                <w:szCs w:val="20"/>
              </w:rPr>
            </w:pPr>
            <w:r w:rsidRPr="001D7607">
              <w:rPr>
                <w:rFonts w:ascii="Avenir Next LT Pro" w:eastAsia="Avenir Next" w:hAnsi="Avenir Next LT Pro" w:cs="Avenir Next"/>
                <w:sz w:val="20"/>
                <w:szCs w:val="20"/>
                <w:lang w:val="es-PE"/>
              </w:rPr>
              <w:t>Este contacto se considerará el principal punto de contacto para el cliente. Este contacto también recibirá una nota de felicitación si tu candidatura es finalista o ganadora, junto con información clave para celebrar tu éxito. Este nombre no se publicará</w:t>
            </w:r>
            <w:r w:rsidRPr="00871585">
              <w:rPr>
                <w:rFonts w:ascii="Avenir Next LT Pro" w:eastAsia="Avenir Next" w:hAnsi="Avenir Next LT Pro" w:cs="Avenir Next"/>
                <w:sz w:val="20"/>
                <w:szCs w:val="20"/>
              </w:rPr>
              <w:t>.</w:t>
            </w:r>
          </w:p>
        </w:tc>
      </w:tr>
      <w:tr w:rsidR="00B40BA1" w:rsidRPr="00871585" w14:paraId="0DAC6CC3" w14:textId="77777777" w:rsidTr="66830DDF">
        <w:trPr>
          <w:trHeight w:val="330"/>
        </w:trPr>
        <w:tc>
          <w:tcPr>
            <w:tcW w:w="2650" w:type="dxa"/>
            <w:tcMar>
              <w:left w:w="105" w:type="dxa"/>
              <w:right w:w="105" w:type="dxa"/>
            </w:tcMar>
            <w:vAlign w:val="center"/>
          </w:tcPr>
          <w:p w14:paraId="486E8B87"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53EB8725" w14:textId="77777777" w:rsidR="00B40BA1" w:rsidRPr="00871585" w:rsidRDefault="00B40BA1">
            <w:pPr>
              <w:rPr>
                <w:rFonts w:ascii="Avenir Next LT Pro" w:eastAsia="Avenir Next" w:hAnsi="Avenir Next LT Pro" w:cs="Avenir Next"/>
                <w:sz w:val="18"/>
                <w:szCs w:val="18"/>
              </w:rPr>
            </w:pPr>
          </w:p>
        </w:tc>
      </w:tr>
      <w:tr w:rsidR="00B40BA1" w:rsidRPr="00871585" w14:paraId="2298F37A" w14:textId="77777777" w:rsidTr="66830DDF">
        <w:trPr>
          <w:trHeight w:val="330"/>
        </w:trPr>
        <w:tc>
          <w:tcPr>
            <w:tcW w:w="2650" w:type="dxa"/>
            <w:tcMar>
              <w:left w:w="105" w:type="dxa"/>
              <w:right w:w="105" w:type="dxa"/>
            </w:tcMar>
            <w:vAlign w:val="center"/>
          </w:tcPr>
          <w:p w14:paraId="2AD531E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4FE86C8B" w14:textId="77777777" w:rsidR="00B40BA1" w:rsidRPr="00871585" w:rsidRDefault="00B40BA1">
            <w:pPr>
              <w:rPr>
                <w:rFonts w:ascii="Avenir Next LT Pro" w:eastAsia="Avenir Next" w:hAnsi="Avenir Next LT Pro" w:cs="Avenir Next"/>
                <w:sz w:val="18"/>
                <w:szCs w:val="18"/>
              </w:rPr>
            </w:pPr>
          </w:p>
        </w:tc>
      </w:tr>
      <w:tr w:rsidR="00B40BA1" w:rsidRPr="00871585" w14:paraId="397D3805" w14:textId="77777777" w:rsidTr="66830DDF">
        <w:trPr>
          <w:trHeight w:val="330"/>
        </w:trPr>
        <w:tc>
          <w:tcPr>
            <w:tcW w:w="2650" w:type="dxa"/>
            <w:tcMar>
              <w:left w:w="105" w:type="dxa"/>
              <w:right w:w="105" w:type="dxa"/>
            </w:tcMar>
            <w:vAlign w:val="center"/>
          </w:tcPr>
          <w:p w14:paraId="60C16722"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769E7F0E" w14:textId="77777777" w:rsidR="00B40BA1" w:rsidRPr="00871585" w:rsidRDefault="00B40BA1">
            <w:pPr>
              <w:rPr>
                <w:rFonts w:ascii="Avenir Next LT Pro" w:eastAsia="Avenir Next" w:hAnsi="Avenir Next LT Pro" w:cs="Avenir Next"/>
                <w:sz w:val="18"/>
                <w:szCs w:val="18"/>
              </w:rPr>
            </w:pPr>
          </w:p>
        </w:tc>
      </w:tr>
      <w:tr w:rsidR="00B40BA1" w:rsidRPr="00871585" w14:paraId="39B95D7D" w14:textId="77777777" w:rsidTr="66830DDF">
        <w:trPr>
          <w:trHeight w:val="330"/>
        </w:trPr>
        <w:tc>
          <w:tcPr>
            <w:tcW w:w="2650" w:type="dxa"/>
            <w:tcMar>
              <w:left w:w="105" w:type="dxa"/>
              <w:right w:w="105" w:type="dxa"/>
            </w:tcMar>
            <w:vAlign w:val="center"/>
          </w:tcPr>
          <w:p w14:paraId="13DADBEE"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4E33F135" w14:textId="77777777" w:rsidR="00B40BA1" w:rsidRPr="00871585" w:rsidRDefault="00B40BA1">
            <w:pPr>
              <w:rPr>
                <w:rFonts w:ascii="Avenir Next LT Pro" w:eastAsia="Avenir Next" w:hAnsi="Avenir Next LT Pro" w:cs="Avenir Next"/>
                <w:sz w:val="18"/>
                <w:szCs w:val="18"/>
              </w:rPr>
            </w:pPr>
          </w:p>
        </w:tc>
      </w:tr>
      <w:tr w:rsidR="00B40BA1" w:rsidRPr="00871585" w14:paraId="6CDD42AA" w14:textId="77777777" w:rsidTr="66830DDF">
        <w:trPr>
          <w:trHeight w:val="330"/>
        </w:trPr>
        <w:tc>
          <w:tcPr>
            <w:tcW w:w="10612" w:type="dxa"/>
            <w:gridSpan w:val="3"/>
            <w:tcMar>
              <w:left w:w="105" w:type="dxa"/>
              <w:right w:w="105" w:type="dxa"/>
            </w:tcMar>
            <w:vAlign w:val="center"/>
          </w:tcPr>
          <w:p w14:paraId="17445915" w14:textId="77777777" w:rsidR="00B40BA1" w:rsidRPr="00A041C4" w:rsidRDefault="00B40BA1">
            <w:pPr>
              <w:rPr>
                <w:rFonts w:ascii="Avenir Next LT Pro" w:eastAsia="Avenir Next" w:hAnsi="Avenir Next LT Pro" w:cs="Avenir Next"/>
                <w:b/>
                <w:bCs/>
                <w:sz w:val="22"/>
                <w:szCs w:val="22"/>
                <w:lang w:val="es-PE"/>
              </w:rPr>
            </w:pPr>
            <w:r w:rsidRPr="00A041C4">
              <w:rPr>
                <w:rFonts w:ascii="Avenir Next LT Pro" w:eastAsia="Avenir Next" w:hAnsi="Avenir Next LT Pro" w:cs="Avenir Next"/>
                <w:b/>
                <w:bCs/>
                <w:sz w:val="22"/>
                <w:szCs w:val="22"/>
                <w:lang w:val="es-PE"/>
              </w:rPr>
              <w:t>CEO / TOP RANKING EXECUTIVE CONTACT</w:t>
            </w:r>
          </w:p>
          <w:p w14:paraId="341A37D9" w14:textId="0A05A971" w:rsidR="00B40BA1" w:rsidRPr="00871585" w:rsidRDefault="00CD4246">
            <w:pPr>
              <w:rPr>
                <w:rFonts w:ascii="Avenir Next LT Pro" w:eastAsia="Avenir Next" w:hAnsi="Avenir Next LT Pro" w:cs="Avenir Next"/>
                <w:sz w:val="20"/>
                <w:szCs w:val="20"/>
              </w:rPr>
            </w:pPr>
            <w:r w:rsidRPr="004A1103">
              <w:rPr>
                <w:rFonts w:ascii="Avenir Next LT Pro" w:eastAsia="Avenir Next" w:hAnsi="Avenir Next LT Pro" w:cs="Avenir Next"/>
                <w:sz w:val="20"/>
                <w:szCs w:val="20"/>
                <w:lang w:val="es-PE"/>
              </w:rPr>
              <w:t>Este contacto puede recibir una nota de felicitación si tu participación es finalista o ganadora, pero no será añadida a nuestras listas de correo. Este nombre no se publicará</w:t>
            </w:r>
            <w:r w:rsidRPr="00871585">
              <w:rPr>
                <w:rFonts w:ascii="Avenir Next LT Pro" w:eastAsia="Avenir Next" w:hAnsi="Avenir Next LT Pro" w:cs="Avenir Next"/>
                <w:sz w:val="20"/>
                <w:szCs w:val="20"/>
              </w:rPr>
              <w:t>.</w:t>
            </w:r>
          </w:p>
        </w:tc>
      </w:tr>
      <w:tr w:rsidR="00B40BA1" w:rsidRPr="00871585" w14:paraId="68D10DA7" w14:textId="77777777" w:rsidTr="66830DDF">
        <w:trPr>
          <w:trHeight w:val="330"/>
        </w:trPr>
        <w:tc>
          <w:tcPr>
            <w:tcW w:w="2650" w:type="dxa"/>
            <w:tcMar>
              <w:left w:w="105" w:type="dxa"/>
              <w:right w:w="105" w:type="dxa"/>
            </w:tcMar>
            <w:vAlign w:val="center"/>
          </w:tcPr>
          <w:p w14:paraId="7F5374DB"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FULL NAME</w:t>
            </w:r>
          </w:p>
        </w:tc>
        <w:tc>
          <w:tcPr>
            <w:tcW w:w="7962" w:type="dxa"/>
            <w:gridSpan w:val="2"/>
            <w:tcMar>
              <w:left w:w="105" w:type="dxa"/>
              <w:right w:w="105" w:type="dxa"/>
            </w:tcMar>
            <w:vAlign w:val="center"/>
          </w:tcPr>
          <w:p w14:paraId="3FB6F490" w14:textId="77777777" w:rsidR="00B40BA1" w:rsidRPr="00871585" w:rsidRDefault="00B40BA1">
            <w:pPr>
              <w:rPr>
                <w:rFonts w:ascii="Avenir Next LT Pro" w:eastAsia="Avenir Next" w:hAnsi="Avenir Next LT Pro" w:cs="Avenir Next"/>
                <w:sz w:val="18"/>
                <w:szCs w:val="18"/>
              </w:rPr>
            </w:pPr>
          </w:p>
        </w:tc>
      </w:tr>
      <w:tr w:rsidR="00B40BA1" w:rsidRPr="00871585" w14:paraId="3CB34232" w14:textId="77777777" w:rsidTr="66830DDF">
        <w:trPr>
          <w:trHeight w:val="330"/>
        </w:trPr>
        <w:tc>
          <w:tcPr>
            <w:tcW w:w="2650" w:type="dxa"/>
            <w:tcMar>
              <w:left w:w="105" w:type="dxa"/>
              <w:right w:w="105" w:type="dxa"/>
            </w:tcMar>
            <w:vAlign w:val="center"/>
          </w:tcPr>
          <w:p w14:paraId="3705BB9A"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JOB TITLE</w:t>
            </w:r>
          </w:p>
        </w:tc>
        <w:tc>
          <w:tcPr>
            <w:tcW w:w="7962" w:type="dxa"/>
            <w:gridSpan w:val="2"/>
            <w:tcMar>
              <w:left w:w="105" w:type="dxa"/>
              <w:right w:w="105" w:type="dxa"/>
            </w:tcMar>
            <w:vAlign w:val="center"/>
          </w:tcPr>
          <w:p w14:paraId="71FAC70D" w14:textId="77777777" w:rsidR="00B40BA1" w:rsidRPr="00871585" w:rsidRDefault="00B40BA1">
            <w:pPr>
              <w:rPr>
                <w:rFonts w:ascii="Avenir Next LT Pro" w:eastAsia="Avenir Next" w:hAnsi="Avenir Next LT Pro" w:cs="Avenir Next"/>
                <w:sz w:val="18"/>
                <w:szCs w:val="18"/>
              </w:rPr>
            </w:pPr>
          </w:p>
        </w:tc>
      </w:tr>
      <w:tr w:rsidR="00B40BA1" w:rsidRPr="00871585" w14:paraId="706374C9" w14:textId="77777777" w:rsidTr="66830DDF">
        <w:trPr>
          <w:trHeight w:val="330"/>
        </w:trPr>
        <w:tc>
          <w:tcPr>
            <w:tcW w:w="2650" w:type="dxa"/>
            <w:tcMar>
              <w:left w:w="105" w:type="dxa"/>
              <w:right w:w="105" w:type="dxa"/>
            </w:tcMar>
            <w:vAlign w:val="center"/>
          </w:tcPr>
          <w:p w14:paraId="43FF5766"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EMAIL ADDRESS</w:t>
            </w:r>
          </w:p>
        </w:tc>
        <w:tc>
          <w:tcPr>
            <w:tcW w:w="7962" w:type="dxa"/>
            <w:gridSpan w:val="2"/>
            <w:tcMar>
              <w:left w:w="105" w:type="dxa"/>
              <w:right w:w="105" w:type="dxa"/>
            </w:tcMar>
            <w:vAlign w:val="center"/>
          </w:tcPr>
          <w:p w14:paraId="35C8B8B9" w14:textId="77777777" w:rsidR="00B40BA1" w:rsidRPr="00871585" w:rsidRDefault="00B40BA1">
            <w:pPr>
              <w:rPr>
                <w:rFonts w:ascii="Avenir Next LT Pro" w:eastAsia="Avenir Next" w:hAnsi="Avenir Next LT Pro" w:cs="Avenir Next"/>
                <w:sz w:val="18"/>
                <w:szCs w:val="18"/>
              </w:rPr>
            </w:pPr>
          </w:p>
        </w:tc>
      </w:tr>
      <w:tr w:rsidR="00B40BA1" w:rsidRPr="00871585" w14:paraId="2B646D32" w14:textId="77777777" w:rsidTr="66830DDF">
        <w:trPr>
          <w:trHeight w:val="330"/>
        </w:trPr>
        <w:tc>
          <w:tcPr>
            <w:tcW w:w="2650" w:type="dxa"/>
            <w:tcMar>
              <w:left w:w="105" w:type="dxa"/>
              <w:right w:w="105" w:type="dxa"/>
            </w:tcMar>
            <w:vAlign w:val="center"/>
          </w:tcPr>
          <w:p w14:paraId="32842C38" w14:textId="77777777" w:rsidR="00B40BA1" w:rsidRPr="00871585" w:rsidRDefault="00B40BA1">
            <w:pPr>
              <w:rPr>
                <w:rFonts w:ascii="Avenir Next LT Pro" w:eastAsia="Avenir Next" w:hAnsi="Avenir Next LT Pro" w:cs="Avenir Next"/>
                <w:b/>
                <w:bCs/>
                <w:sz w:val="22"/>
                <w:szCs w:val="22"/>
              </w:rPr>
            </w:pPr>
            <w:r w:rsidRPr="00871585">
              <w:rPr>
                <w:rFonts w:ascii="Avenir Next LT Pro" w:eastAsia="Avenir Next" w:hAnsi="Avenir Next LT Pro" w:cs="Avenir Next"/>
                <w:b/>
                <w:bCs/>
                <w:sz w:val="22"/>
                <w:szCs w:val="22"/>
              </w:rPr>
              <w:t>PHONE NUMBER</w:t>
            </w:r>
          </w:p>
        </w:tc>
        <w:tc>
          <w:tcPr>
            <w:tcW w:w="7962" w:type="dxa"/>
            <w:gridSpan w:val="2"/>
            <w:tcMar>
              <w:left w:w="105" w:type="dxa"/>
              <w:right w:w="105" w:type="dxa"/>
            </w:tcMar>
            <w:vAlign w:val="center"/>
          </w:tcPr>
          <w:p w14:paraId="13A13B16" w14:textId="77777777" w:rsidR="00B40BA1" w:rsidRPr="00871585" w:rsidRDefault="00B40BA1">
            <w:pPr>
              <w:rPr>
                <w:rFonts w:ascii="Avenir Next LT Pro" w:eastAsia="Avenir Next" w:hAnsi="Avenir Next LT Pro" w:cs="Avenir Next"/>
                <w:sz w:val="18"/>
                <w:szCs w:val="18"/>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D4246" w:rsidRPr="007E3467" w14:paraId="1F77F553" w14:textId="77777777" w:rsidTr="003370E9">
        <w:trPr>
          <w:trHeight w:val="1503"/>
        </w:trPr>
        <w:tc>
          <w:tcPr>
            <w:tcW w:w="10790" w:type="dxa"/>
            <w:tcBorders>
              <w:top w:val="nil"/>
              <w:left w:val="nil"/>
              <w:bottom w:val="nil"/>
              <w:right w:val="nil"/>
            </w:tcBorders>
            <w:shd w:val="clear" w:color="auto" w:fill="0D0D0D" w:themeFill="text1" w:themeFillTint="F2"/>
            <w:vAlign w:val="center"/>
            <w:hideMark/>
          </w:tcPr>
          <w:p w14:paraId="467276CD" w14:textId="171667B2" w:rsidR="006B5CF0" w:rsidRPr="006B5CF0" w:rsidRDefault="00CD4246" w:rsidP="006B5CF0">
            <w:pPr>
              <w:pStyle w:val="MediumShading1-Accent11"/>
              <w:rPr>
                <w:rFonts w:ascii="Avenir Next LT Pro" w:hAnsi="Avenir Next LT Pro"/>
                <w:color w:val="FFFFFF"/>
                <w:sz w:val="20"/>
                <w:szCs w:val="20"/>
                <w:lang w:val="es-PE"/>
              </w:rPr>
            </w:pPr>
            <w:r w:rsidRPr="008A68BD">
              <w:rPr>
                <w:rFonts w:ascii="Avenir Next LT Pro" w:hAnsi="Avenir Next LT Pro"/>
                <w:lang w:val="es-PE"/>
              </w:rPr>
              <w:lastRenderedPageBreak/>
              <w:br w:type="page"/>
            </w:r>
            <w:r w:rsidRPr="008A68BD">
              <w:rPr>
                <w:rFonts w:ascii="Avenir Next LT Pro" w:hAnsi="Avenir Next LT Pro"/>
                <w:b/>
                <w:color w:val="FFFFFF"/>
                <w:sz w:val="40"/>
                <w:szCs w:val="19"/>
                <w:lang w:val="es-PE"/>
              </w:rPr>
              <w:t xml:space="preserve">CREDITOS </w:t>
            </w:r>
            <w:r>
              <w:rPr>
                <w:rFonts w:ascii="Avenir Next LT Pro" w:hAnsi="Avenir Next LT Pro"/>
                <w:b/>
                <w:color w:val="FFFFFF"/>
                <w:sz w:val="40"/>
                <w:szCs w:val="19"/>
                <w:lang w:val="es-PE"/>
              </w:rPr>
              <w:t>INDIVIDUALES</w:t>
            </w:r>
            <w:r w:rsidRPr="008A68BD">
              <w:rPr>
                <w:rFonts w:ascii="Avenir Next LT Pro" w:hAnsi="Avenir Next LT Pro"/>
                <w:b/>
                <w:color w:val="FFFFFF"/>
                <w:sz w:val="40"/>
                <w:szCs w:val="19"/>
                <w:lang w:val="es-PE"/>
              </w:rPr>
              <w:br/>
            </w:r>
            <w:r w:rsidR="006B5CF0" w:rsidRPr="006B5CF0">
              <w:rPr>
                <w:rFonts w:ascii="Avenir Next LT Pro" w:hAnsi="Avenir Next LT Pro"/>
                <w:color w:val="FFFFFF"/>
                <w:sz w:val="20"/>
                <w:szCs w:val="20"/>
                <w:lang w:val="es-PE"/>
              </w:rPr>
              <w:t xml:space="preserve">Cada </w:t>
            </w:r>
            <w:r w:rsidR="00AC5366">
              <w:rPr>
                <w:rFonts w:ascii="Avenir Next LT Pro" w:hAnsi="Avenir Next LT Pro"/>
                <w:color w:val="FFFFFF"/>
                <w:sz w:val="20"/>
                <w:szCs w:val="20"/>
                <w:lang w:val="es-PE"/>
              </w:rPr>
              <w:t>caso</w:t>
            </w:r>
            <w:r w:rsidR="006B5CF0" w:rsidRPr="006B5CF0">
              <w:rPr>
                <w:rFonts w:ascii="Avenir Next LT Pro" w:hAnsi="Avenir Next LT Pro"/>
                <w:color w:val="FFFFFF"/>
                <w:sz w:val="20"/>
                <w:szCs w:val="20"/>
                <w:lang w:val="es-PE"/>
              </w:rPr>
              <w:t xml:space="preserve"> puede acreditar hasta diez personas primarias y treinta secundarias que contribuyeron al caso. Estas personas deben ser miembros actuales o anteriores del equipo de las empresas acreditadas. </w:t>
            </w:r>
          </w:p>
          <w:p w14:paraId="04FE00F9" w14:textId="05510899" w:rsidR="00CD4246" w:rsidRPr="006672DE" w:rsidRDefault="006B5CF0" w:rsidP="006B5CF0">
            <w:pPr>
              <w:pStyle w:val="MediumShading1-Accent11"/>
              <w:rPr>
                <w:rFonts w:ascii="Avenir Next LT Pro" w:hAnsi="Avenir Next LT Pro"/>
                <w:color w:val="FFFFFF"/>
                <w:sz w:val="20"/>
                <w:szCs w:val="20"/>
                <w:lang w:val="es-PE"/>
              </w:rPr>
            </w:pPr>
            <w:r w:rsidRPr="006B5CF0">
              <w:rPr>
                <w:rFonts w:ascii="Avenir Next LT Pro" w:hAnsi="Avenir Next LT Pro"/>
                <w:color w:val="FFFFFF"/>
                <w:sz w:val="20"/>
                <w:szCs w:val="20"/>
                <w:lang w:val="es-PE"/>
              </w:rPr>
              <w:t xml:space="preserve">La política de Effie es honrar a quienes reciben el crédito en el momento de la inscripción si el caso es finalista o ganador. Por lo tanto, no puedes eliminar ni reemplazar créditos individuales después de que </w:t>
            </w:r>
            <w:r w:rsidR="00C80DC2">
              <w:rPr>
                <w:rFonts w:ascii="Avenir Next LT Pro" w:hAnsi="Avenir Next LT Pro"/>
                <w:color w:val="FFFFFF"/>
                <w:sz w:val="20"/>
                <w:szCs w:val="20"/>
                <w:lang w:val="es-PE"/>
              </w:rPr>
              <w:t>el caso</w:t>
            </w:r>
            <w:r w:rsidRPr="006B5CF0">
              <w:rPr>
                <w:rFonts w:ascii="Avenir Next LT Pro" w:hAnsi="Avenir Next LT Pro"/>
                <w:color w:val="FFFFFF"/>
                <w:sz w:val="20"/>
                <w:szCs w:val="20"/>
                <w:lang w:val="es-PE"/>
              </w:rPr>
              <w:t xml:space="preserve"> haya sido enviada</w:t>
            </w:r>
          </w:p>
        </w:tc>
      </w:tr>
    </w:tbl>
    <w:p w14:paraId="0D3B5305" w14:textId="77777777" w:rsidR="006B5CF0" w:rsidRPr="00A041C4" w:rsidRDefault="006B5CF0" w:rsidP="006B5CF0">
      <w:pPr>
        <w:spacing w:before="240"/>
        <w:rPr>
          <w:rFonts w:ascii="Avenir Next LT Pro" w:eastAsia="Avenir Next" w:hAnsi="Avenir Next LT Pro" w:cs="Avenir Next"/>
          <w:color w:val="000000" w:themeColor="text1"/>
          <w:sz w:val="22"/>
          <w:szCs w:val="22"/>
          <w:lang w:val="es-PE"/>
        </w:rPr>
      </w:pPr>
    </w:p>
    <w:p w14:paraId="77ED5158" w14:textId="01BAB22D" w:rsidR="009E4B3C" w:rsidRPr="009E4B3C" w:rsidRDefault="009E4B3C" w:rsidP="004373DF">
      <w:pPr>
        <w:spacing w:before="240"/>
        <w:rPr>
          <w:rFonts w:ascii="Avenir Next LT Pro" w:eastAsia="Avenir Next" w:hAnsi="Avenir Next LT Pro" w:cs="Avenir Next"/>
          <w:color w:val="000000" w:themeColor="text1"/>
          <w:sz w:val="22"/>
          <w:szCs w:val="22"/>
          <w:lang w:val="es-PE"/>
        </w:rPr>
      </w:pPr>
      <w:r w:rsidRPr="009E4B3C">
        <w:rPr>
          <w:rFonts w:ascii="Avenir Next LT Pro" w:eastAsia="Avenir Next" w:hAnsi="Avenir Next LT Pro" w:cs="Avenir Next"/>
          <w:color w:val="000000" w:themeColor="text1"/>
          <w:sz w:val="22"/>
          <w:szCs w:val="22"/>
          <w:lang w:val="es-PE"/>
        </w:rPr>
        <w:t xml:space="preserve">Se pueden aceptar ampliaciones si hay espacio disponible. El proceso de enmendar una inscripción es laborioso y riguroso, </w:t>
      </w:r>
      <w:proofErr w:type="spellStart"/>
      <w:r w:rsidRPr="009E4B3C">
        <w:rPr>
          <w:rFonts w:ascii="Avenir Next LT Pro" w:eastAsia="Avenir Next" w:hAnsi="Avenir Next LT Pro" w:cs="Avenir Next"/>
          <w:color w:val="000000" w:themeColor="text1"/>
          <w:sz w:val="22"/>
          <w:szCs w:val="22"/>
          <w:lang w:val="es-PE"/>
        </w:rPr>
        <w:t>y</w:t>
      </w:r>
      <w:proofErr w:type="spellEnd"/>
      <w:r w:rsidRPr="009E4B3C">
        <w:rPr>
          <w:rFonts w:ascii="Avenir Next LT Pro" w:eastAsia="Avenir Next" w:hAnsi="Avenir Next LT Pro" w:cs="Avenir Next"/>
          <w:color w:val="000000" w:themeColor="text1"/>
          <w:sz w:val="22"/>
          <w:szCs w:val="22"/>
          <w:lang w:val="es-PE"/>
        </w:rPr>
        <w:t xml:space="preserve"> implicará una </w:t>
      </w:r>
      <w:r>
        <w:rPr>
          <w:rFonts w:ascii="Avenir Next LT Pro" w:eastAsia="Avenir Next" w:hAnsi="Avenir Next LT Pro" w:cs="Avenir Next"/>
          <w:color w:val="000000" w:themeColor="text1"/>
          <w:sz w:val="22"/>
          <w:szCs w:val="22"/>
          <w:lang w:val="es-PE"/>
        </w:rPr>
        <w:t>tarifa</w:t>
      </w:r>
      <w:r w:rsidRPr="009E4B3C">
        <w:rPr>
          <w:rFonts w:ascii="Avenir Next LT Pro" w:eastAsia="Avenir Next" w:hAnsi="Avenir Next LT Pro" w:cs="Avenir Next"/>
          <w:color w:val="000000" w:themeColor="text1"/>
          <w:sz w:val="22"/>
          <w:szCs w:val="22"/>
          <w:lang w:val="es-PE"/>
        </w:rPr>
        <w:t xml:space="preserve"> de </w:t>
      </w:r>
      <w:r w:rsidRPr="009E4B3C">
        <w:rPr>
          <w:rFonts w:ascii="Avenir Next LT Pro" w:eastAsia="Avenir Next" w:hAnsi="Avenir Next LT Pro" w:cs="Avenir Next"/>
          <w:b/>
          <w:bCs/>
          <w:color w:val="000000" w:themeColor="text1"/>
          <w:sz w:val="22"/>
          <w:szCs w:val="22"/>
          <w:lang w:val="es-PE"/>
        </w:rPr>
        <w:t xml:space="preserve">S/500 (más </w:t>
      </w:r>
      <w:r>
        <w:rPr>
          <w:rFonts w:ascii="Avenir Next LT Pro" w:eastAsia="Avenir Next" w:hAnsi="Avenir Next LT Pro" w:cs="Avenir Next"/>
          <w:b/>
          <w:bCs/>
          <w:color w:val="000000" w:themeColor="text1"/>
          <w:sz w:val="22"/>
          <w:szCs w:val="22"/>
          <w:lang w:val="es-PE"/>
        </w:rPr>
        <w:t>IGV</w:t>
      </w:r>
      <w:r w:rsidRPr="009E4B3C">
        <w:rPr>
          <w:rFonts w:ascii="Avenir Next LT Pro" w:eastAsia="Avenir Next" w:hAnsi="Avenir Next LT Pro" w:cs="Avenir Next"/>
          <w:b/>
          <w:bCs/>
          <w:color w:val="000000" w:themeColor="text1"/>
          <w:sz w:val="22"/>
          <w:szCs w:val="22"/>
          <w:lang w:val="es-PE"/>
        </w:rPr>
        <w:t>)</w:t>
      </w:r>
      <w:r w:rsidRPr="009E4B3C">
        <w:rPr>
          <w:rFonts w:ascii="Avenir Next LT Pro" w:eastAsia="Avenir Next" w:hAnsi="Avenir Next LT Pro" w:cs="Avenir Next"/>
          <w:color w:val="000000" w:themeColor="text1"/>
          <w:sz w:val="22"/>
          <w:szCs w:val="22"/>
          <w:lang w:val="es-PE"/>
        </w:rPr>
        <w:t xml:space="preserve"> por solicitud. No se aceptarán añadidos después del 29 de abril de 2026. Consulta </w:t>
      </w:r>
      <w:r w:rsidR="00C93DB0">
        <w:rPr>
          <w:rFonts w:ascii="Avenir Next LT Pro" w:eastAsia="Avenir Next" w:hAnsi="Avenir Next LT Pro" w:cs="Avenir Next"/>
          <w:color w:val="000000" w:themeColor="text1"/>
          <w:sz w:val="22"/>
          <w:szCs w:val="22"/>
          <w:lang w:val="es-PE"/>
        </w:rPr>
        <w:t xml:space="preserve">las bases en </w:t>
      </w:r>
      <w:r w:rsidRPr="009E4B3C">
        <w:rPr>
          <w:rFonts w:ascii="Avenir Next LT Pro" w:eastAsia="Avenir Next" w:hAnsi="Avenir Next LT Pro" w:cs="Avenir Next"/>
          <w:color w:val="000000" w:themeColor="text1"/>
          <w:sz w:val="22"/>
          <w:szCs w:val="22"/>
          <w:lang w:val="es-PE"/>
        </w:rPr>
        <w:t xml:space="preserve">el </w:t>
      </w:r>
      <w:r w:rsidR="00C93DB0">
        <w:rPr>
          <w:rFonts w:ascii="Avenir Next LT Pro" w:eastAsia="Avenir Next" w:hAnsi="Avenir Next LT Pro" w:cs="Avenir Next"/>
          <w:color w:val="000000" w:themeColor="text1"/>
          <w:sz w:val="22"/>
          <w:szCs w:val="22"/>
          <w:lang w:val="es-PE"/>
        </w:rPr>
        <w:t>K</w:t>
      </w:r>
      <w:r w:rsidRPr="009E4B3C">
        <w:rPr>
          <w:rFonts w:ascii="Avenir Next LT Pro" w:eastAsia="Avenir Next" w:hAnsi="Avenir Next LT Pro" w:cs="Avenir Next"/>
          <w:color w:val="000000" w:themeColor="text1"/>
          <w:sz w:val="22"/>
          <w:szCs w:val="22"/>
          <w:lang w:val="es-PE"/>
        </w:rPr>
        <w:t xml:space="preserve">it de </w:t>
      </w:r>
      <w:r w:rsidR="00C93DB0">
        <w:rPr>
          <w:rFonts w:ascii="Avenir Next LT Pro" w:eastAsia="Avenir Next" w:hAnsi="Avenir Next LT Pro" w:cs="Avenir Next"/>
          <w:color w:val="000000" w:themeColor="text1"/>
          <w:sz w:val="22"/>
          <w:szCs w:val="22"/>
          <w:lang w:val="es-PE"/>
        </w:rPr>
        <w:t>participación</w:t>
      </w:r>
      <w:r w:rsidRPr="009E4B3C">
        <w:rPr>
          <w:rFonts w:ascii="Avenir Next LT Pro" w:eastAsia="Avenir Next" w:hAnsi="Avenir Next LT Pro" w:cs="Avenir Next"/>
          <w:color w:val="000000" w:themeColor="text1"/>
          <w:sz w:val="22"/>
          <w:szCs w:val="22"/>
          <w:lang w:val="es-PE"/>
        </w:rPr>
        <w:t xml:space="preserve"> para obtener toda la información crediticia.</w:t>
      </w:r>
    </w:p>
    <w:p w14:paraId="78F2292D" w14:textId="77777777" w:rsidR="00EE764C" w:rsidRPr="00EE764C" w:rsidRDefault="00B40BA1" w:rsidP="007B3057">
      <w:pPr>
        <w:rPr>
          <w:rFonts w:ascii="Avenir Next LT Pro" w:eastAsia="Aptos" w:hAnsi="Avenir Next LT Pro" w:cs="Aptos"/>
          <w:b/>
          <w:bCs/>
          <w:color w:val="000000" w:themeColor="text1"/>
          <w:sz w:val="40"/>
          <w:szCs w:val="40"/>
          <w:lang w:val="es-PE"/>
        </w:rPr>
      </w:pPr>
      <w:r w:rsidRPr="00EE764C">
        <w:rPr>
          <w:rFonts w:ascii="Avenir Next LT Pro" w:hAnsi="Avenir Next LT Pro"/>
          <w:color w:val="000000" w:themeColor="text1"/>
          <w:sz w:val="22"/>
          <w:szCs w:val="22"/>
          <w:lang w:val="es-PE"/>
        </w:rPr>
        <w:br/>
      </w:r>
      <w:r w:rsidR="00EE764C" w:rsidRPr="00EE764C">
        <w:rPr>
          <w:rFonts w:ascii="Avenir Next LT Pro" w:eastAsia="Avenir Next" w:hAnsi="Avenir Next LT Pro" w:cs="Avenir Next"/>
          <w:color w:val="000000" w:themeColor="text1"/>
          <w:sz w:val="22"/>
          <w:szCs w:val="22"/>
          <w:lang w:val="es-PE"/>
        </w:rPr>
        <w:t xml:space="preserve">Las personas aparecen en todos los lugares donde se publican créditos donde el espacio es limitado, incluida la </w:t>
      </w:r>
      <w:hyperlink r:id="rId21">
        <w:r w:rsidR="00EE764C" w:rsidRPr="00EE764C">
          <w:rPr>
            <w:rStyle w:val="Hipervnculo"/>
            <w:rFonts w:ascii="Avenir Next LT Pro" w:eastAsia="Avenir Next" w:hAnsi="Avenir Next LT Pro" w:cs="Avenir Next"/>
            <w:b/>
            <w:bCs/>
            <w:color w:val="907030"/>
            <w:sz w:val="22"/>
            <w:szCs w:val="22"/>
            <w:lang w:val="es-PE"/>
          </w:rPr>
          <w:t>Biblioteca de Casos</w:t>
        </w:r>
      </w:hyperlink>
      <w:r w:rsidR="00EE764C" w:rsidRPr="00EE764C">
        <w:rPr>
          <w:rFonts w:ascii="Avenir Next LT Pro" w:hAnsi="Avenir Next LT Pro"/>
          <w:lang w:val="es-PE"/>
        </w:rPr>
        <w:t xml:space="preserve">. </w:t>
      </w:r>
      <w:r w:rsidR="00EE764C" w:rsidRPr="00EE764C">
        <w:rPr>
          <w:rFonts w:ascii="Avenir Next LT Pro" w:eastAsia="Avenir Next" w:hAnsi="Avenir Next LT Pro" w:cs="Avenir Next"/>
          <w:color w:val="000000" w:themeColor="text1"/>
          <w:sz w:val="22"/>
          <w:szCs w:val="22"/>
          <w:lang w:val="es-PE"/>
        </w:rPr>
        <w:t xml:space="preserve">Los créditos deben corresponder a miembros actuales o anteriores del equipo de las empresas acreditadas. Los créditos deben corresponder a miembros actuales o anteriores del equipo de las empresas acreditadas. </w:t>
      </w:r>
    </w:p>
    <w:p w14:paraId="26872670" w14:textId="7D2295C2" w:rsidR="00B40BA1" w:rsidRPr="00871585" w:rsidRDefault="00EE764C" w:rsidP="00B40BA1">
      <w:pPr>
        <w:rPr>
          <w:rFonts w:ascii="Avenir Next LT Pro" w:eastAsia="Avenir Next" w:hAnsi="Avenir Next LT Pro" w:cs="Avenir Next"/>
          <w:color w:val="000000" w:themeColor="text1"/>
          <w:sz w:val="22"/>
          <w:szCs w:val="22"/>
        </w:rPr>
      </w:pPr>
      <w:r w:rsidRPr="00871585">
        <w:rPr>
          <w:rFonts w:ascii="Avenir Next LT Pro" w:eastAsia="Avenir Next" w:hAnsi="Avenir Next LT Pro" w:cs="Avenir Next"/>
          <w:color w:val="000000" w:themeColor="text1"/>
          <w:sz w:val="22"/>
          <w:szCs w:val="22"/>
        </w:rPr>
        <w:t xml:space="preserve">Máximo de 10 </w:t>
      </w:r>
      <w:r w:rsidRPr="00A041C4">
        <w:rPr>
          <w:rFonts w:ascii="Avenir Next LT Pro" w:eastAsia="Avenir Next" w:hAnsi="Avenir Next LT Pro" w:cs="Avenir Next"/>
          <w:color w:val="000000" w:themeColor="text1"/>
          <w:sz w:val="22"/>
          <w:szCs w:val="22"/>
          <w:lang w:val="es-PE"/>
        </w:rPr>
        <w:t>créditos primarios</w:t>
      </w:r>
      <w:r w:rsidR="00B40BA1" w:rsidRPr="00A041C4">
        <w:rPr>
          <w:rFonts w:ascii="Avenir Next LT Pro" w:eastAsia="Avenir Next" w:hAnsi="Avenir Next LT Pro" w:cs="Avenir Next"/>
          <w:color w:val="000000" w:themeColor="text1"/>
          <w:sz w:val="22"/>
          <w:szCs w:val="22"/>
          <w:lang w:val="es-PE"/>
        </w:rPr>
        <w:t>.</w:t>
      </w:r>
    </w:p>
    <w:tbl>
      <w:tblPr>
        <w:tblStyle w:val="Tablaconcuadrcula"/>
        <w:tblW w:w="0" w:type="auto"/>
        <w:tblLayout w:type="fixed"/>
        <w:tblLook w:val="04A0" w:firstRow="1" w:lastRow="0" w:firstColumn="1" w:lastColumn="0" w:noHBand="0" w:noVBand="1"/>
      </w:tblPr>
      <w:tblGrid>
        <w:gridCol w:w="1320"/>
        <w:gridCol w:w="3435"/>
        <w:gridCol w:w="1258"/>
        <w:gridCol w:w="4592"/>
      </w:tblGrid>
      <w:tr w:rsidR="00B40BA1" w:rsidRPr="00D3344F" w14:paraId="786FFE35" w14:textId="77777777" w:rsidTr="001D7EDB">
        <w:trPr>
          <w:trHeight w:val="300"/>
        </w:trPr>
        <w:tc>
          <w:tcPr>
            <w:tcW w:w="4755" w:type="dxa"/>
            <w:gridSpan w:val="2"/>
            <w:tcMar>
              <w:left w:w="105" w:type="dxa"/>
              <w:right w:w="105" w:type="dxa"/>
            </w:tcMar>
            <w:vAlign w:val="center"/>
          </w:tcPr>
          <w:p w14:paraId="29DA4B4A" w14:textId="77777777" w:rsidR="00B40BA1" w:rsidRPr="00EE764C" w:rsidRDefault="00B40BA1">
            <w:pPr>
              <w:rPr>
                <w:rFonts w:ascii="Avenir Next LT Pro" w:eastAsia="Avenir Next" w:hAnsi="Avenir Next LT Pro" w:cs="Avenir Next"/>
                <w:b/>
                <w:bCs/>
                <w:sz w:val="20"/>
                <w:szCs w:val="20"/>
                <w:lang w:val="es-PE"/>
              </w:rPr>
            </w:pPr>
            <w:r w:rsidRPr="00EE764C">
              <w:rPr>
                <w:rFonts w:ascii="Avenir Next LT Pro" w:eastAsia="Avenir Next" w:hAnsi="Avenir Next LT Pro" w:cs="Avenir Next"/>
                <w:b/>
                <w:bCs/>
                <w:sz w:val="20"/>
                <w:szCs w:val="20"/>
                <w:lang w:val="es-PE"/>
              </w:rPr>
              <w:t>PRIMARY INDIVIDUAL CREDIT #1</w:t>
            </w:r>
          </w:p>
        </w:tc>
        <w:tc>
          <w:tcPr>
            <w:tcW w:w="5850" w:type="dxa"/>
            <w:gridSpan w:val="2"/>
            <w:tcMar>
              <w:left w:w="105" w:type="dxa"/>
              <w:right w:w="105" w:type="dxa"/>
            </w:tcMar>
            <w:vAlign w:val="center"/>
          </w:tcPr>
          <w:p w14:paraId="36871CFE"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#2</w:t>
            </w:r>
          </w:p>
        </w:tc>
      </w:tr>
      <w:tr w:rsidR="00B40BA1" w:rsidRPr="00D3344F" w14:paraId="4C3914CA" w14:textId="77777777" w:rsidTr="001D7EDB">
        <w:trPr>
          <w:trHeight w:val="300"/>
        </w:trPr>
        <w:tc>
          <w:tcPr>
            <w:tcW w:w="1320" w:type="dxa"/>
            <w:tcMar>
              <w:left w:w="105" w:type="dxa"/>
              <w:right w:w="105" w:type="dxa"/>
            </w:tcMar>
            <w:vAlign w:val="center"/>
          </w:tcPr>
          <w:p w14:paraId="7B7831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4D0E5F99"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B76416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42B8F26D" w14:textId="77777777" w:rsidR="00B40BA1" w:rsidRPr="00D3344F" w:rsidRDefault="00B40BA1">
            <w:pPr>
              <w:rPr>
                <w:rFonts w:ascii="Avenir Next LT Pro" w:eastAsia="Avenir Next" w:hAnsi="Avenir Next LT Pro" w:cs="Avenir Next"/>
                <w:sz w:val="20"/>
                <w:szCs w:val="20"/>
              </w:rPr>
            </w:pPr>
          </w:p>
        </w:tc>
      </w:tr>
      <w:tr w:rsidR="00B40BA1" w:rsidRPr="00D3344F" w14:paraId="0E428D7F" w14:textId="77777777" w:rsidTr="001D7EDB">
        <w:trPr>
          <w:trHeight w:val="300"/>
        </w:trPr>
        <w:tc>
          <w:tcPr>
            <w:tcW w:w="1320" w:type="dxa"/>
            <w:tcMar>
              <w:left w:w="105" w:type="dxa"/>
              <w:right w:w="105" w:type="dxa"/>
            </w:tcMar>
            <w:vAlign w:val="center"/>
          </w:tcPr>
          <w:p w14:paraId="44DF776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4BF39097"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59FECE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1F39FA43" w14:textId="77777777" w:rsidR="00B40BA1" w:rsidRPr="00D3344F" w:rsidRDefault="00B40BA1">
            <w:pPr>
              <w:rPr>
                <w:rFonts w:ascii="Avenir Next LT Pro" w:eastAsia="Avenir Next" w:hAnsi="Avenir Next LT Pro" w:cs="Avenir Next"/>
                <w:sz w:val="20"/>
                <w:szCs w:val="20"/>
              </w:rPr>
            </w:pPr>
          </w:p>
        </w:tc>
      </w:tr>
      <w:tr w:rsidR="00B40BA1" w:rsidRPr="00D3344F" w14:paraId="7F447B64" w14:textId="77777777" w:rsidTr="001D7EDB">
        <w:trPr>
          <w:trHeight w:val="300"/>
        </w:trPr>
        <w:tc>
          <w:tcPr>
            <w:tcW w:w="1320" w:type="dxa"/>
            <w:tcMar>
              <w:left w:w="105" w:type="dxa"/>
              <w:right w:w="105" w:type="dxa"/>
            </w:tcMar>
            <w:vAlign w:val="center"/>
          </w:tcPr>
          <w:p w14:paraId="2A3AFA9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33ACF25D"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0CDA9C6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39AEBAE3" w14:textId="77777777" w:rsidR="00B40BA1" w:rsidRPr="00D3344F" w:rsidRDefault="00B40BA1">
            <w:pPr>
              <w:rPr>
                <w:rFonts w:ascii="Avenir Next LT Pro" w:eastAsia="Avenir Next" w:hAnsi="Avenir Next LT Pro" w:cs="Avenir Next"/>
                <w:sz w:val="20"/>
                <w:szCs w:val="20"/>
              </w:rPr>
            </w:pPr>
          </w:p>
        </w:tc>
      </w:tr>
      <w:tr w:rsidR="00B40BA1" w:rsidRPr="00D3344F" w14:paraId="720BAF94" w14:textId="77777777" w:rsidTr="001D7EDB">
        <w:trPr>
          <w:trHeight w:val="300"/>
        </w:trPr>
        <w:tc>
          <w:tcPr>
            <w:tcW w:w="1320" w:type="dxa"/>
            <w:tcMar>
              <w:left w:w="105" w:type="dxa"/>
              <w:right w:w="105" w:type="dxa"/>
            </w:tcMar>
            <w:vAlign w:val="center"/>
          </w:tcPr>
          <w:p w14:paraId="013E9ED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5A6187EF"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AA8BB2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661FEE73" w14:textId="77777777" w:rsidR="00B40BA1" w:rsidRPr="00D3344F" w:rsidRDefault="00B40BA1">
            <w:pPr>
              <w:rPr>
                <w:rFonts w:ascii="Avenir Next LT Pro" w:eastAsia="Avenir Next" w:hAnsi="Avenir Next LT Pro" w:cs="Avenir Next"/>
                <w:sz w:val="20"/>
                <w:szCs w:val="20"/>
              </w:rPr>
            </w:pPr>
          </w:p>
        </w:tc>
      </w:tr>
      <w:tr w:rsidR="00B40BA1" w:rsidRPr="00D3344F" w14:paraId="3FCAC704" w14:textId="77777777" w:rsidTr="001D7EDB">
        <w:trPr>
          <w:trHeight w:val="300"/>
        </w:trPr>
        <w:tc>
          <w:tcPr>
            <w:tcW w:w="4755" w:type="dxa"/>
            <w:gridSpan w:val="2"/>
            <w:tcMar>
              <w:left w:w="105" w:type="dxa"/>
              <w:right w:w="105" w:type="dxa"/>
            </w:tcMar>
            <w:vAlign w:val="center"/>
          </w:tcPr>
          <w:p w14:paraId="455BBFFE"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#3</w:t>
            </w:r>
          </w:p>
        </w:tc>
        <w:tc>
          <w:tcPr>
            <w:tcW w:w="5850" w:type="dxa"/>
            <w:gridSpan w:val="2"/>
            <w:tcMar>
              <w:left w:w="105" w:type="dxa"/>
              <w:right w:w="105" w:type="dxa"/>
            </w:tcMar>
            <w:vAlign w:val="center"/>
          </w:tcPr>
          <w:p w14:paraId="6BE15D72"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#4</w:t>
            </w:r>
          </w:p>
        </w:tc>
      </w:tr>
      <w:tr w:rsidR="00B40BA1" w:rsidRPr="00D3344F" w14:paraId="3F37C1C0" w14:textId="77777777" w:rsidTr="001D7EDB">
        <w:trPr>
          <w:trHeight w:val="300"/>
        </w:trPr>
        <w:tc>
          <w:tcPr>
            <w:tcW w:w="1320" w:type="dxa"/>
            <w:tcMar>
              <w:left w:w="105" w:type="dxa"/>
              <w:right w:w="105" w:type="dxa"/>
            </w:tcMar>
            <w:vAlign w:val="center"/>
          </w:tcPr>
          <w:p w14:paraId="6141ADC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2FB5B15F"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86254D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1F5C9E75" w14:textId="77777777" w:rsidR="00B40BA1" w:rsidRPr="00D3344F" w:rsidRDefault="00B40BA1">
            <w:pPr>
              <w:rPr>
                <w:rFonts w:ascii="Avenir Next LT Pro" w:eastAsia="Avenir Next" w:hAnsi="Avenir Next LT Pro" w:cs="Avenir Next"/>
                <w:sz w:val="20"/>
                <w:szCs w:val="20"/>
              </w:rPr>
            </w:pPr>
          </w:p>
        </w:tc>
      </w:tr>
      <w:tr w:rsidR="00B40BA1" w:rsidRPr="00D3344F" w14:paraId="7BCA0EB4" w14:textId="77777777" w:rsidTr="001D7EDB">
        <w:trPr>
          <w:trHeight w:val="300"/>
        </w:trPr>
        <w:tc>
          <w:tcPr>
            <w:tcW w:w="1320" w:type="dxa"/>
            <w:tcMar>
              <w:left w:w="105" w:type="dxa"/>
              <w:right w:w="105" w:type="dxa"/>
            </w:tcMar>
            <w:vAlign w:val="center"/>
          </w:tcPr>
          <w:p w14:paraId="5910B50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70FD6B96"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4515537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5E303E12" w14:textId="77777777" w:rsidR="00B40BA1" w:rsidRPr="00D3344F" w:rsidRDefault="00B40BA1">
            <w:pPr>
              <w:rPr>
                <w:rFonts w:ascii="Avenir Next LT Pro" w:eastAsia="Avenir Next" w:hAnsi="Avenir Next LT Pro" w:cs="Avenir Next"/>
                <w:sz w:val="20"/>
                <w:szCs w:val="20"/>
              </w:rPr>
            </w:pPr>
          </w:p>
        </w:tc>
      </w:tr>
      <w:tr w:rsidR="00B40BA1" w:rsidRPr="00D3344F" w14:paraId="2395B698" w14:textId="77777777" w:rsidTr="001D7EDB">
        <w:trPr>
          <w:trHeight w:val="300"/>
        </w:trPr>
        <w:tc>
          <w:tcPr>
            <w:tcW w:w="1320" w:type="dxa"/>
            <w:tcMar>
              <w:left w:w="105" w:type="dxa"/>
              <w:right w:w="105" w:type="dxa"/>
            </w:tcMar>
            <w:vAlign w:val="center"/>
          </w:tcPr>
          <w:p w14:paraId="11A30B4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36F35378"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2FD5E56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3BCF87B3" w14:textId="77777777" w:rsidR="00B40BA1" w:rsidRPr="00D3344F" w:rsidRDefault="00B40BA1">
            <w:pPr>
              <w:rPr>
                <w:rFonts w:ascii="Avenir Next LT Pro" w:eastAsia="Avenir Next" w:hAnsi="Avenir Next LT Pro" w:cs="Avenir Next"/>
                <w:sz w:val="20"/>
                <w:szCs w:val="20"/>
              </w:rPr>
            </w:pPr>
          </w:p>
        </w:tc>
      </w:tr>
      <w:tr w:rsidR="00B40BA1" w:rsidRPr="00D3344F" w14:paraId="4A17CF95" w14:textId="77777777" w:rsidTr="001D7EDB">
        <w:trPr>
          <w:trHeight w:val="300"/>
        </w:trPr>
        <w:tc>
          <w:tcPr>
            <w:tcW w:w="1320" w:type="dxa"/>
            <w:tcMar>
              <w:left w:w="105" w:type="dxa"/>
              <w:right w:w="105" w:type="dxa"/>
            </w:tcMar>
            <w:vAlign w:val="center"/>
          </w:tcPr>
          <w:p w14:paraId="418AB38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0115C80B"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BA7EF7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349B6FAB" w14:textId="77777777" w:rsidR="00B40BA1" w:rsidRPr="00D3344F" w:rsidRDefault="00B40BA1">
            <w:pPr>
              <w:rPr>
                <w:rFonts w:ascii="Avenir Next LT Pro" w:eastAsia="Avenir Next" w:hAnsi="Avenir Next LT Pro" w:cs="Avenir Next"/>
                <w:sz w:val="20"/>
                <w:szCs w:val="20"/>
              </w:rPr>
            </w:pPr>
          </w:p>
        </w:tc>
      </w:tr>
      <w:tr w:rsidR="00B40BA1" w:rsidRPr="00D3344F" w14:paraId="4AF56380" w14:textId="77777777" w:rsidTr="001D7EDB">
        <w:trPr>
          <w:trHeight w:val="300"/>
        </w:trPr>
        <w:tc>
          <w:tcPr>
            <w:tcW w:w="4755" w:type="dxa"/>
            <w:gridSpan w:val="2"/>
            <w:tcMar>
              <w:left w:w="105" w:type="dxa"/>
              <w:right w:w="105" w:type="dxa"/>
            </w:tcMar>
            <w:vAlign w:val="center"/>
          </w:tcPr>
          <w:p w14:paraId="0E836684"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#5</w:t>
            </w:r>
          </w:p>
        </w:tc>
        <w:tc>
          <w:tcPr>
            <w:tcW w:w="5850" w:type="dxa"/>
            <w:gridSpan w:val="2"/>
            <w:tcMar>
              <w:left w:w="105" w:type="dxa"/>
              <w:right w:w="105" w:type="dxa"/>
            </w:tcMar>
            <w:vAlign w:val="center"/>
          </w:tcPr>
          <w:p w14:paraId="62009232"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#6</w:t>
            </w:r>
          </w:p>
        </w:tc>
      </w:tr>
      <w:tr w:rsidR="00B40BA1" w:rsidRPr="00D3344F" w14:paraId="7C2BA60E" w14:textId="77777777" w:rsidTr="001D7EDB">
        <w:trPr>
          <w:trHeight w:val="300"/>
        </w:trPr>
        <w:tc>
          <w:tcPr>
            <w:tcW w:w="1320" w:type="dxa"/>
            <w:tcMar>
              <w:left w:w="105" w:type="dxa"/>
              <w:right w:w="105" w:type="dxa"/>
            </w:tcMar>
            <w:vAlign w:val="center"/>
          </w:tcPr>
          <w:p w14:paraId="42F70F7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1B18827A"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165231A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6A488BE4" w14:textId="77777777" w:rsidR="00B40BA1" w:rsidRPr="00D3344F" w:rsidRDefault="00B40BA1">
            <w:pPr>
              <w:rPr>
                <w:rFonts w:ascii="Avenir Next LT Pro" w:eastAsia="Avenir Next" w:hAnsi="Avenir Next LT Pro" w:cs="Avenir Next"/>
                <w:sz w:val="20"/>
                <w:szCs w:val="20"/>
              </w:rPr>
            </w:pPr>
          </w:p>
        </w:tc>
      </w:tr>
      <w:tr w:rsidR="00B40BA1" w:rsidRPr="00D3344F" w14:paraId="0236B494" w14:textId="77777777" w:rsidTr="001D7EDB">
        <w:trPr>
          <w:trHeight w:val="300"/>
        </w:trPr>
        <w:tc>
          <w:tcPr>
            <w:tcW w:w="1320" w:type="dxa"/>
            <w:tcMar>
              <w:left w:w="105" w:type="dxa"/>
              <w:right w:w="105" w:type="dxa"/>
            </w:tcMar>
            <w:vAlign w:val="center"/>
          </w:tcPr>
          <w:p w14:paraId="318E6D6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40090906"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5AC12E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255D2A91" w14:textId="77777777" w:rsidR="00B40BA1" w:rsidRPr="00D3344F" w:rsidRDefault="00B40BA1">
            <w:pPr>
              <w:rPr>
                <w:rFonts w:ascii="Avenir Next LT Pro" w:eastAsia="Avenir Next" w:hAnsi="Avenir Next LT Pro" w:cs="Avenir Next"/>
                <w:sz w:val="20"/>
                <w:szCs w:val="20"/>
              </w:rPr>
            </w:pPr>
          </w:p>
        </w:tc>
      </w:tr>
      <w:tr w:rsidR="00B40BA1" w:rsidRPr="00D3344F" w14:paraId="151547CD" w14:textId="77777777" w:rsidTr="001D7EDB">
        <w:trPr>
          <w:trHeight w:val="300"/>
        </w:trPr>
        <w:tc>
          <w:tcPr>
            <w:tcW w:w="1320" w:type="dxa"/>
            <w:tcMar>
              <w:left w:w="105" w:type="dxa"/>
              <w:right w:w="105" w:type="dxa"/>
            </w:tcMar>
            <w:vAlign w:val="center"/>
          </w:tcPr>
          <w:p w14:paraId="07BA32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0D250E0D"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198B75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3ABD8E9F" w14:textId="77777777" w:rsidR="00B40BA1" w:rsidRPr="00D3344F" w:rsidRDefault="00B40BA1">
            <w:pPr>
              <w:rPr>
                <w:rFonts w:ascii="Avenir Next LT Pro" w:eastAsia="Avenir Next" w:hAnsi="Avenir Next LT Pro" w:cs="Avenir Next"/>
                <w:sz w:val="20"/>
                <w:szCs w:val="20"/>
              </w:rPr>
            </w:pPr>
          </w:p>
        </w:tc>
      </w:tr>
      <w:tr w:rsidR="00B40BA1" w:rsidRPr="00D3344F" w14:paraId="5101AF3A" w14:textId="77777777" w:rsidTr="001D7EDB">
        <w:trPr>
          <w:trHeight w:val="300"/>
        </w:trPr>
        <w:tc>
          <w:tcPr>
            <w:tcW w:w="1320" w:type="dxa"/>
            <w:tcMar>
              <w:left w:w="105" w:type="dxa"/>
              <w:right w:w="105" w:type="dxa"/>
            </w:tcMar>
            <w:vAlign w:val="center"/>
          </w:tcPr>
          <w:p w14:paraId="6C70355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27BC7CAB"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0507690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085571F6" w14:textId="77777777" w:rsidR="00B40BA1" w:rsidRPr="00D3344F" w:rsidRDefault="00B40BA1">
            <w:pPr>
              <w:rPr>
                <w:rFonts w:ascii="Avenir Next LT Pro" w:eastAsia="Avenir Next" w:hAnsi="Avenir Next LT Pro" w:cs="Avenir Next"/>
                <w:sz w:val="20"/>
                <w:szCs w:val="20"/>
              </w:rPr>
            </w:pPr>
          </w:p>
        </w:tc>
      </w:tr>
      <w:tr w:rsidR="00B40BA1" w:rsidRPr="00D3344F" w14:paraId="64B6BFDC" w14:textId="77777777" w:rsidTr="001D7EDB">
        <w:trPr>
          <w:trHeight w:val="300"/>
        </w:trPr>
        <w:tc>
          <w:tcPr>
            <w:tcW w:w="4755" w:type="dxa"/>
            <w:gridSpan w:val="2"/>
            <w:tcMar>
              <w:left w:w="105" w:type="dxa"/>
              <w:right w:w="105" w:type="dxa"/>
            </w:tcMar>
            <w:vAlign w:val="center"/>
          </w:tcPr>
          <w:p w14:paraId="48AC1B23"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#7</w:t>
            </w:r>
          </w:p>
        </w:tc>
        <w:tc>
          <w:tcPr>
            <w:tcW w:w="5850" w:type="dxa"/>
            <w:gridSpan w:val="2"/>
            <w:tcMar>
              <w:left w:w="105" w:type="dxa"/>
              <w:right w:w="105" w:type="dxa"/>
            </w:tcMar>
            <w:vAlign w:val="center"/>
          </w:tcPr>
          <w:p w14:paraId="0D99EA1B"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#8</w:t>
            </w:r>
          </w:p>
        </w:tc>
      </w:tr>
      <w:tr w:rsidR="00B40BA1" w:rsidRPr="00D3344F" w14:paraId="59858A5D" w14:textId="77777777" w:rsidTr="001D7EDB">
        <w:trPr>
          <w:trHeight w:val="300"/>
        </w:trPr>
        <w:tc>
          <w:tcPr>
            <w:tcW w:w="1320" w:type="dxa"/>
            <w:tcMar>
              <w:left w:w="105" w:type="dxa"/>
              <w:right w:w="105" w:type="dxa"/>
            </w:tcMar>
            <w:vAlign w:val="center"/>
          </w:tcPr>
          <w:p w14:paraId="51EB41A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49425844"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1141162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08FC7E4A" w14:textId="77777777" w:rsidR="00B40BA1" w:rsidRPr="00D3344F" w:rsidRDefault="00B40BA1">
            <w:pPr>
              <w:rPr>
                <w:rFonts w:ascii="Avenir Next LT Pro" w:eastAsia="Avenir Next" w:hAnsi="Avenir Next LT Pro" w:cs="Avenir Next"/>
                <w:sz w:val="20"/>
                <w:szCs w:val="20"/>
              </w:rPr>
            </w:pPr>
          </w:p>
        </w:tc>
      </w:tr>
      <w:tr w:rsidR="00B40BA1" w:rsidRPr="00D3344F" w14:paraId="1CDFAB8E" w14:textId="77777777" w:rsidTr="001D7EDB">
        <w:trPr>
          <w:trHeight w:val="300"/>
        </w:trPr>
        <w:tc>
          <w:tcPr>
            <w:tcW w:w="1320" w:type="dxa"/>
            <w:tcMar>
              <w:left w:w="105" w:type="dxa"/>
              <w:right w:w="105" w:type="dxa"/>
            </w:tcMar>
            <w:vAlign w:val="center"/>
          </w:tcPr>
          <w:p w14:paraId="7319F57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45E9B9DB"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328BDD4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3AB3C029" w14:textId="77777777" w:rsidR="00B40BA1" w:rsidRPr="00D3344F" w:rsidRDefault="00B40BA1">
            <w:pPr>
              <w:rPr>
                <w:rFonts w:ascii="Avenir Next LT Pro" w:eastAsia="Avenir Next" w:hAnsi="Avenir Next LT Pro" w:cs="Avenir Next"/>
                <w:sz w:val="20"/>
                <w:szCs w:val="20"/>
              </w:rPr>
            </w:pPr>
          </w:p>
        </w:tc>
      </w:tr>
      <w:tr w:rsidR="00B40BA1" w:rsidRPr="00D3344F" w14:paraId="6216B113" w14:textId="77777777" w:rsidTr="001D7EDB">
        <w:trPr>
          <w:trHeight w:val="300"/>
        </w:trPr>
        <w:tc>
          <w:tcPr>
            <w:tcW w:w="1320" w:type="dxa"/>
            <w:tcMar>
              <w:left w:w="105" w:type="dxa"/>
              <w:right w:w="105" w:type="dxa"/>
            </w:tcMar>
            <w:vAlign w:val="center"/>
          </w:tcPr>
          <w:p w14:paraId="4BC5251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652C3679"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C32A15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6D654BB8" w14:textId="77777777" w:rsidR="00B40BA1" w:rsidRPr="00D3344F" w:rsidRDefault="00B40BA1">
            <w:pPr>
              <w:rPr>
                <w:rFonts w:ascii="Avenir Next LT Pro" w:eastAsia="Avenir Next" w:hAnsi="Avenir Next LT Pro" w:cs="Avenir Next"/>
                <w:sz w:val="20"/>
                <w:szCs w:val="20"/>
              </w:rPr>
            </w:pPr>
          </w:p>
        </w:tc>
      </w:tr>
      <w:tr w:rsidR="00B40BA1" w:rsidRPr="00D3344F" w14:paraId="55C312A6" w14:textId="77777777" w:rsidTr="001D7EDB">
        <w:trPr>
          <w:trHeight w:val="300"/>
        </w:trPr>
        <w:tc>
          <w:tcPr>
            <w:tcW w:w="1320" w:type="dxa"/>
            <w:tcMar>
              <w:left w:w="105" w:type="dxa"/>
              <w:right w:w="105" w:type="dxa"/>
            </w:tcMar>
            <w:vAlign w:val="center"/>
          </w:tcPr>
          <w:p w14:paraId="1B94210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1CC33447"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07B9468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69D2C456" w14:textId="77777777" w:rsidR="00B40BA1" w:rsidRPr="00D3344F" w:rsidRDefault="00B40BA1">
            <w:pPr>
              <w:rPr>
                <w:rFonts w:ascii="Avenir Next LT Pro" w:eastAsia="Avenir Next" w:hAnsi="Avenir Next LT Pro" w:cs="Avenir Next"/>
                <w:sz w:val="20"/>
                <w:szCs w:val="20"/>
              </w:rPr>
            </w:pPr>
          </w:p>
        </w:tc>
      </w:tr>
      <w:tr w:rsidR="00B40BA1" w:rsidRPr="00D3344F" w14:paraId="452FB3DA" w14:textId="77777777" w:rsidTr="001D7EDB">
        <w:trPr>
          <w:trHeight w:val="300"/>
        </w:trPr>
        <w:tc>
          <w:tcPr>
            <w:tcW w:w="4755" w:type="dxa"/>
            <w:gridSpan w:val="2"/>
            <w:tcMar>
              <w:left w:w="105" w:type="dxa"/>
              <w:right w:w="105" w:type="dxa"/>
            </w:tcMar>
            <w:vAlign w:val="center"/>
          </w:tcPr>
          <w:p w14:paraId="37AF4A5D"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#9</w:t>
            </w:r>
          </w:p>
        </w:tc>
        <w:tc>
          <w:tcPr>
            <w:tcW w:w="5850" w:type="dxa"/>
            <w:gridSpan w:val="2"/>
            <w:tcMar>
              <w:left w:w="105" w:type="dxa"/>
              <w:right w:w="105" w:type="dxa"/>
            </w:tcMar>
            <w:vAlign w:val="center"/>
          </w:tcPr>
          <w:p w14:paraId="5AC4A661" w14:textId="77777777" w:rsidR="00B40BA1" w:rsidRPr="00FA1BCC" w:rsidRDefault="00B40BA1">
            <w:pPr>
              <w:rPr>
                <w:rFonts w:ascii="Avenir Next LT Pro" w:eastAsia="Avenir Next" w:hAnsi="Avenir Next LT Pro" w:cs="Avenir Next"/>
                <w:b/>
                <w:bCs/>
                <w:sz w:val="20"/>
                <w:szCs w:val="20"/>
              </w:rPr>
            </w:pPr>
            <w:r w:rsidRPr="00FA1BCC">
              <w:rPr>
                <w:rFonts w:ascii="Avenir Next LT Pro" w:eastAsia="Avenir Next" w:hAnsi="Avenir Next LT Pro" w:cs="Avenir Next"/>
                <w:b/>
                <w:bCs/>
                <w:sz w:val="20"/>
                <w:szCs w:val="20"/>
              </w:rPr>
              <w:t>PRIMARY INDIVIDUAL CREDIT #10</w:t>
            </w:r>
          </w:p>
        </w:tc>
      </w:tr>
      <w:tr w:rsidR="00B40BA1" w:rsidRPr="00D3344F" w14:paraId="56ED400F" w14:textId="77777777" w:rsidTr="001D7EDB">
        <w:trPr>
          <w:trHeight w:val="300"/>
        </w:trPr>
        <w:tc>
          <w:tcPr>
            <w:tcW w:w="1320" w:type="dxa"/>
            <w:tcMar>
              <w:left w:w="105" w:type="dxa"/>
              <w:right w:w="105" w:type="dxa"/>
            </w:tcMar>
            <w:vAlign w:val="center"/>
          </w:tcPr>
          <w:p w14:paraId="5213792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3435" w:type="dxa"/>
            <w:tcMar>
              <w:left w:w="105" w:type="dxa"/>
              <w:right w:w="105" w:type="dxa"/>
            </w:tcMar>
            <w:vAlign w:val="center"/>
          </w:tcPr>
          <w:p w14:paraId="501BA788"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4FF6E87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4592" w:type="dxa"/>
            <w:tcMar>
              <w:left w:w="105" w:type="dxa"/>
              <w:right w:w="105" w:type="dxa"/>
            </w:tcMar>
            <w:vAlign w:val="center"/>
          </w:tcPr>
          <w:p w14:paraId="4E420CAE" w14:textId="77777777" w:rsidR="00B40BA1" w:rsidRPr="00D3344F" w:rsidRDefault="00B40BA1">
            <w:pPr>
              <w:rPr>
                <w:rFonts w:ascii="Avenir Next LT Pro" w:eastAsia="Avenir Next" w:hAnsi="Avenir Next LT Pro" w:cs="Avenir Next"/>
                <w:sz w:val="20"/>
                <w:szCs w:val="20"/>
              </w:rPr>
            </w:pPr>
          </w:p>
        </w:tc>
      </w:tr>
      <w:tr w:rsidR="00B40BA1" w:rsidRPr="00D3344F" w14:paraId="1C94C545" w14:textId="77777777" w:rsidTr="001D7EDB">
        <w:trPr>
          <w:trHeight w:val="300"/>
        </w:trPr>
        <w:tc>
          <w:tcPr>
            <w:tcW w:w="1320" w:type="dxa"/>
            <w:tcMar>
              <w:left w:w="105" w:type="dxa"/>
              <w:right w:w="105" w:type="dxa"/>
            </w:tcMar>
            <w:vAlign w:val="center"/>
          </w:tcPr>
          <w:p w14:paraId="66BF58E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3435" w:type="dxa"/>
            <w:tcMar>
              <w:left w:w="105" w:type="dxa"/>
              <w:right w:w="105" w:type="dxa"/>
            </w:tcMar>
            <w:vAlign w:val="center"/>
          </w:tcPr>
          <w:p w14:paraId="55C2DE33"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2FD3388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4592" w:type="dxa"/>
            <w:tcMar>
              <w:left w:w="105" w:type="dxa"/>
              <w:right w:w="105" w:type="dxa"/>
            </w:tcMar>
            <w:vAlign w:val="center"/>
          </w:tcPr>
          <w:p w14:paraId="552C3908" w14:textId="77777777" w:rsidR="00B40BA1" w:rsidRPr="00D3344F" w:rsidRDefault="00B40BA1">
            <w:pPr>
              <w:rPr>
                <w:rFonts w:ascii="Avenir Next LT Pro" w:eastAsia="Avenir Next" w:hAnsi="Avenir Next LT Pro" w:cs="Avenir Next"/>
                <w:sz w:val="20"/>
                <w:szCs w:val="20"/>
              </w:rPr>
            </w:pPr>
          </w:p>
        </w:tc>
      </w:tr>
      <w:tr w:rsidR="00B40BA1" w:rsidRPr="00D3344F" w14:paraId="0AF3DF6F" w14:textId="77777777" w:rsidTr="001D7EDB">
        <w:trPr>
          <w:trHeight w:val="300"/>
        </w:trPr>
        <w:tc>
          <w:tcPr>
            <w:tcW w:w="1320" w:type="dxa"/>
            <w:tcMar>
              <w:left w:w="105" w:type="dxa"/>
              <w:right w:w="105" w:type="dxa"/>
            </w:tcMar>
            <w:vAlign w:val="center"/>
          </w:tcPr>
          <w:p w14:paraId="1260A7F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3435" w:type="dxa"/>
            <w:tcMar>
              <w:left w:w="105" w:type="dxa"/>
              <w:right w:w="105" w:type="dxa"/>
            </w:tcMar>
            <w:vAlign w:val="center"/>
          </w:tcPr>
          <w:p w14:paraId="21191FB4"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5BE1F5D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4592" w:type="dxa"/>
            <w:tcMar>
              <w:left w:w="105" w:type="dxa"/>
              <w:right w:w="105" w:type="dxa"/>
            </w:tcMar>
            <w:vAlign w:val="center"/>
          </w:tcPr>
          <w:p w14:paraId="06A1DEFA" w14:textId="77777777" w:rsidR="00B40BA1" w:rsidRPr="00D3344F" w:rsidRDefault="00B40BA1">
            <w:pPr>
              <w:rPr>
                <w:rFonts w:ascii="Avenir Next LT Pro" w:eastAsia="Avenir Next" w:hAnsi="Avenir Next LT Pro" w:cs="Avenir Next"/>
                <w:sz w:val="20"/>
                <w:szCs w:val="20"/>
              </w:rPr>
            </w:pPr>
          </w:p>
        </w:tc>
      </w:tr>
      <w:tr w:rsidR="00B40BA1" w:rsidRPr="00D3344F" w14:paraId="0E646678" w14:textId="77777777" w:rsidTr="001D7EDB">
        <w:trPr>
          <w:trHeight w:val="300"/>
        </w:trPr>
        <w:tc>
          <w:tcPr>
            <w:tcW w:w="1320" w:type="dxa"/>
            <w:tcMar>
              <w:left w:w="105" w:type="dxa"/>
              <w:right w:w="105" w:type="dxa"/>
            </w:tcMar>
            <w:vAlign w:val="center"/>
          </w:tcPr>
          <w:p w14:paraId="48CF6B2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3435" w:type="dxa"/>
            <w:tcMar>
              <w:left w:w="105" w:type="dxa"/>
              <w:right w:w="105" w:type="dxa"/>
            </w:tcMar>
            <w:vAlign w:val="center"/>
          </w:tcPr>
          <w:p w14:paraId="584EC275" w14:textId="77777777" w:rsidR="00B40BA1" w:rsidRPr="00D3344F" w:rsidRDefault="00B40BA1">
            <w:pPr>
              <w:rPr>
                <w:rFonts w:ascii="Avenir Next LT Pro" w:eastAsia="Avenir Next" w:hAnsi="Avenir Next LT Pro" w:cs="Avenir Next"/>
                <w:sz w:val="20"/>
                <w:szCs w:val="20"/>
              </w:rPr>
            </w:pPr>
          </w:p>
        </w:tc>
        <w:tc>
          <w:tcPr>
            <w:tcW w:w="1258" w:type="dxa"/>
            <w:tcMar>
              <w:left w:w="105" w:type="dxa"/>
              <w:right w:w="105" w:type="dxa"/>
            </w:tcMar>
            <w:vAlign w:val="center"/>
          </w:tcPr>
          <w:p w14:paraId="6086F60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4592" w:type="dxa"/>
            <w:tcMar>
              <w:left w:w="105" w:type="dxa"/>
              <w:right w:w="105" w:type="dxa"/>
            </w:tcMar>
            <w:vAlign w:val="center"/>
          </w:tcPr>
          <w:p w14:paraId="3499E148" w14:textId="77777777" w:rsidR="00B40BA1" w:rsidRPr="00D3344F" w:rsidRDefault="00B40BA1">
            <w:pPr>
              <w:rPr>
                <w:rFonts w:ascii="Avenir Next LT Pro" w:eastAsia="Avenir Next" w:hAnsi="Avenir Next LT Pro" w:cs="Avenir Next"/>
                <w:sz w:val="20"/>
                <w:szCs w:val="20"/>
              </w:rPr>
            </w:pPr>
          </w:p>
        </w:tc>
      </w:tr>
    </w:tbl>
    <w:p w14:paraId="39C2A3C1" w14:textId="77777777" w:rsidR="006124E9" w:rsidRDefault="006124E9" w:rsidP="00B40BA1">
      <w:pPr>
        <w:rPr>
          <w:rFonts w:ascii="Avenir Next LT Pro" w:eastAsia="Avenir Next" w:hAnsi="Avenir Next LT Pro" w:cs="Avenir Next"/>
          <w:color w:val="000000" w:themeColor="text1"/>
          <w:sz w:val="22"/>
          <w:szCs w:val="22"/>
        </w:rPr>
      </w:pPr>
    </w:p>
    <w:p w14:paraId="1C55A199" w14:textId="77777777" w:rsidR="006124E9" w:rsidRPr="00A041C4" w:rsidRDefault="006124E9" w:rsidP="00D5682E">
      <w:pPr>
        <w:rPr>
          <w:rFonts w:ascii="Avenir Next LT Pro" w:eastAsia="Avenir Next" w:hAnsi="Avenir Next LT Pro" w:cs="Avenir Next"/>
          <w:color w:val="000000" w:themeColor="text1"/>
          <w:sz w:val="22"/>
          <w:szCs w:val="22"/>
          <w:lang w:val="es-PE"/>
        </w:rPr>
      </w:pPr>
      <w:r w:rsidRPr="006124E9">
        <w:rPr>
          <w:rFonts w:ascii="Avenir Next LT Pro" w:eastAsia="Avenir Next" w:hAnsi="Avenir Next LT Pro" w:cs="Avenir Next"/>
          <w:color w:val="000000" w:themeColor="text1"/>
          <w:sz w:val="22"/>
          <w:szCs w:val="22"/>
          <w:lang w:val="es-PE"/>
        </w:rPr>
        <w:lastRenderedPageBreak/>
        <w:t xml:space="preserve">Las personas solo aparecen en la </w:t>
      </w:r>
      <w:hyperlink r:id="rId22">
        <w:r w:rsidRPr="006124E9">
          <w:rPr>
            <w:rStyle w:val="Hipervnculo"/>
            <w:rFonts w:ascii="Avenir Next LT Pro" w:eastAsia="Avenir Next" w:hAnsi="Avenir Next LT Pro" w:cs="Avenir Next"/>
            <w:b/>
            <w:bCs/>
            <w:color w:val="907030"/>
            <w:sz w:val="22"/>
            <w:szCs w:val="22"/>
            <w:lang w:val="es-PE"/>
          </w:rPr>
          <w:t>Biblioteca de Casos</w:t>
        </w:r>
        <w:bookmarkStart w:id="1" w:name="_Hlt174539707"/>
        <w:bookmarkStart w:id="2" w:name="_Hlt174539708"/>
        <w:bookmarkEnd w:id="1"/>
        <w:bookmarkEnd w:id="2"/>
      </w:hyperlink>
      <w:r w:rsidRPr="006124E9">
        <w:rPr>
          <w:rFonts w:ascii="Avenir Next LT Pro" w:eastAsia="Avenir Next" w:hAnsi="Avenir Next LT Pro" w:cs="Avenir Next"/>
          <w:color w:val="000000" w:themeColor="text1"/>
          <w:sz w:val="22"/>
          <w:szCs w:val="22"/>
          <w:lang w:val="es-PE"/>
        </w:rPr>
        <w:t xml:space="preserve"> y no aparecen en ningún otro lugar. Los créditos deben </w:t>
      </w:r>
      <w:r w:rsidRPr="00A041C4">
        <w:rPr>
          <w:rFonts w:ascii="Avenir Next LT Pro" w:eastAsia="Avenir Next" w:hAnsi="Avenir Next LT Pro" w:cs="Avenir Next"/>
          <w:color w:val="000000" w:themeColor="text1"/>
          <w:sz w:val="22"/>
          <w:szCs w:val="22"/>
          <w:lang w:val="es-PE"/>
        </w:rPr>
        <w:t xml:space="preserve">corresponder a miembros actuales o anteriores del equipo de las empresas acreditadas. </w:t>
      </w:r>
    </w:p>
    <w:p w14:paraId="36A21681" w14:textId="1C2533F0" w:rsidR="00527797" w:rsidRPr="00A041C4" w:rsidRDefault="006124E9" w:rsidP="00B40BA1">
      <w:pPr>
        <w:rPr>
          <w:rFonts w:ascii="Avenir Next LT Pro" w:eastAsia="Avenir Next" w:hAnsi="Avenir Next LT Pro" w:cs="Avenir Next"/>
          <w:color w:val="000000" w:themeColor="text1"/>
          <w:sz w:val="22"/>
          <w:szCs w:val="22"/>
          <w:lang w:val="es-PE"/>
        </w:rPr>
      </w:pPr>
      <w:r w:rsidRPr="00A041C4">
        <w:rPr>
          <w:rFonts w:ascii="Avenir Next LT Pro" w:eastAsia="Avenir Next" w:hAnsi="Avenir Next LT Pro" w:cs="Avenir Next"/>
          <w:color w:val="000000" w:themeColor="text1"/>
          <w:sz w:val="22"/>
          <w:szCs w:val="22"/>
          <w:lang w:val="es-PE"/>
        </w:rPr>
        <w:t>Máximo de 30 créditos secundarios.</w:t>
      </w:r>
    </w:p>
    <w:tbl>
      <w:tblPr>
        <w:tblStyle w:val="Tablaconcuadrcula"/>
        <w:tblW w:w="0" w:type="auto"/>
        <w:tblLayout w:type="fixed"/>
        <w:tblLook w:val="04A0" w:firstRow="1" w:lastRow="0" w:firstColumn="1" w:lastColumn="0" w:noHBand="0" w:noVBand="1"/>
      </w:tblPr>
      <w:tblGrid>
        <w:gridCol w:w="1508"/>
        <w:gridCol w:w="1748"/>
        <w:gridCol w:w="1372"/>
        <w:gridCol w:w="2171"/>
        <w:gridCol w:w="1106"/>
        <w:gridCol w:w="2610"/>
      </w:tblGrid>
      <w:tr w:rsidR="00B40BA1" w:rsidRPr="00D3344F" w14:paraId="399B67E5" w14:textId="77777777" w:rsidTr="00342406">
        <w:trPr>
          <w:trHeight w:val="300"/>
        </w:trPr>
        <w:tc>
          <w:tcPr>
            <w:tcW w:w="3256" w:type="dxa"/>
            <w:gridSpan w:val="2"/>
            <w:tcMar>
              <w:left w:w="105" w:type="dxa"/>
              <w:right w:w="105" w:type="dxa"/>
            </w:tcMar>
            <w:vAlign w:val="center"/>
          </w:tcPr>
          <w:p w14:paraId="53D57C6C"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w:t>
            </w:r>
          </w:p>
        </w:tc>
        <w:tc>
          <w:tcPr>
            <w:tcW w:w="3543" w:type="dxa"/>
            <w:gridSpan w:val="2"/>
            <w:tcMar>
              <w:left w:w="105" w:type="dxa"/>
              <w:right w:w="105" w:type="dxa"/>
            </w:tcMar>
            <w:vAlign w:val="center"/>
          </w:tcPr>
          <w:p w14:paraId="401322B6"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w:t>
            </w:r>
          </w:p>
        </w:tc>
        <w:tc>
          <w:tcPr>
            <w:tcW w:w="3716" w:type="dxa"/>
            <w:gridSpan w:val="2"/>
            <w:tcMar>
              <w:left w:w="105" w:type="dxa"/>
              <w:right w:w="105" w:type="dxa"/>
            </w:tcMar>
            <w:vAlign w:val="center"/>
          </w:tcPr>
          <w:p w14:paraId="3927740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#3</w:t>
            </w:r>
          </w:p>
        </w:tc>
      </w:tr>
      <w:tr w:rsidR="00B40BA1" w:rsidRPr="00D3344F" w14:paraId="3B47458E" w14:textId="77777777" w:rsidTr="00342406">
        <w:trPr>
          <w:trHeight w:val="15"/>
        </w:trPr>
        <w:tc>
          <w:tcPr>
            <w:tcW w:w="1508" w:type="dxa"/>
            <w:tcMar>
              <w:left w:w="105" w:type="dxa"/>
              <w:right w:w="105" w:type="dxa"/>
            </w:tcMar>
            <w:vAlign w:val="center"/>
          </w:tcPr>
          <w:p w14:paraId="19ED81E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79C455E"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11DFC9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66F2337"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0A6B4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46796C94" w14:textId="77777777" w:rsidR="00B40BA1" w:rsidRPr="00D3344F" w:rsidRDefault="00B40BA1">
            <w:pPr>
              <w:rPr>
                <w:rFonts w:ascii="Avenir Next LT Pro" w:eastAsia="Avenir Next" w:hAnsi="Avenir Next LT Pro" w:cs="Avenir Next"/>
                <w:sz w:val="20"/>
                <w:szCs w:val="20"/>
              </w:rPr>
            </w:pPr>
          </w:p>
        </w:tc>
      </w:tr>
      <w:tr w:rsidR="00B40BA1" w:rsidRPr="00D3344F" w14:paraId="63038803" w14:textId="77777777" w:rsidTr="00342406">
        <w:trPr>
          <w:trHeight w:val="300"/>
        </w:trPr>
        <w:tc>
          <w:tcPr>
            <w:tcW w:w="1508" w:type="dxa"/>
            <w:tcMar>
              <w:left w:w="105" w:type="dxa"/>
              <w:right w:w="105" w:type="dxa"/>
            </w:tcMar>
            <w:vAlign w:val="center"/>
          </w:tcPr>
          <w:p w14:paraId="38441F9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87DD1BB"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DE3CAE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26EBBCD6"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3CB82B2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005BF646" w14:textId="77777777" w:rsidR="00B40BA1" w:rsidRPr="00D3344F" w:rsidRDefault="00B40BA1">
            <w:pPr>
              <w:rPr>
                <w:rFonts w:ascii="Avenir Next LT Pro" w:eastAsia="Avenir Next" w:hAnsi="Avenir Next LT Pro" w:cs="Avenir Next"/>
                <w:sz w:val="20"/>
                <w:szCs w:val="20"/>
              </w:rPr>
            </w:pPr>
          </w:p>
        </w:tc>
      </w:tr>
      <w:tr w:rsidR="00B40BA1" w:rsidRPr="00D3344F" w14:paraId="0164878D" w14:textId="77777777" w:rsidTr="00342406">
        <w:trPr>
          <w:trHeight w:val="300"/>
        </w:trPr>
        <w:tc>
          <w:tcPr>
            <w:tcW w:w="1508" w:type="dxa"/>
            <w:tcMar>
              <w:left w:w="105" w:type="dxa"/>
              <w:right w:w="105" w:type="dxa"/>
            </w:tcMar>
            <w:vAlign w:val="center"/>
          </w:tcPr>
          <w:p w14:paraId="1985B7D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39EB097A"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8D75AA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48BD572A"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2C5BD5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16FCF58B" w14:textId="77777777" w:rsidR="00B40BA1" w:rsidRPr="00D3344F" w:rsidRDefault="00B40BA1">
            <w:pPr>
              <w:rPr>
                <w:rFonts w:ascii="Avenir Next LT Pro" w:eastAsia="Avenir Next" w:hAnsi="Avenir Next LT Pro" w:cs="Avenir Next"/>
                <w:sz w:val="20"/>
                <w:szCs w:val="20"/>
              </w:rPr>
            </w:pPr>
          </w:p>
        </w:tc>
      </w:tr>
      <w:tr w:rsidR="00B40BA1" w:rsidRPr="00D3344F" w14:paraId="795EC360" w14:textId="77777777" w:rsidTr="00342406">
        <w:trPr>
          <w:trHeight w:val="300"/>
        </w:trPr>
        <w:tc>
          <w:tcPr>
            <w:tcW w:w="1508" w:type="dxa"/>
            <w:tcMar>
              <w:left w:w="105" w:type="dxa"/>
              <w:right w:w="105" w:type="dxa"/>
            </w:tcMar>
            <w:vAlign w:val="center"/>
          </w:tcPr>
          <w:p w14:paraId="08B0EC9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06711176"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AB7881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DED911F"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DE5268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2B04FCB0" w14:textId="77777777" w:rsidR="00B40BA1" w:rsidRPr="00D3344F" w:rsidRDefault="00B40BA1">
            <w:pPr>
              <w:rPr>
                <w:rFonts w:ascii="Avenir Next LT Pro" w:eastAsia="Avenir Next" w:hAnsi="Avenir Next LT Pro" w:cs="Avenir Next"/>
                <w:sz w:val="20"/>
                <w:szCs w:val="20"/>
              </w:rPr>
            </w:pPr>
          </w:p>
        </w:tc>
      </w:tr>
      <w:tr w:rsidR="00B40BA1" w:rsidRPr="00D3344F" w14:paraId="488BEB5B" w14:textId="77777777" w:rsidTr="00342406">
        <w:trPr>
          <w:trHeight w:val="300"/>
        </w:trPr>
        <w:tc>
          <w:tcPr>
            <w:tcW w:w="3256" w:type="dxa"/>
            <w:gridSpan w:val="2"/>
            <w:tcMar>
              <w:left w:w="105" w:type="dxa"/>
              <w:right w:w="105" w:type="dxa"/>
            </w:tcMar>
            <w:vAlign w:val="center"/>
          </w:tcPr>
          <w:p w14:paraId="437A391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#4</w:t>
            </w:r>
          </w:p>
        </w:tc>
        <w:tc>
          <w:tcPr>
            <w:tcW w:w="3543" w:type="dxa"/>
            <w:gridSpan w:val="2"/>
            <w:tcMar>
              <w:left w:w="105" w:type="dxa"/>
              <w:right w:w="105" w:type="dxa"/>
            </w:tcMar>
            <w:vAlign w:val="center"/>
          </w:tcPr>
          <w:p w14:paraId="42ED849E"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#5</w:t>
            </w:r>
          </w:p>
        </w:tc>
        <w:tc>
          <w:tcPr>
            <w:tcW w:w="3716" w:type="dxa"/>
            <w:gridSpan w:val="2"/>
            <w:tcMar>
              <w:left w:w="105" w:type="dxa"/>
              <w:right w:w="105" w:type="dxa"/>
            </w:tcMar>
            <w:vAlign w:val="center"/>
          </w:tcPr>
          <w:p w14:paraId="2D058A00"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#6</w:t>
            </w:r>
          </w:p>
        </w:tc>
      </w:tr>
      <w:tr w:rsidR="00B40BA1" w:rsidRPr="00D3344F" w14:paraId="4770FDDA" w14:textId="77777777" w:rsidTr="00342406">
        <w:trPr>
          <w:trHeight w:val="300"/>
        </w:trPr>
        <w:tc>
          <w:tcPr>
            <w:tcW w:w="1508" w:type="dxa"/>
            <w:tcMar>
              <w:left w:w="105" w:type="dxa"/>
              <w:right w:w="105" w:type="dxa"/>
            </w:tcMar>
            <w:vAlign w:val="center"/>
          </w:tcPr>
          <w:p w14:paraId="3AD0D53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789103BC"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E49323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917550D"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F267FB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62FE0E21" w14:textId="77777777" w:rsidR="00B40BA1" w:rsidRPr="00D3344F" w:rsidRDefault="00B40BA1">
            <w:pPr>
              <w:rPr>
                <w:rFonts w:ascii="Avenir Next LT Pro" w:eastAsia="Avenir Next" w:hAnsi="Avenir Next LT Pro" w:cs="Avenir Next"/>
                <w:sz w:val="20"/>
                <w:szCs w:val="20"/>
              </w:rPr>
            </w:pPr>
          </w:p>
        </w:tc>
      </w:tr>
      <w:tr w:rsidR="00B40BA1" w:rsidRPr="00D3344F" w14:paraId="47992C1F" w14:textId="77777777" w:rsidTr="00342406">
        <w:trPr>
          <w:trHeight w:val="300"/>
        </w:trPr>
        <w:tc>
          <w:tcPr>
            <w:tcW w:w="1508" w:type="dxa"/>
            <w:tcMar>
              <w:left w:w="105" w:type="dxa"/>
              <w:right w:w="105" w:type="dxa"/>
            </w:tcMar>
            <w:vAlign w:val="center"/>
          </w:tcPr>
          <w:p w14:paraId="54C7635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003A1370"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F08709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11D39CC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E3283A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72F1F6E2" w14:textId="77777777" w:rsidR="00B40BA1" w:rsidRPr="00D3344F" w:rsidRDefault="00B40BA1">
            <w:pPr>
              <w:rPr>
                <w:rFonts w:ascii="Avenir Next LT Pro" w:eastAsia="Avenir Next" w:hAnsi="Avenir Next LT Pro" w:cs="Avenir Next"/>
                <w:sz w:val="20"/>
                <w:szCs w:val="20"/>
              </w:rPr>
            </w:pPr>
          </w:p>
        </w:tc>
      </w:tr>
      <w:tr w:rsidR="00B40BA1" w:rsidRPr="00D3344F" w14:paraId="4DF90A91" w14:textId="77777777" w:rsidTr="00342406">
        <w:trPr>
          <w:trHeight w:val="300"/>
        </w:trPr>
        <w:tc>
          <w:tcPr>
            <w:tcW w:w="1508" w:type="dxa"/>
            <w:tcMar>
              <w:left w:w="105" w:type="dxa"/>
              <w:right w:w="105" w:type="dxa"/>
            </w:tcMar>
            <w:vAlign w:val="center"/>
          </w:tcPr>
          <w:p w14:paraId="5A3E6A0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2776039B"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57517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280884E1"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69DE74C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16336D69" w14:textId="77777777" w:rsidR="00B40BA1" w:rsidRPr="00D3344F" w:rsidRDefault="00B40BA1">
            <w:pPr>
              <w:rPr>
                <w:rFonts w:ascii="Avenir Next LT Pro" w:eastAsia="Avenir Next" w:hAnsi="Avenir Next LT Pro" w:cs="Avenir Next"/>
                <w:sz w:val="20"/>
                <w:szCs w:val="20"/>
              </w:rPr>
            </w:pPr>
          </w:p>
        </w:tc>
      </w:tr>
      <w:tr w:rsidR="00B40BA1" w:rsidRPr="00D3344F" w14:paraId="7F1E8372" w14:textId="77777777" w:rsidTr="00342406">
        <w:trPr>
          <w:trHeight w:val="300"/>
        </w:trPr>
        <w:tc>
          <w:tcPr>
            <w:tcW w:w="1508" w:type="dxa"/>
            <w:tcMar>
              <w:left w:w="105" w:type="dxa"/>
              <w:right w:w="105" w:type="dxa"/>
            </w:tcMar>
            <w:vAlign w:val="center"/>
          </w:tcPr>
          <w:p w14:paraId="66174A1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268175D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F93C3F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72D2311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4B27FC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4EDC93CA" w14:textId="77777777" w:rsidR="00B40BA1" w:rsidRPr="00D3344F" w:rsidRDefault="00B40BA1">
            <w:pPr>
              <w:rPr>
                <w:rFonts w:ascii="Avenir Next LT Pro" w:eastAsia="Avenir Next" w:hAnsi="Avenir Next LT Pro" w:cs="Avenir Next"/>
                <w:sz w:val="20"/>
                <w:szCs w:val="20"/>
              </w:rPr>
            </w:pPr>
          </w:p>
        </w:tc>
      </w:tr>
      <w:tr w:rsidR="00B40BA1" w:rsidRPr="00D3344F" w14:paraId="64E81B78" w14:textId="77777777" w:rsidTr="00342406">
        <w:trPr>
          <w:trHeight w:val="300"/>
        </w:trPr>
        <w:tc>
          <w:tcPr>
            <w:tcW w:w="3256" w:type="dxa"/>
            <w:gridSpan w:val="2"/>
            <w:tcMar>
              <w:left w:w="105" w:type="dxa"/>
              <w:right w:w="105" w:type="dxa"/>
            </w:tcMar>
            <w:vAlign w:val="center"/>
          </w:tcPr>
          <w:p w14:paraId="50A5AF2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#7</w:t>
            </w:r>
          </w:p>
        </w:tc>
        <w:tc>
          <w:tcPr>
            <w:tcW w:w="3543" w:type="dxa"/>
            <w:gridSpan w:val="2"/>
            <w:tcMar>
              <w:left w:w="105" w:type="dxa"/>
              <w:right w:w="105" w:type="dxa"/>
            </w:tcMar>
            <w:vAlign w:val="center"/>
          </w:tcPr>
          <w:p w14:paraId="7F3DB6BF"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#8</w:t>
            </w:r>
          </w:p>
        </w:tc>
        <w:tc>
          <w:tcPr>
            <w:tcW w:w="3716" w:type="dxa"/>
            <w:gridSpan w:val="2"/>
            <w:tcMar>
              <w:left w:w="105" w:type="dxa"/>
              <w:right w:w="105" w:type="dxa"/>
            </w:tcMar>
            <w:vAlign w:val="center"/>
          </w:tcPr>
          <w:p w14:paraId="7D98AB14"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#9</w:t>
            </w:r>
          </w:p>
        </w:tc>
      </w:tr>
      <w:tr w:rsidR="00B40BA1" w:rsidRPr="00D3344F" w14:paraId="7703707A" w14:textId="77777777" w:rsidTr="00342406">
        <w:trPr>
          <w:trHeight w:val="300"/>
        </w:trPr>
        <w:tc>
          <w:tcPr>
            <w:tcW w:w="1508" w:type="dxa"/>
            <w:tcMar>
              <w:left w:w="105" w:type="dxa"/>
              <w:right w:w="105" w:type="dxa"/>
            </w:tcMar>
            <w:vAlign w:val="center"/>
          </w:tcPr>
          <w:p w14:paraId="3772B88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71D6556"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DC575B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2B42201C"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2D6AD3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20BFBEB2" w14:textId="77777777" w:rsidR="00B40BA1" w:rsidRPr="00D3344F" w:rsidRDefault="00B40BA1">
            <w:pPr>
              <w:rPr>
                <w:rFonts w:ascii="Avenir Next LT Pro" w:eastAsia="Avenir Next" w:hAnsi="Avenir Next LT Pro" w:cs="Avenir Next"/>
                <w:sz w:val="20"/>
                <w:szCs w:val="20"/>
              </w:rPr>
            </w:pPr>
          </w:p>
        </w:tc>
      </w:tr>
      <w:tr w:rsidR="00B40BA1" w:rsidRPr="00D3344F" w14:paraId="64792B82" w14:textId="77777777" w:rsidTr="00342406">
        <w:trPr>
          <w:trHeight w:val="300"/>
        </w:trPr>
        <w:tc>
          <w:tcPr>
            <w:tcW w:w="1508" w:type="dxa"/>
            <w:tcMar>
              <w:left w:w="105" w:type="dxa"/>
              <w:right w:w="105" w:type="dxa"/>
            </w:tcMar>
            <w:vAlign w:val="center"/>
          </w:tcPr>
          <w:p w14:paraId="59FEF2E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4B9680E"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7D9964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7167470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21C058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80BB706" w14:textId="77777777" w:rsidR="00B40BA1" w:rsidRPr="00D3344F" w:rsidRDefault="00B40BA1">
            <w:pPr>
              <w:rPr>
                <w:rFonts w:ascii="Avenir Next LT Pro" w:eastAsia="Avenir Next" w:hAnsi="Avenir Next LT Pro" w:cs="Avenir Next"/>
                <w:sz w:val="20"/>
                <w:szCs w:val="20"/>
              </w:rPr>
            </w:pPr>
          </w:p>
        </w:tc>
      </w:tr>
      <w:tr w:rsidR="00B40BA1" w:rsidRPr="00D3344F" w14:paraId="1EEE9C9B" w14:textId="77777777" w:rsidTr="00342406">
        <w:trPr>
          <w:trHeight w:val="300"/>
        </w:trPr>
        <w:tc>
          <w:tcPr>
            <w:tcW w:w="1508" w:type="dxa"/>
            <w:tcMar>
              <w:left w:w="105" w:type="dxa"/>
              <w:right w:w="105" w:type="dxa"/>
            </w:tcMar>
            <w:vAlign w:val="center"/>
          </w:tcPr>
          <w:p w14:paraId="1786FB4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3061F56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91170B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6D1E5B65"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0A52B0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1B6F7BD7" w14:textId="77777777" w:rsidR="00B40BA1" w:rsidRPr="00D3344F" w:rsidRDefault="00B40BA1">
            <w:pPr>
              <w:rPr>
                <w:rFonts w:ascii="Avenir Next LT Pro" w:eastAsia="Avenir Next" w:hAnsi="Avenir Next LT Pro" w:cs="Avenir Next"/>
                <w:sz w:val="20"/>
                <w:szCs w:val="20"/>
              </w:rPr>
            </w:pPr>
          </w:p>
        </w:tc>
      </w:tr>
      <w:tr w:rsidR="00B40BA1" w:rsidRPr="00D3344F" w14:paraId="175E138E" w14:textId="77777777" w:rsidTr="00342406">
        <w:trPr>
          <w:trHeight w:val="300"/>
        </w:trPr>
        <w:tc>
          <w:tcPr>
            <w:tcW w:w="1508" w:type="dxa"/>
            <w:tcMar>
              <w:left w:w="105" w:type="dxa"/>
              <w:right w:w="105" w:type="dxa"/>
            </w:tcMar>
            <w:vAlign w:val="center"/>
          </w:tcPr>
          <w:p w14:paraId="42FAB44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26E417E9"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7761DF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9692C4F"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2D58B6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155274F8" w14:textId="77777777" w:rsidR="00B40BA1" w:rsidRPr="00D3344F" w:rsidRDefault="00B40BA1">
            <w:pPr>
              <w:rPr>
                <w:rFonts w:ascii="Avenir Next LT Pro" w:eastAsia="Avenir Next" w:hAnsi="Avenir Next LT Pro" w:cs="Avenir Next"/>
                <w:sz w:val="20"/>
                <w:szCs w:val="20"/>
              </w:rPr>
            </w:pPr>
          </w:p>
        </w:tc>
      </w:tr>
      <w:tr w:rsidR="00B40BA1" w:rsidRPr="00D3344F" w14:paraId="68BF3D73" w14:textId="77777777" w:rsidTr="00342406">
        <w:trPr>
          <w:trHeight w:val="300"/>
        </w:trPr>
        <w:tc>
          <w:tcPr>
            <w:tcW w:w="3256" w:type="dxa"/>
            <w:gridSpan w:val="2"/>
            <w:tcMar>
              <w:left w:w="105" w:type="dxa"/>
              <w:right w:w="105" w:type="dxa"/>
            </w:tcMar>
            <w:vAlign w:val="center"/>
          </w:tcPr>
          <w:p w14:paraId="0F20F0A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#10</w:t>
            </w:r>
          </w:p>
        </w:tc>
        <w:tc>
          <w:tcPr>
            <w:tcW w:w="3543" w:type="dxa"/>
            <w:gridSpan w:val="2"/>
            <w:tcMar>
              <w:left w:w="105" w:type="dxa"/>
              <w:right w:w="105" w:type="dxa"/>
            </w:tcMar>
            <w:vAlign w:val="center"/>
          </w:tcPr>
          <w:p w14:paraId="7DBDD843"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#11</w:t>
            </w:r>
          </w:p>
        </w:tc>
        <w:tc>
          <w:tcPr>
            <w:tcW w:w="3716" w:type="dxa"/>
            <w:gridSpan w:val="2"/>
            <w:tcMar>
              <w:left w:w="105" w:type="dxa"/>
              <w:right w:w="105" w:type="dxa"/>
            </w:tcMar>
            <w:vAlign w:val="center"/>
          </w:tcPr>
          <w:p w14:paraId="771E841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#12</w:t>
            </w:r>
          </w:p>
        </w:tc>
      </w:tr>
      <w:tr w:rsidR="00B40BA1" w:rsidRPr="00D3344F" w14:paraId="4866BFC0" w14:textId="77777777" w:rsidTr="00342406">
        <w:trPr>
          <w:trHeight w:val="300"/>
        </w:trPr>
        <w:tc>
          <w:tcPr>
            <w:tcW w:w="1508" w:type="dxa"/>
            <w:tcMar>
              <w:left w:w="105" w:type="dxa"/>
              <w:right w:w="105" w:type="dxa"/>
            </w:tcMar>
            <w:vAlign w:val="center"/>
          </w:tcPr>
          <w:p w14:paraId="0BA55AC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6198D47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F1AE3D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5A2B0E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D6A526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02E93A1B" w14:textId="77777777" w:rsidR="00B40BA1" w:rsidRPr="00D3344F" w:rsidRDefault="00B40BA1">
            <w:pPr>
              <w:rPr>
                <w:rFonts w:ascii="Avenir Next LT Pro" w:eastAsia="Avenir Next" w:hAnsi="Avenir Next LT Pro" w:cs="Avenir Next"/>
                <w:sz w:val="20"/>
                <w:szCs w:val="20"/>
              </w:rPr>
            </w:pPr>
          </w:p>
        </w:tc>
      </w:tr>
      <w:tr w:rsidR="00B40BA1" w:rsidRPr="00D3344F" w14:paraId="10C5EB9D" w14:textId="77777777" w:rsidTr="00342406">
        <w:trPr>
          <w:trHeight w:val="300"/>
        </w:trPr>
        <w:tc>
          <w:tcPr>
            <w:tcW w:w="1508" w:type="dxa"/>
            <w:tcMar>
              <w:left w:w="105" w:type="dxa"/>
              <w:right w:w="105" w:type="dxa"/>
            </w:tcMar>
            <w:vAlign w:val="center"/>
          </w:tcPr>
          <w:p w14:paraId="28D70D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5D2C10C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E8C82D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6F85AA6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5E657B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0C06A97" w14:textId="77777777" w:rsidR="00B40BA1" w:rsidRPr="00D3344F" w:rsidRDefault="00B40BA1">
            <w:pPr>
              <w:rPr>
                <w:rFonts w:ascii="Avenir Next LT Pro" w:eastAsia="Avenir Next" w:hAnsi="Avenir Next LT Pro" w:cs="Avenir Next"/>
                <w:sz w:val="20"/>
                <w:szCs w:val="20"/>
              </w:rPr>
            </w:pPr>
          </w:p>
        </w:tc>
      </w:tr>
      <w:tr w:rsidR="00B40BA1" w:rsidRPr="00D3344F" w14:paraId="5432D38A" w14:textId="77777777" w:rsidTr="00342406">
        <w:trPr>
          <w:trHeight w:val="300"/>
        </w:trPr>
        <w:tc>
          <w:tcPr>
            <w:tcW w:w="1508" w:type="dxa"/>
            <w:tcMar>
              <w:left w:w="105" w:type="dxa"/>
              <w:right w:w="105" w:type="dxa"/>
            </w:tcMar>
            <w:vAlign w:val="center"/>
          </w:tcPr>
          <w:p w14:paraId="13ECA7D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78EF0F8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634CCD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32A369E3"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222072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2E78326A" w14:textId="77777777" w:rsidR="00B40BA1" w:rsidRPr="00D3344F" w:rsidRDefault="00B40BA1">
            <w:pPr>
              <w:rPr>
                <w:rFonts w:ascii="Avenir Next LT Pro" w:eastAsia="Avenir Next" w:hAnsi="Avenir Next LT Pro" w:cs="Avenir Next"/>
                <w:sz w:val="20"/>
                <w:szCs w:val="20"/>
              </w:rPr>
            </w:pPr>
          </w:p>
        </w:tc>
      </w:tr>
      <w:tr w:rsidR="00B40BA1" w:rsidRPr="00D3344F" w14:paraId="735AF7CC" w14:textId="77777777" w:rsidTr="00342406">
        <w:trPr>
          <w:trHeight w:val="300"/>
        </w:trPr>
        <w:tc>
          <w:tcPr>
            <w:tcW w:w="1508" w:type="dxa"/>
            <w:tcMar>
              <w:left w:w="105" w:type="dxa"/>
              <w:right w:w="105" w:type="dxa"/>
            </w:tcMar>
            <w:vAlign w:val="center"/>
          </w:tcPr>
          <w:p w14:paraId="3CEA367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00384B33"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AA9A073"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87D02B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EDF064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2CFFFB5D" w14:textId="77777777" w:rsidR="00B40BA1" w:rsidRPr="00D3344F" w:rsidRDefault="00B40BA1">
            <w:pPr>
              <w:rPr>
                <w:rFonts w:ascii="Avenir Next LT Pro" w:eastAsia="Avenir Next" w:hAnsi="Avenir Next LT Pro" w:cs="Avenir Next"/>
                <w:sz w:val="20"/>
                <w:szCs w:val="20"/>
              </w:rPr>
            </w:pPr>
          </w:p>
        </w:tc>
      </w:tr>
      <w:tr w:rsidR="00B40BA1" w:rsidRPr="00D3344F" w14:paraId="70FED227" w14:textId="77777777" w:rsidTr="00342406">
        <w:trPr>
          <w:trHeight w:val="300"/>
        </w:trPr>
        <w:tc>
          <w:tcPr>
            <w:tcW w:w="3256" w:type="dxa"/>
            <w:gridSpan w:val="2"/>
            <w:tcMar>
              <w:left w:w="105" w:type="dxa"/>
              <w:right w:w="105" w:type="dxa"/>
            </w:tcMar>
            <w:vAlign w:val="center"/>
          </w:tcPr>
          <w:p w14:paraId="03E14539"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#13</w:t>
            </w:r>
          </w:p>
        </w:tc>
        <w:tc>
          <w:tcPr>
            <w:tcW w:w="3543" w:type="dxa"/>
            <w:gridSpan w:val="2"/>
            <w:tcMar>
              <w:left w:w="105" w:type="dxa"/>
              <w:right w:w="105" w:type="dxa"/>
            </w:tcMar>
            <w:vAlign w:val="center"/>
          </w:tcPr>
          <w:p w14:paraId="742955C6"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#14</w:t>
            </w:r>
          </w:p>
        </w:tc>
        <w:tc>
          <w:tcPr>
            <w:tcW w:w="3716" w:type="dxa"/>
            <w:gridSpan w:val="2"/>
            <w:tcMar>
              <w:left w:w="105" w:type="dxa"/>
              <w:right w:w="105" w:type="dxa"/>
            </w:tcMar>
            <w:vAlign w:val="center"/>
          </w:tcPr>
          <w:p w14:paraId="70CC845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#15</w:t>
            </w:r>
          </w:p>
        </w:tc>
      </w:tr>
      <w:tr w:rsidR="00B40BA1" w:rsidRPr="00D3344F" w14:paraId="4C3FEAC3" w14:textId="77777777" w:rsidTr="00342406">
        <w:trPr>
          <w:trHeight w:val="300"/>
        </w:trPr>
        <w:tc>
          <w:tcPr>
            <w:tcW w:w="1508" w:type="dxa"/>
            <w:tcMar>
              <w:left w:w="105" w:type="dxa"/>
              <w:right w:w="105" w:type="dxa"/>
            </w:tcMar>
            <w:vAlign w:val="center"/>
          </w:tcPr>
          <w:p w14:paraId="7AD1116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196C57D"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023111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6C549B64"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4DA2FF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416EA1BF" w14:textId="77777777" w:rsidR="00B40BA1" w:rsidRPr="00D3344F" w:rsidRDefault="00B40BA1">
            <w:pPr>
              <w:rPr>
                <w:rFonts w:ascii="Avenir Next LT Pro" w:eastAsia="Avenir Next" w:hAnsi="Avenir Next LT Pro" w:cs="Avenir Next"/>
                <w:sz w:val="20"/>
                <w:szCs w:val="20"/>
              </w:rPr>
            </w:pPr>
          </w:p>
        </w:tc>
      </w:tr>
      <w:tr w:rsidR="00B40BA1" w:rsidRPr="00D3344F" w14:paraId="62CFCCCC" w14:textId="77777777" w:rsidTr="00342406">
        <w:trPr>
          <w:trHeight w:val="300"/>
        </w:trPr>
        <w:tc>
          <w:tcPr>
            <w:tcW w:w="1508" w:type="dxa"/>
            <w:tcMar>
              <w:left w:w="105" w:type="dxa"/>
              <w:right w:w="105" w:type="dxa"/>
            </w:tcMar>
            <w:vAlign w:val="center"/>
          </w:tcPr>
          <w:p w14:paraId="4B1E148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5C066924"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CFC6BB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7ABCF297"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3DB3840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ADC5C5B" w14:textId="77777777" w:rsidR="00B40BA1" w:rsidRPr="00D3344F" w:rsidRDefault="00B40BA1">
            <w:pPr>
              <w:rPr>
                <w:rFonts w:ascii="Avenir Next LT Pro" w:eastAsia="Avenir Next" w:hAnsi="Avenir Next LT Pro" w:cs="Avenir Next"/>
                <w:sz w:val="20"/>
                <w:szCs w:val="20"/>
              </w:rPr>
            </w:pPr>
          </w:p>
        </w:tc>
      </w:tr>
      <w:tr w:rsidR="00B40BA1" w:rsidRPr="00D3344F" w14:paraId="72E6F41B" w14:textId="77777777" w:rsidTr="00342406">
        <w:trPr>
          <w:trHeight w:val="300"/>
        </w:trPr>
        <w:tc>
          <w:tcPr>
            <w:tcW w:w="1508" w:type="dxa"/>
            <w:tcMar>
              <w:left w:w="105" w:type="dxa"/>
              <w:right w:w="105" w:type="dxa"/>
            </w:tcMar>
            <w:vAlign w:val="center"/>
          </w:tcPr>
          <w:p w14:paraId="58F0A1B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22791A7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AF8FC0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5CEA811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B67780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3B742CC9" w14:textId="77777777" w:rsidR="00B40BA1" w:rsidRPr="00D3344F" w:rsidRDefault="00B40BA1">
            <w:pPr>
              <w:rPr>
                <w:rFonts w:ascii="Avenir Next LT Pro" w:eastAsia="Avenir Next" w:hAnsi="Avenir Next LT Pro" w:cs="Avenir Next"/>
                <w:sz w:val="20"/>
                <w:szCs w:val="20"/>
              </w:rPr>
            </w:pPr>
          </w:p>
        </w:tc>
      </w:tr>
      <w:tr w:rsidR="00B40BA1" w:rsidRPr="00D3344F" w14:paraId="47D56639" w14:textId="77777777" w:rsidTr="00342406">
        <w:trPr>
          <w:trHeight w:val="300"/>
        </w:trPr>
        <w:tc>
          <w:tcPr>
            <w:tcW w:w="1508" w:type="dxa"/>
            <w:tcMar>
              <w:left w:w="105" w:type="dxa"/>
              <w:right w:w="105" w:type="dxa"/>
            </w:tcMar>
            <w:vAlign w:val="center"/>
          </w:tcPr>
          <w:p w14:paraId="212FAEE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3D5516B4"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454C1E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429E509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4E87979D"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42D0302F" w14:textId="77777777" w:rsidR="00B40BA1" w:rsidRPr="00D3344F" w:rsidRDefault="00B40BA1">
            <w:pPr>
              <w:rPr>
                <w:rFonts w:ascii="Avenir Next LT Pro" w:eastAsia="Avenir Next" w:hAnsi="Avenir Next LT Pro" w:cs="Avenir Next"/>
                <w:sz w:val="20"/>
                <w:szCs w:val="20"/>
              </w:rPr>
            </w:pPr>
          </w:p>
        </w:tc>
      </w:tr>
      <w:tr w:rsidR="00B40BA1" w:rsidRPr="00D3344F" w14:paraId="180B1DFA" w14:textId="77777777" w:rsidTr="00342406">
        <w:trPr>
          <w:trHeight w:val="300"/>
        </w:trPr>
        <w:tc>
          <w:tcPr>
            <w:tcW w:w="3256" w:type="dxa"/>
            <w:gridSpan w:val="2"/>
            <w:tcMar>
              <w:left w:w="105" w:type="dxa"/>
              <w:right w:w="105" w:type="dxa"/>
            </w:tcMar>
            <w:vAlign w:val="center"/>
          </w:tcPr>
          <w:p w14:paraId="60BF68CE"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#16</w:t>
            </w:r>
          </w:p>
        </w:tc>
        <w:tc>
          <w:tcPr>
            <w:tcW w:w="3543" w:type="dxa"/>
            <w:gridSpan w:val="2"/>
            <w:tcMar>
              <w:left w:w="105" w:type="dxa"/>
              <w:right w:w="105" w:type="dxa"/>
            </w:tcMar>
            <w:vAlign w:val="center"/>
          </w:tcPr>
          <w:p w14:paraId="2A248758"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#17</w:t>
            </w:r>
          </w:p>
        </w:tc>
        <w:tc>
          <w:tcPr>
            <w:tcW w:w="3716" w:type="dxa"/>
            <w:gridSpan w:val="2"/>
            <w:tcMar>
              <w:left w:w="105" w:type="dxa"/>
              <w:right w:w="105" w:type="dxa"/>
            </w:tcMar>
            <w:vAlign w:val="center"/>
          </w:tcPr>
          <w:p w14:paraId="56691302"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#18</w:t>
            </w:r>
          </w:p>
        </w:tc>
      </w:tr>
      <w:tr w:rsidR="00B40BA1" w:rsidRPr="00D3344F" w14:paraId="73F3D754" w14:textId="77777777" w:rsidTr="00342406">
        <w:trPr>
          <w:trHeight w:val="300"/>
        </w:trPr>
        <w:tc>
          <w:tcPr>
            <w:tcW w:w="1508" w:type="dxa"/>
            <w:tcMar>
              <w:left w:w="105" w:type="dxa"/>
              <w:right w:w="105" w:type="dxa"/>
            </w:tcMar>
            <w:vAlign w:val="center"/>
          </w:tcPr>
          <w:p w14:paraId="7D89C90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29F1D6C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3DC963D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7207F6E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36973CC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63028D4E" w14:textId="77777777" w:rsidR="00B40BA1" w:rsidRPr="00D3344F" w:rsidRDefault="00B40BA1">
            <w:pPr>
              <w:rPr>
                <w:rFonts w:ascii="Avenir Next LT Pro" w:eastAsia="Avenir Next" w:hAnsi="Avenir Next LT Pro" w:cs="Avenir Next"/>
                <w:sz w:val="20"/>
                <w:szCs w:val="20"/>
              </w:rPr>
            </w:pPr>
          </w:p>
        </w:tc>
      </w:tr>
      <w:tr w:rsidR="00B40BA1" w:rsidRPr="00D3344F" w14:paraId="102CC190" w14:textId="77777777" w:rsidTr="00342406">
        <w:trPr>
          <w:trHeight w:val="300"/>
        </w:trPr>
        <w:tc>
          <w:tcPr>
            <w:tcW w:w="1508" w:type="dxa"/>
            <w:tcMar>
              <w:left w:w="105" w:type="dxa"/>
              <w:right w:w="105" w:type="dxa"/>
            </w:tcMar>
            <w:vAlign w:val="center"/>
          </w:tcPr>
          <w:p w14:paraId="6C98A43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36E148DF"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BB559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77495974"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3F9B99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2E51B8D6" w14:textId="77777777" w:rsidR="00B40BA1" w:rsidRPr="00D3344F" w:rsidRDefault="00B40BA1">
            <w:pPr>
              <w:rPr>
                <w:rFonts w:ascii="Avenir Next LT Pro" w:eastAsia="Avenir Next" w:hAnsi="Avenir Next LT Pro" w:cs="Avenir Next"/>
                <w:sz w:val="20"/>
                <w:szCs w:val="20"/>
              </w:rPr>
            </w:pPr>
          </w:p>
        </w:tc>
      </w:tr>
      <w:tr w:rsidR="00B40BA1" w:rsidRPr="00D3344F" w14:paraId="3ACFF6B5" w14:textId="77777777" w:rsidTr="00342406">
        <w:trPr>
          <w:trHeight w:val="300"/>
        </w:trPr>
        <w:tc>
          <w:tcPr>
            <w:tcW w:w="1508" w:type="dxa"/>
            <w:tcMar>
              <w:left w:w="105" w:type="dxa"/>
              <w:right w:w="105" w:type="dxa"/>
            </w:tcMar>
            <w:vAlign w:val="center"/>
          </w:tcPr>
          <w:p w14:paraId="200A604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491CF2D0"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769C000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59BA3761"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7EB637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7C53ED9F" w14:textId="77777777" w:rsidR="00B40BA1" w:rsidRPr="00D3344F" w:rsidRDefault="00B40BA1">
            <w:pPr>
              <w:rPr>
                <w:rFonts w:ascii="Avenir Next LT Pro" w:eastAsia="Avenir Next" w:hAnsi="Avenir Next LT Pro" w:cs="Avenir Next"/>
                <w:sz w:val="20"/>
                <w:szCs w:val="20"/>
              </w:rPr>
            </w:pPr>
          </w:p>
        </w:tc>
      </w:tr>
      <w:tr w:rsidR="00B40BA1" w:rsidRPr="00D3344F" w14:paraId="7AAC46B1" w14:textId="77777777" w:rsidTr="00342406">
        <w:trPr>
          <w:trHeight w:val="300"/>
        </w:trPr>
        <w:tc>
          <w:tcPr>
            <w:tcW w:w="1508" w:type="dxa"/>
            <w:tcMar>
              <w:left w:w="105" w:type="dxa"/>
              <w:right w:w="105" w:type="dxa"/>
            </w:tcMar>
            <w:vAlign w:val="center"/>
          </w:tcPr>
          <w:p w14:paraId="573840A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24159B77"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BF9F8A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6FC5D385"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3508AE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13ECB36E" w14:textId="77777777" w:rsidR="00B40BA1" w:rsidRPr="00D3344F" w:rsidRDefault="00B40BA1">
            <w:pPr>
              <w:rPr>
                <w:rFonts w:ascii="Avenir Next LT Pro" w:eastAsia="Avenir Next" w:hAnsi="Avenir Next LT Pro" w:cs="Avenir Next"/>
                <w:sz w:val="20"/>
                <w:szCs w:val="20"/>
              </w:rPr>
            </w:pPr>
          </w:p>
        </w:tc>
      </w:tr>
      <w:tr w:rsidR="00B40BA1" w:rsidRPr="00D3344F" w14:paraId="2370C91A" w14:textId="77777777" w:rsidTr="00342406">
        <w:trPr>
          <w:trHeight w:val="300"/>
        </w:trPr>
        <w:tc>
          <w:tcPr>
            <w:tcW w:w="3256" w:type="dxa"/>
            <w:gridSpan w:val="2"/>
            <w:tcMar>
              <w:left w:w="105" w:type="dxa"/>
              <w:right w:w="105" w:type="dxa"/>
            </w:tcMar>
            <w:vAlign w:val="center"/>
          </w:tcPr>
          <w:p w14:paraId="3E20FC4C"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#19</w:t>
            </w:r>
          </w:p>
        </w:tc>
        <w:tc>
          <w:tcPr>
            <w:tcW w:w="3543" w:type="dxa"/>
            <w:gridSpan w:val="2"/>
            <w:tcMar>
              <w:left w:w="105" w:type="dxa"/>
              <w:right w:w="105" w:type="dxa"/>
            </w:tcMar>
            <w:vAlign w:val="center"/>
          </w:tcPr>
          <w:p w14:paraId="127BBD2A"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#20</w:t>
            </w:r>
          </w:p>
        </w:tc>
        <w:tc>
          <w:tcPr>
            <w:tcW w:w="3716" w:type="dxa"/>
            <w:gridSpan w:val="2"/>
            <w:tcMar>
              <w:left w:w="105" w:type="dxa"/>
              <w:right w:w="105" w:type="dxa"/>
            </w:tcMar>
            <w:vAlign w:val="center"/>
          </w:tcPr>
          <w:p w14:paraId="3014A7A9"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#21</w:t>
            </w:r>
          </w:p>
        </w:tc>
      </w:tr>
      <w:tr w:rsidR="00B40BA1" w:rsidRPr="00D3344F" w14:paraId="148E075E" w14:textId="77777777" w:rsidTr="00342406">
        <w:trPr>
          <w:trHeight w:val="300"/>
        </w:trPr>
        <w:tc>
          <w:tcPr>
            <w:tcW w:w="1508" w:type="dxa"/>
            <w:tcMar>
              <w:left w:w="105" w:type="dxa"/>
              <w:right w:w="105" w:type="dxa"/>
            </w:tcMar>
            <w:vAlign w:val="center"/>
          </w:tcPr>
          <w:p w14:paraId="38DFA19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lastRenderedPageBreak/>
              <w:t>Full Name</w:t>
            </w:r>
          </w:p>
        </w:tc>
        <w:tc>
          <w:tcPr>
            <w:tcW w:w="1748" w:type="dxa"/>
            <w:tcMar>
              <w:left w:w="105" w:type="dxa"/>
              <w:right w:w="105" w:type="dxa"/>
            </w:tcMar>
            <w:vAlign w:val="center"/>
          </w:tcPr>
          <w:p w14:paraId="7647121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F8D0BD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010B0B26"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FB7697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5A5546E8" w14:textId="77777777" w:rsidR="00B40BA1" w:rsidRPr="00D3344F" w:rsidRDefault="00B40BA1">
            <w:pPr>
              <w:rPr>
                <w:rFonts w:ascii="Avenir Next LT Pro" w:eastAsia="Avenir Next" w:hAnsi="Avenir Next LT Pro" w:cs="Avenir Next"/>
                <w:sz w:val="20"/>
                <w:szCs w:val="20"/>
              </w:rPr>
            </w:pPr>
          </w:p>
        </w:tc>
      </w:tr>
      <w:tr w:rsidR="00B40BA1" w:rsidRPr="00D3344F" w14:paraId="44FBB869" w14:textId="77777777" w:rsidTr="00342406">
        <w:trPr>
          <w:trHeight w:val="300"/>
        </w:trPr>
        <w:tc>
          <w:tcPr>
            <w:tcW w:w="1508" w:type="dxa"/>
            <w:tcMar>
              <w:left w:w="105" w:type="dxa"/>
              <w:right w:w="105" w:type="dxa"/>
            </w:tcMar>
            <w:vAlign w:val="center"/>
          </w:tcPr>
          <w:p w14:paraId="27BD4B2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3FA2018"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DAE004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274D692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FC8C4D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3433DEEB" w14:textId="77777777" w:rsidR="00B40BA1" w:rsidRPr="00D3344F" w:rsidRDefault="00B40BA1">
            <w:pPr>
              <w:rPr>
                <w:rFonts w:ascii="Avenir Next LT Pro" w:eastAsia="Avenir Next" w:hAnsi="Avenir Next LT Pro" w:cs="Avenir Next"/>
                <w:sz w:val="20"/>
                <w:szCs w:val="20"/>
              </w:rPr>
            </w:pPr>
          </w:p>
        </w:tc>
      </w:tr>
      <w:tr w:rsidR="00B40BA1" w:rsidRPr="00D3344F" w14:paraId="221AAD9B" w14:textId="77777777" w:rsidTr="00342406">
        <w:trPr>
          <w:trHeight w:val="300"/>
        </w:trPr>
        <w:tc>
          <w:tcPr>
            <w:tcW w:w="1508" w:type="dxa"/>
            <w:tcMar>
              <w:left w:w="105" w:type="dxa"/>
              <w:right w:w="105" w:type="dxa"/>
            </w:tcMar>
            <w:vAlign w:val="center"/>
          </w:tcPr>
          <w:p w14:paraId="07DE623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796AE285"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48102E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345911B0"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8086880"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559DCEFD" w14:textId="77777777" w:rsidR="00B40BA1" w:rsidRPr="00D3344F" w:rsidRDefault="00B40BA1">
            <w:pPr>
              <w:rPr>
                <w:rFonts w:ascii="Avenir Next LT Pro" w:eastAsia="Avenir Next" w:hAnsi="Avenir Next LT Pro" w:cs="Avenir Next"/>
                <w:sz w:val="20"/>
                <w:szCs w:val="20"/>
              </w:rPr>
            </w:pPr>
          </w:p>
        </w:tc>
      </w:tr>
      <w:tr w:rsidR="00B40BA1" w:rsidRPr="00D3344F" w14:paraId="2ECB0AC8" w14:textId="77777777" w:rsidTr="00342406">
        <w:trPr>
          <w:trHeight w:val="300"/>
        </w:trPr>
        <w:tc>
          <w:tcPr>
            <w:tcW w:w="1508" w:type="dxa"/>
            <w:tcMar>
              <w:left w:w="105" w:type="dxa"/>
              <w:right w:w="105" w:type="dxa"/>
            </w:tcMar>
            <w:vAlign w:val="center"/>
          </w:tcPr>
          <w:p w14:paraId="7482EA2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5D5DA1A6"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C0F421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2067053C"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2B408D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6692F4ED" w14:textId="77777777" w:rsidR="00B40BA1" w:rsidRPr="00D3344F" w:rsidRDefault="00B40BA1">
            <w:pPr>
              <w:rPr>
                <w:rFonts w:ascii="Avenir Next LT Pro" w:eastAsia="Avenir Next" w:hAnsi="Avenir Next LT Pro" w:cs="Avenir Next"/>
                <w:sz w:val="20"/>
                <w:szCs w:val="20"/>
              </w:rPr>
            </w:pPr>
          </w:p>
        </w:tc>
      </w:tr>
      <w:tr w:rsidR="00B40BA1" w:rsidRPr="00D3344F" w14:paraId="45FBB92D" w14:textId="77777777" w:rsidTr="00342406">
        <w:trPr>
          <w:trHeight w:val="300"/>
        </w:trPr>
        <w:tc>
          <w:tcPr>
            <w:tcW w:w="3256" w:type="dxa"/>
            <w:gridSpan w:val="2"/>
            <w:tcMar>
              <w:left w:w="105" w:type="dxa"/>
              <w:right w:w="105" w:type="dxa"/>
            </w:tcMar>
            <w:vAlign w:val="center"/>
          </w:tcPr>
          <w:p w14:paraId="3E695699"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#22</w:t>
            </w:r>
          </w:p>
        </w:tc>
        <w:tc>
          <w:tcPr>
            <w:tcW w:w="3543" w:type="dxa"/>
            <w:gridSpan w:val="2"/>
            <w:tcMar>
              <w:left w:w="105" w:type="dxa"/>
              <w:right w:w="105" w:type="dxa"/>
            </w:tcMar>
            <w:vAlign w:val="center"/>
          </w:tcPr>
          <w:p w14:paraId="6A2C1168"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#23</w:t>
            </w:r>
          </w:p>
        </w:tc>
        <w:tc>
          <w:tcPr>
            <w:tcW w:w="3716" w:type="dxa"/>
            <w:gridSpan w:val="2"/>
            <w:tcMar>
              <w:left w:w="105" w:type="dxa"/>
              <w:right w:w="105" w:type="dxa"/>
            </w:tcMar>
            <w:vAlign w:val="center"/>
          </w:tcPr>
          <w:p w14:paraId="37A4BD37"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#24</w:t>
            </w:r>
          </w:p>
        </w:tc>
      </w:tr>
      <w:tr w:rsidR="00B40BA1" w:rsidRPr="00D3344F" w14:paraId="6AD8E679" w14:textId="77777777" w:rsidTr="00342406">
        <w:trPr>
          <w:trHeight w:val="300"/>
        </w:trPr>
        <w:tc>
          <w:tcPr>
            <w:tcW w:w="1508" w:type="dxa"/>
            <w:tcMar>
              <w:left w:w="105" w:type="dxa"/>
              <w:right w:w="105" w:type="dxa"/>
            </w:tcMar>
            <w:vAlign w:val="center"/>
          </w:tcPr>
          <w:p w14:paraId="64FBD72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2C79CAE9"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76A1B0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1C9B6882"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10506F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08E8ED01" w14:textId="77777777" w:rsidR="00B40BA1" w:rsidRPr="00D3344F" w:rsidRDefault="00B40BA1">
            <w:pPr>
              <w:rPr>
                <w:rFonts w:ascii="Avenir Next LT Pro" w:eastAsia="Avenir Next" w:hAnsi="Avenir Next LT Pro" w:cs="Avenir Next"/>
                <w:sz w:val="20"/>
                <w:szCs w:val="20"/>
              </w:rPr>
            </w:pPr>
          </w:p>
        </w:tc>
      </w:tr>
      <w:tr w:rsidR="00B40BA1" w:rsidRPr="00D3344F" w14:paraId="527840A3" w14:textId="77777777" w:rsidTr="00342406">
        <w:trPr>
          <w:trHeight w:val="300"/>
        </w:trPr>
        <w:tc>
          <w:tcPr>
            <w:tcW w:w="1508" w:type="dxa"/>
            <w:tcMar>
              <w:left w:w="105" w:type="dxa"/>
              <w:right w:w="105" w:type="dxa"/>
            </w:tcMar>
            <w:vAlign w:val="center"/>
          </w:tcPr>
          <w:p w14:paraId="1E0EA91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337AB2CD"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52A2038"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3C22AB3B"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90FDAB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10456D21" w14:textId="77777777" w:rsidR="00B40BA1" w:rsidRPr="00D3344F" w:rsidRDefault="00B40BA1">
            <w:pPr>
              <w:rPr>
                <w:rFonts w:ascii="Avenir Next LT Pro" w:eastAsia="Avenir Next" w:hAnsi="Avenir Next LT Pro" w:cs="Avenir Next"/>
                <w:sz w:val="20"/>
                <w:szCs w:val="20"/>
              </w:rPr>
            </w:pPr>
          </w:p>
        </w:tc>
      </w:tr>
      <w:tr w:rsidR="00B40BA1" w:rsidRPr="00D3344F" w14:paraId="045A9CF1" w14:textId="77777777" w:rsidTr="00342406">
        <w:trPr>
          <w:trHeight w:val="300"/>
        </w:trPr>
        <w:tc>
          <w:tcPr>
            <w:tcW w:w="1508" w:type="dxa"/>
            <w:tcMar>
              <w:left w:w="105" w:type="dxa"/>
              <w:right w:w="105" w:type="dxa"/>
            </w:tcMar>
            <w:vAlign w:val="center"/>
          </w:tcPr>
          <w:p w14:paraId="6A54892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481E7223"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30D81C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4839948D"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6404C1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257E9659" w14:textId="77777777" w:rsidR="00B40BA1" w:rsidRPr="00D3344F" w:rsidRDefault="00B40BA1">
            <w:pPr>
              <w:rPr>
                <w:rFonts w:ascii="Avenir Next LT Pro" w:eastAsia="Avenir Next" w:hAnsi="Avenir Next LT Pro" w:cs="Avenir Next"/>
                <w:sz w:val="20"/>
                <w:szCs w:val="20"/>
              </w:rPr>
            </w:pPr>
          </w:p>
        </w:tc>
      </w:tr>
      <w:tr w:rsidR="00B40BA1" w:rsidRPr="00D3344F" w14:paraId="51511897" w14:textId="77777777" w:rsidTr="00342406">
        <w:trPr>
          <w:trHeight w:val="300"/>
        </w:trPr>
        <w:tc>
          <w:tcPr>
            <w:tcW w:w="1508" w:type="dxa"/>
            <w:tcMar>
              <w:left w:w="105" w:type="dxa"/>
              <w:right w:w="105" w:type="dxa"/>
            </w:tcMar>
            <w:vAlign w:val="center"/>
          </w:tcPr>
          <w:p w14:paraId="23437D6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6F2EA69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BB8F3D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316EB5C0"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F3F675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3E6C06E3" w14:textId="77777777" w:rsidR="00B40BA1" w:rsidRPr="00D3344F" w:rsidRDefault="00B40BA1">
            <w:pPr>
              <w:rPr>
                <w:rFonts w:ascii="Avenir Next LT Pro" w:eastAsia="Avenir Next" w:hAnsi="Avenir Next LT Pro" w:cs="Avenir Next"/>
                <w:sz w:val="20"/>
                <w:szCs w:val="20"/>
              </w:rPr>
            </w:pPr>
          </w:p>
        </w:tc>
      </w:tr>
      <w:tr w:rsidR="00B40BA1" w:rsidRPr="00D3344F" w14:paraId="5F3CB4E4" w14:textId="77777777" w:rsidTr="00342406">
        <w:trPr>
          <w:trHeight w:val="300"/>
        </w:trPr>
        <w:tc>
          <w:tcPr>
            <w:tcW w:w="3256" w:type="dxa"/>
            <w:gridSpan w:val="2"/>
            <w:tcMar>
              <w:left w:w="105" w:type="dxa"/>
              <w:right w:w="105" w:type="dxa"/>
            </w:tcMar>
            <w:vAlign w:val="center"/>
          </w:tcPr>
          <w:p w14:paraId="2F2948C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#25</w:t>
            </w:r>
          </w:p>
        </w:tc>
        <w:tc>
          <w:tcPr>
            <w:tcW w:w="3543" w:type="dxa"/>
            <w:gridSpan w:val="2"/>
            <w:tcMar>
              <w:left w:w="105" w:type="dxa"/>
              <w:right w:w="105" w:type="dxa"/>
            </w:tcMar>
            <w:vAlign w:val="center"/>
          </w:tcPr>
          <w:p w14:paraId="5DDAA22F"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#26</w:t>
            </w:r>
          </w:p>
        </w:tc>
        <w:tc>
          <w:tcPr>
            <w:tcW w:w="3716" w:type="dxa"/>
            <w:gridSpan w:val="2"/>
            <w:tcMar>
              <w:left w:w="105" w:type="dxa"/>
              <w:right w:w="105" w:type="dxa"/>
            </w:tcMar>
            <w:vAlign w:val="center"/>
          </w:tcPr>
          <w:p w14:paraId="278CCA61"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#27</w:t>
            </w:r>
          </w:p>
        </w:tc>
      </w:tr>
      <w:tr w:rsidR="00B40BA1" w:rsidRPr="00D3344F" w14:paraId="53839CA8" w14:textId="77777777" w:rsidTr="00342406">
        <w:trPr>
          <w:trHeight w:val="300"/>
        </w:trPr>
        <w:tc>
          <w:tcPr>
            <w:tcW w:w="1508" w:type="dxa"/>
            <w:tcMar>
              <w:left w:w="105" w:type="dxa"/>
              <w:right w:w="105" w:type="dxa"/>
            </w:tcMar>
            <w:vAlign w:val="center"/>
          </w:tcPr>
          <w:p w14:paraId="36F47DD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5C8DB53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436D0931"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49068853"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1AA8A4B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52C465D6" w14:textId="77777777" w:rsidR="00B40BA1" w:rsidRPr="00D3344F" w:rsidRDefault="00B40BA1">
            <w:pPr>
              <w:rPr>
                <w:rFonts w:ascii="Avenir Next LT Pro" w:eastAsia="Avenir Next" w:hAnsi="Avenir Next LT Pro" w:cs="Avenir Next"/>
                <w:sz w:val="20"/>
                <w:szCs w:val="20"/>
              </w:rPr>
            </w:pPr>
          </w:p>
        </w:tc>
      </w:tr>
      <w:tr w:rsidR="00B40BA1" w:rsidRPr="00D3344F" w14:paraId="439DAD8D" w14:textId="77777777" w:rsidTr="00342406">
        <w:trPr>
          <w:trHeight w:val="300"/>
        </w:trPr>
        <w:tc>
          <w:tcPr>
            <w:tcW w:w="1508" w:type="dxa"/>
            <w:tcMar>
              <w:left w:w="105" w:type="dxa"/>
              <w:right w:w="105" w:type="dxa"/>
            </w:tcMar>
            <w:vAlign w:val="center"/>
          </w:tcPr>
          <w:p w14:paraId="7B1DB1A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3D35E8C1"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82F02B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1E87EEB7"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FDD99D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536422F3" w14:textId="77777777" w:rsidR="00B40BA1" w:rsidRPr="00D3344F" w:rsidRDefault="00B40BA1">
            <w:pPr>
              <w:rPr>
                <w:rFonts w:ascii="Avenir Next LT Pro" w:eastAsia="Avenir Next" w:hAnsi="Avenir Next LT Pro" w:cs="Avenir Next"/>
                <w:sz w:val="20"/>
                <w:szCs w:val="20"/>
              </w:rPr>
            </w:pPr>
          </w:p>
        </w:tc>
      </w:tr>
      <w:tr w:rsidR="00B40BA1" w:rsidRPr="00D3344F" w14:paraId="4D468E07" w14:textId="77777777" w:rsidTr="00342406">
        <w:trPr>
          <w:trHeight w:val="300"/>
        </w:trPr>
        <w:tc>
          <w:tcPr>
            <w:tcW w:w="1508" w:type="dxa"/>
            <w:tcMar>
              <w:left w:w="105" w:type="dxa"/>
              <w:right w:w="105" w:type="dxa"/>
            </w:tcMar>
            <w:vAlign w:val="center"/>
          </w:tcPr>
          <w:p w14:paraId="1317DBE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155D0DE8"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2DEB4BF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36CDC534"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0F133582"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6EF878FE" w14:textId="77777777" w:rsidR="00B40BA1" w:rsidRPr="00D3344F" w:rsidRDefault="00B40BA1">
            <w:pPr>
              <w:rPr>
                <w:rFonts w:ascii="Avenir Next LT Pro" w:eastAsia="Avenir Next" w:hAnsi="Avenir Next LT Pro" w:cs="Avenir Next"/>
                <w:sz w:val="20"/>
                <w:szCs w:val="20"/>
              </w:rPr>
            </w:pPr>
          </w:p>
        </w:tc>
      </w:tr>
      <w:tr w:rsidR="00B40BA1" w:rsidRPr="00D3344F" w14:paraId="451C338F" w14:textId="77777777" w:rsidTr="00342406">
        <w:trPr>
          <w:trHeight w:val="300"/>
        </w:trPr>
        <w:tc>
          <w:tcPr>
            <w:tcW w:w="1508" w:type="dxa"/>
            <w:tcMar>
              <w:left w:w="105" w:type="dxa"/>
              <w:right w:w="105" w:type="dxa"/>
            </w:tcMar>
            <w:vAlign w:val="center"/>
          </w:tcPr>
          <w:p w14:paraId="26C36FA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329EE343"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4813E6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3D43F70B"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36943F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2861A5A3" w14:textId="77777777" w:rsidR="00B40BA1" w:rsidRPr="00D3344F" w:rsidRDefault="00B40BA1">
            <w:pPr>
              <w:rPr>
                <w:rFonts w:ascii="Avenir Next LT Pro" w:eastAsia="Avenir Next" w:hAnsi="Avenir Next LT Pro" w:cs="Avenir Next"/>
                <w:sz w:val="20"/>
                <w:szCs w:val="20"/>
              </w:rPr>
            </w:pPr>
          </w:p>
        </w:tc>
      </w:tr>
      <w:tr w:rsidR="00B40BA1" w:rsidRPr="00D3344F" w14:paraId="31F939FD" w14:textId="77777777" w:rsidTr="00342406">
        <w:trPr>
          <w:trHeight w:val="300"/>
        </w:trPr>
        <w:tc>
          <w:tcPr>
            <w:tcW w:w="3256" w:type="dxa"/>
            <w:gridSpan w:val="2"/>
            <w:tcMar>
              <w:left w:w="105" w:type="dxa"/>
              <w:right w:w="105" w:type="dxa"/>
            </w:tcMar>
            <w:vAlign w:val="center"/>
          </w:tcPr>
          <w:p w14:paraId="65F2CA84"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#28</w:t>
            </w:r>
          </w:p>
        </w:tc>
        <w:tc>
          <w:tcPr>
            <w:tcW w:w="3543" w:type="dxa"/>
            <w:gridSpan w:val="2"/>
            <w:tcMar>
              <w:left w:w="105" w:type="dxa"/>
              <w:right w:w="105" w:type="dxa"/>
            </w:tcMar>
            <w:vAlign w:val="center"/>
          </w:tcPr>
          <w:p w14:paraId="2E50146D"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#29</w:t>
            </w:r>
          </w:p>
        </w:tc>
        <w:tc>
          <w:tcPr>
            <w:tcW w:w="3716" w:type="dxa"/>
            <w:gridSpan w:val="2"/>
            <w:tcMar>
              <w:left w:w="105" w:type="dxa"/>
              <w:right w:w="105" w:type="dxa"/>
            </w:tcMar>
            <w:vAlign w:val="center"/>
          </w:tcPr>
          <w:p w14:paraId="512C77B5" w14:textId="77777777" w:rsidR="00B40BA1" w:rsidRPr="00342406" w:rsidRDefault="00B40BA1">
            <w:pPr>
              <w:rPr>
                <w:rFonts w:ascii="Avenir Next LT Pro" w:eastAsia="Avenir Next" w:hAnsi="Avenir Next LT Pro" w:cs="Avenir Next"/>
                <w:b/>
                <w:bCs/>
                <w:sz w:val="20"/>
                <w:szCs w:val="20"/>
              </w:rPr>
            </w:pPr>
            <w:r w:rsidRPr="00342406">
              <w:rPr>
                <w:rFonts w:ascii="Avenir Next LT Pro" w:eastAsia="Avenir Next" w:hAnsi="Avenir Next LT Pro" w:cs="Avenir Next"/>
                <w:b/>
                <w:bCs/>
                <w:sz w:val="20"/>
                <w:szCs w:val="20"/>
              </w:rPr>
              <w:t>SECONDARY INDIVIDUAL CREDIT #30</w:t>
            </w:r>
          </w:p>
        </w:tc>
      </w:tr>
      <w:tr w:rsidR="00B40BA1" w:rsidRPr="00D3344F" w14:paraId="1B050857" w14:textId="77777777" w:rsidTr="00342406">
        <w:trPr>
          <w:trHeight w:val="300"/>
        </w:trPr>
        <w:tc>
          <w:tcPr>
            <w:tcW w:w="1508" w:type="dxa"/>
            <w:tcMar>
              <w:left w:w="105" w:type="dxa"/>
              <w:right w:w="105" w:type="dxa"/>
            </w:tcMar>
            <w:vAlign w:val="center"/>
          </w:tcPr>
          <w:p w14:paraId="41327394"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1748" w:type="dxa"/>
            <w:tcMar>
              <w:left w:w="105" w:type="dxa"/>
              <w:right w:w="105" w:type="dxa"/>
            </w:tcMar>
            <w:vAlign w:val="center"/>
          </w:tcPr>
          <w:p w14:paraId="4788D858"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67E0912A"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171" w:type="dxa"/>
            <w:tcMar>
              <w:left w:w="105" w:type="dxa"/>
              <w:right w:w="105" w:type="dxa"/>
            </w:tcMar>
            <w:vAlign w:val="center"/>
          </w:tcPr>
          <w:p w14:paraId="2D2DF95C"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7C416FC"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Full Name</w:t>
            </w:r>
          </w:p>
        </w:tc>
        <w:tc>
          <w:tcPr>
            <w:tcW w:w="2610" w:type="dxa"/>
            <w:tcMar>
              <w:left w:w="105" w:type="dxa"/>
              <w:right w:w="105" w:type="dxa"/>
            </w:tcMar>
            <w:vAlign w:val="center"/>
          </w:tcPr>
          <w:p w14:paraId="18B2B637" w14:textId="77777777" w:rsidR="00B40BA1" w:rsidRPr="00D3344F" w:rsidRDefault="00B40BA1">
            <w:pPr>
              <w:rPr>
                <w:rFonts w:ascii="Avenir Next LT Pro" w:eastAsia="Avenir Next" w:hAnsi="Avenir Next LT Pro" w:cs="Avenir Next"/>
                <w:sz w:val="20"/>
                <w:szCs w:val="20"/>
              </w:rPr>
            </w:pPr>
          </w:p>
        </w:tc>
      </w:tr>
      <w:tr w:rsidR="00B40BA1" w:rsidRPr="00D3344F" w14:paraId="3DCE614F" w14:textId="77777777" w:rsidTr="00342406">
        <w:trPr>
          <w:trHeight w:val="300"/>
        </w:trPr>
        <w:tc>
          <w:tcPr>
            <w:tcW w:w="1508" w:type="dxa"/>
            <w:tcMar>
              <w:left w:w="105" w:type="dxa"/>
              <w:right w:w="105" w:type="dxa"/>
            </w:tcMar>
            <w:vAlign w:val="center"/>
          </w:tcPr>
          <w:p w14:paraId="2B1DB97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1748" w:type="dxa"/>
            <w:tcMar>
              <w:left w:w="105" w:type="dxa"/>
              <w:right w:w="105" w:type="dxa"/>
            </w:tcMar>
            <w:vAlign w:val="center"/>
          </w:tcPr>
          <w:p w14:paraId="2E60C520"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51772D9F"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171" w:type="dxa"/>
            <w:tcMar>
              <w:left w:w="105" w:type="dxa"/>
              <w:right w:w="105" w:type="dxa"/>
            </w:tcMar>
            <w:vAlign w:val="center"/>
          </w:tcPr>
          <w:p w14:paraId="641E1429"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0F85C3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Job Title</w:t>
            </w:r>
          </w:p>
        </w:tc>
        <w:tc>
          <w:tcPr>
            <w:tcW w:w="2610" w:type="dxa"/>
            <w:tcMar>
              <w:left w:w="105" w:type="dxa"/>
              <w:right w:w="105" w:type="dxa"/>
            </w:tcMar>
            <w:vAlign w:val="center"/>
          </w:tcPr>
          <w:p w14:paraId="02F64C01" w14:textId="77777777" w:rsidR="00B40BA1" w:rsidRPr="00D3344F" w:rsidRDefault="00B40BA1">
            <w:pPr>
              <w:rPr>
                <w:rFonts w:ascii="Avenir Next LT Pro" w:eastAsia="Avenir Next" w:hAnsi="Avenir Next LT Pro" w:cs="Avenir Next"/>
                <w:sz w:val="20"/>
                <w:szCs w:val="20"/>
              </w:rPr>
            </w:pPr>
          </w:p>
        </w:tc>
      </w:tr>
      <w:tr w:rsidR="00B40BA1" w:rsidRPr="00D3344F" w14:paraId="78985863" w14:textId="77777777" w:rsidTr="00342406">
        <w:trPr>
          <w:trHeight w:val="300"/>
        </w:trPr>
        <w:tc>
          <w:tcPr>
            <w:tcW w:w="1508" w:type="dxa"/>
            <w:tcMar>
              <w:left w:w="105" w:type="dxa"/>
              <w:right w:w="105" w:type="dxa"/>
            </w:tcMar>
            <w:vAlign w:val="center"/>
          </w:tcPr>
          <w:p w14:paraId="3177EE37"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1748" w:type="dxa"/>
            <w:tcMar>
              <w:left w:w="105" w:type="dxa"/>
              <w:right w:w="105" w:type="dxa"/>
            </w:tcMar>
            <w:vAlign w:val="center"/>
          </w:tcPr>
          <w:p w14:paraId="60FA8EA4"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073F218B"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171" w:type="dxa"/>
            <w:tcMar>
              <w:left w:w="105" w:type="dxa"/>
              <w:right w:w="105" w:type="dxa"/>
            </w:tcMar>
            <w:vAlign w:val="center"/>
          </w:tcPr>
          <w:p w14:paraId="1BF67D8E"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5A3B82EE"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Company</w:t>
            </w:r>
          </w:p>
        </w:tc>
        <w:tc>
          <w:tcPr>
            <w:tcW w:w="2610" w:type="dxa"/>
            <w:tcMar>
              <w:left w:w="105" w:type="dxa"/>
              <w:right w:w="105" w:type="dxa"/>
            </w:tcMar>
            <w:vAlign w:val="center"/>
          </w:tcPr>
          <w:p w14:paraId="381AD634" w14:textId="77777777" w:rsidR="00B40BA1" w:rsidRPr="00D3344F" w:rsidRDefault="00B40BA1">
            <w:pPr>
              <w:rPr>
                <w:rFonts w:ascii="Avenir Next LT Pro" w:eastAsia="Avenir Next" w:hAnsi="Avenir Next LT Pro" w:cs="Avenir Next"/>
                <w:sz w:val="20"/>
                <w:szCs w:val="20"/>
              </w:rPr>
            </w:pPr>
          </w:p>
        </w:tc>
      </w:tr>
      <w:tr w:rsidR="00B40BA1" w:rsidRPr="00D3344F" w14:paraId="1EF4C46F" w14:textId="77777777" w:rsidTr="00342406">
        <w:trPr>
          <w:trHeight w:val="300"/>
        </w:trPr>
        <w:tc>
          <w:tcPr>
            <w:tcW w:w="1508" w:type="dxa"/>
            <w:tcMar>
              <w:left w:w="105" w:type="dxa"/>
              <w:right w:w="105" w:type="dxa"/>
            </w:tcMar>
            <w:vAlign w:val="center"/>
          </w:tcPr>
          <w:p w14:paraId="0783C375"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1748" w:type="dxa"/>
            <w:tcMar>
              <w:left w:w="105" w:type="dxa"/>
              <w:right w:w="105" w:type="dxa"/>
            </w:tcMar>
            <w:vAlign w:val="center"/>
          </w:tcPr>
          <w:p w14:paraId="64EE0BC9" w14:textId="77777777" w:rsidR="00B40BA1" w:rsidRPr="00D3344F" w:rsidRDefault="00B40BA1">
            <w:pPr>
              <w:rPr>
                <w:rFonts w:ascii="Avenir Next LT Pro" w:eastAsia="Avenir Next" w:hAnsi="Avenir Next LT Pro" w:cs="Avenir Next"/>
                <w:sz w:val="20"/>
                <w:szCs w:val="20"/>
              </w:rPr>
            </w:pPr>
          </w:p>
        </w:tc>
        <w:tc>
          <w:tcPr>
            <w:tcW w:w="1372" w:type="dxa"/>
            <w:tcMar>
              <w:left w:w="105" w:type="dxa"/>
              <w:right w:w="105" w:type="dxa"/>
            </w:tcMar>
            <w:vAlign w:val="center"/>
          </w:tcPr>
          <w:p w14:paraId="1B470546"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171" w:type="dxa"/>
            <w:tcMar>
              <w:left w:w="105" w:type="dxa"/>
              <w:right w:w="105" w:type="dxa"/>
            </w:tcMar>
            <w:vAlign w:val="center"/>
          </w:tcPr>
          <w:p w14:paraId="0EA20D73" w14:textId="77777777" w:rsidR="00B40BA1" w:rsidRPr="00D3344F" w:rsidRDefault="00B40BA1">
            <w:pPr>
              <w:rPr>
                <w:rFonts w:ascii="Avenir Next LT Pro" w:eastAsia="Avenir Next" w:hAnsi="Avenir Next LT Pro" w:cs="Avenir Next"/>
                <w:sz w:val="20"/>
                <w:szCs w:val="20"/>
              </w:rPr>
            </w:pPr>
          </w:p>
        </w:tc>
        <w:tc>
          <w:tcPr>
            <w:tcW w:w="1106" w:type="dxa"/>
            <w:tcMar>
              <w:left w:w="105" w:type="dxa"/>
              <w:right w:w="105" w:type="dxa"/>
            </w:tcMar>
            <w:vAlign w:val="center"/>
          </w:tcPr>
          <w:p w14:paraId="79EA9F09" w14:textId="77777777" w:rsidR="00B40BA1" w:rsidRPr="00D3344F" w:rsidRDefault="00B40BA1">
            <w:pPr>
              <w:rPr>
                <w:rFonts w:ascii="Avenir Next LT Pro" w:eastAsia="Avenir Next" w:hAnsi="Avenir Next LT Pro" w:cs="Avenir Next"/>
                <w:sz w:val="20"/>
                <w:szCs w:val="20"/>
              </w:rPr>
            </w:pPr>
            <w:r w:rsidRPr="00D3344F">
              <w:rPr>
                <w:rFonts w:ascii="Avenir Next LT Pro" w:eastAsia="Avenir Next" w:hAnsi="Avenir Next LT Pro" w:cs="Avenir Next"/>
                <w:sz w:val="20"/>
                <w:szCs w:val="20"/>
              </w:rPr>
              <w:t>Email</w:t>
            </w:r>
          </w:p>
        </w:tc>
        <w:tc>
          <w:tcPr>
            <w:tcW w:w="2610" w:type="dxa"/>
            <w:tcMar>
              <w:left w:w="105" w:type="dxa"/>
              <w:right w:w="105" w:type="dxa"/>
            </w:tcMar>
            <w:vAlign w:val="center"/>
          </w:tcPr>
          <w:p w14:paraId="38E40731" w14:textId="77777777" w:rsidR="00B40BA1" w:rsidRPr="00D3344F" w:rsidRDefault="00B40BA1">
            <w:pPr>
              <w:rPr>
                <w:rFonts w:ascii="Avenir Next LT Pro" w:eastAsia="Avenir Next" w:hAnsi="Avenir Next LT Pro" w:cs="Avenir Next"/>
                <w:sz w:val="20"/>
                <w:szCs w:val="20"/>
              </w:rPr>
            </w:pPr>
          </w:p>
        </w:tc>
      </w:tr>
    </w:tbl>
    <w:p w14:paraId="35CF6590" w14:textId="393B42A9" w:rsidR="006212B1" w:rsidRPr="00871585" w:rsidRDefault="006212B1" w:rsidP="00B40BA1">
      <w:pPr>
        <w:rPr>
          <w:rFonts w:ascii="Avenir Next LT Pro" w:eastAsia="Avenir Next" w:hAnsi="Avenir Next LT Pro" w:cs="Avenir Next"/>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79"/>
        <w:gridCol w:w="10053"/>
      </w:tblGrid>
      <w:tr w:rsidR="00B40BA1" w:rsidRPr="00871585" w14:paraId="057A371B" w14:textId="77777777" w:rsidTr="00A041C4">
        <w:trPr>
          <w:trHeight w:val="545"/>
        </w:trPr>
        <w:tc>
          <w:tcPr>
            <w:tcW w:w="379" w:type="dxa"/>
            <w:tcMar>
              <w:left w:w="105" w:type="dxa"/>
              <w:right w:w="105" w:type="dxa"/>
            </w:tcMar>
            <w:vAlign w:val="center"/>
          </w:tcPr>
          <w:p w14:paraId="1238C246" w14:textId="77777777" w:rsidR="00B40BA1" w:rsidRPr="00871585" w:rsidRDefault="00B40BA1">
            <w:pPr>
              <w:rPr>
                <w:rFonts w:ascii="Avenir Next LT Pro" w:eastAsia="Avenir Next" w:hAnsi="Avenir Next LT Pro" w:cs="Avenir Next"/>
                <w:sz w:val="22"/>
                <w:szCs w:val="22"/>
              </w:rPr>
            </w:pPr>
          </w:p>
        </w:tc>
        <w:tc>
          <w:tcPr>
            <w:tcW w:w="10053" w:type="dxa"/>
            <w:tcMar>
              <w:left w:w="105" w:type="dxa"/>
              <w:right w:w="105" w:type="dxa"/>
            </w:tcMar>
            <w:vAlign w:val="center"/>
          </w:tcPr>
          <w:p w14:paraId="0F0602D8" w14:textId="77777777" w:rsidR="006124E9" w:rsidRPr="009F24D2" w:rsidRDefault="006124E9" w:rsidP="00565621">
            <w:pPr>
              <w:rPr>
                <w:rFonts w:ascii="Avenir Next LT Pro" w:eastAsia="Avenir Next" w:hAnsi="Avenir Next LT Pro" w:cs="Avenir Next"/>
                <w:sz w:val="22"/>
                <w:szCs w:val="22"/>
                <w:lang w:val="es-PE"/>
              </w:rPr>
            </w:pPr>
            <w:r w:rsidRPr="009F24D2">
              <w:rPr>
                <w:rFonts w:ascii="Avenir Next LT Pro" w:eastAsia="Avenir Next" w:hAnsi="Avenir Next LT Pro" w:cs="Avenir Next"/>
                <w:b/>
                <w:bCs/>
                <w:sz w:val="22"/>
                <w:szCs w:val="22"/>
                <w:lang w:val="es-PE"/>
              </w:rPr>
              <w:t>LOGOTIPOS DE LA EMPRESA</w:t>
            </w:r>
          </w:p>
          <w:p w14:paraId="55DFCAF7" w14:textId="74A7C0DA" w:rsidR="00B40BA1" w:rsidRPr="00871585" w:rsidRDefault="006124E9">
            <w:pPr>
              <w:rPr>
                <w:rFonts w:ascii="Avenir Next LT Pro" w:eastAsia="Avenir Next" w:hAnsi="Avenir Next LT Pro" w:cs="Avenir Next"/>
                <w:sz w:val="22"/>
                <w:szCs w:val="22"/>
              </w:rPr>
            </w:pPr>
            <w:r w:rsidRPr="009F24D2">
              <w:rPr>
                <w:rFonts w:ascii="Avenir Next LT Pro" w:eastAsia="Avenir Next" w:hAnsi="Avenir Next LT Pro" w:cs="Avenir Next"/>
                <w:sz w:val="20"/>
                <w:szCs w:val="20"/>
                <w:lang w:val="es-PE"/>
              </w:rPr>
              <w:t xml:space="preserve">Sube un logo para CADA una de las agencias líderes acreditadas (1 requerida, 2 como máximo) y para las empresas clientes (1 requerida, 2 como máximo). </w:t>
            </w:r>
            <w:r w:rsidRPr="00A041C4">
              <w:rPr>
                <w:rFonts w:ascii="Avenir Next LT Pro" w:eastAsia="Avenir Next" w:hAnsi="Avenir Next LT Pro" w:cs="Avenir Next"/>
                <w:sz w:val="20"/>
                <w:szCs w:val="20"/>
                <w:lang w:val="es-PE"/>
              </w:rPr>
              <w:t>Puedes subir versiones .</w:t>
            </w:r>
            <w:proofErr w:type="spellStart"/>
            <w:r w:rsidRPr="00A041C4">
              <w:rPr>
                <w:rFonts w:ascii="Avenir Next LT Pro" w:eastAsia="Avenir Next" w:hAnsi="Avenir Next LT Pro" w:cs="Avenir Next"/>
                <w:sz w:val="20"/>
                <w:szCs w:val="20"/>
                <w:lang w:val="es-PE"/>
              </w:rPr>
              <w:t>ai</w:t>
            </w:r>
            <w:proofErr w:type="spellEnd"/>
            <w:r w:rsidRPr="00A041C4">
              <w:rPr>
                <w:rFonts w:ascii="Avenir Next LT Pro" w:eastAsia="Avenir Next" w:hAnsi="Avenir Next LT Pro" w:cs="Avenir Next"/>
                <w:sz w:val="20"/>
                <w:szCs w:val="20"/>
                <w:lang w:val="es-PE"/>
              </w:rPr>
              <w:t>/.</w:t>
            </w:r>
            <w:proofErr w:type="spellStart"/>
            <w:r w:rsidRPr="00A041C4">
              <w:rPr>
                <w:rFonts w:ascii="Avenir Next LT Pro" w:eastAsia="Avenir Next" w:hAnsi="Avenir Next LT Pro" w:cs="Avenir Next"/>
                <w:sz w:val="20"/>
                <w:szCs w:val="20"/>
                <w:lang w:val="es-PE"/>
              </w:rPr>
              <w:t>eps</w:t>
            </w:r>
            <w:proofErr w:type="spellEnd"/>
            <w:r w:rsidRPr="00A041C4">
              <w:rPr>
                <w:rFonts w:ascii="Avenir Next LT Pro" w:eastAsia="Avenir Next" w:hAnsi="Avenir Next LT Pro" w:cs="Avenir Next"/>
                <w:sz w:val="20"/>
                <w:szCs w:val="20"/>
                <w:lang w:val="es-PE"/>
              </w:rPr>
              <w:t>/.</w:t>
            </w:r>
            <w:proofErr w:type="spellStart"/>
            <w:r w:rsidRPr="00A041C4">
              <w:rPr>
                <w:rFonts w:ascii="Avenir Next LT Pro" w:eastAsia="Avenir Next" w:hAnsi="Avenir Next LT Pro" w:cs="Avenir Next"/>
                <w:sz w:val="20"/>
                <w:szCs w:val="20"/>
                <w:lang w:val="es-PE"/>
              </w:rPr>
              <w:t>pdf</w:t>
            </w:r>
            <w:proofErr w:type="spellEnd"/>
            <w:r w:rsidRPr="00A041C4">
              <w:rPr>
                <w:rFonts w:ascii="Avenir Next LT Pro" w:eastAsia="Avenir Next" w:hAnsi="Avenir Next LT Pro" w:cs="Avenir Next"/>
                <w:sz w:val="20"/>
                <w:szCs w:val="20"/>
                <w:lang w:val="es-PE"/>
              </w:rPr>
              <w:t xml:space="preserve"> en alta resolución</w:t>
            </w:r>
            <w:r w:rsidRPr="00871585">
              <w:rPr>
                <w:rFonts w:ascii="Avenir Next LT Pro" w:eastAsia="Avenir Next" w:hAnsi="Avenir Next LT Pro" w:cs="Avenir Next"/>
                <w:sz w:val="20"/>
                <w:szCs w:val="20"/>
              </w:rPr>
              <w:t>.</w:t>
            </w:r>
          </w:p>
        </w:tc>
      </w:tr>
    </w:tbl>
    <w:p w14:paraId="24B62098" w14:textId="77777777" w:rsidR="00802902" w:rsidRPr="00871585" w:rsidRDefault="00802902" w:rsidP="00B40BA1">
      <w:pPr>
        <w:rPr>
          <w:rFonts w:ascii="Avenir Next LT Pro" w:eastAsia="Aptos" w:hAnsi="Avenir Next LT Pro" w:cs="Aptos"/>
          <w:color w:val="000000" w:themeColor="text1"/>
          <w:sz w:val="22"/>
          <w:szCs w:val="22"/>
        </w:rPr>
      </w:pPr>
    </w:p>
    <w:p w14:paraId="6F6E54CE" w14:textId="77777777" w:rsidR="000A3F45" w:rsidRPr="00871585" w:rsidRDefault="000A3F45" w:rsidP="00B40BA1">
      <w:pPr>
        <w:rPr>
          <w:rFonts w:ascii="Avenir Next LT Pro" w:eastAsia="Aptos" w:hAnsi="Avenir Next LT Pro" w:cs="Aptos"/>
          <w:color w:val="000000" w:themeColor="text1"/>
          <w:sz w:val="22"/>
          <w:szCs w:val="22"/>
        </w:rPr>
      </w:pPr>
    </w:p>
    <w:p w14:paraId="7828BD2A" w14:textId="77777777" w:rsidR="000A3F45" w:rsidRPr="00871585" w:rsidRDefault="000A3F45" w:rsidP="00B40BA1">
      <w:pPr>
        <w:rPr>
          <w:rFonts w:ascii="Avenir Next LT Pro" w:eastAsia="Aptos" w:hAnsi="Avenir Next LT Pro" w:cs="Aptos"/>
          <w:color w:val="000000" w:themeColor="text1"/>
          <w:sz w:val="22"/>
          <w:szCs w:val="22"/>
        </w:rPr>
      </w:pPr>
    </w:p>
    <w:p w14:paraId="16274230" w14:textId="77777777" w:rsidR="000A3F45" w:rsidRPr="00871585" w:rsidRDefault="000A3F45" w:rsidP="00B40BA1">
      <w:pPr>
        <w:rPr>
          <w:rFonts w:ascii="Avenir Next LT Pro" w:eastAsia="Aptos" w:hAnsi="Avenir Next LT Pro" w:cs="Aptos"/>
          <w:color w:val="000000" w:themeColor="text1"/>
          <w:sz w:val="22"/>
          <w:szCs w:val="22"/>
        </w:rPr>
      </w:pPr>
    </w:p>
    <w:p w14:paraId="0A50484E" w14:textId="77777777" w:rsidR="000A3F45" w:rsidRPr="00871585" w:rsidRDefault="000A3F45" w:rsidP="00B40BA1">
      <w:pPr>
        <w:rPr>
          <w:rFonts w:ascii="Avenir Next LT Pro" w:eastAsia="Aptos" w:hAnsi="Avenir Next LT Pro" w:cs="Aptos"/>
          <w:color w:val="000000" w:themeColor="text1"/>
          <w:sz w:val="22"/>
          <w:szCs w:val="22"/>
        </w:rPr>
      </w:pPr>
    </w:p>
    <w:p w14:paraId="48AECFB3" w14:textId="77777777" w:rsidR="000A3F45" w:rsidRPr="00871585" w:rsidRDefault="000A3F45" w:rsidP="00B40BA1">
      <w:pPr>
        <w:rPr>
          <w:rFonts w:ascii="Avenir Next LT Pro" w:eastAsia="Aptos" w:hAnsi="Avenir Next LT Pro" w:cs="Aptos"/>
          <w:color w:val="000000" w:themeColor="text1"/>
          <w:sz w:val="22"/>
          <w:szCs w:val="22"/>
        </w:rPr>
      </w:pPr>
    </w:p>
    <w:p w14:paraId="6765D456" w14:textId="274EBF73" w:rsidR="15AF4C50" w:rsidRPr="00871585" w:rsidRDefault="15AF4C50" w:rsidP="15AF4C50">
      <w:pPr>
        <w:rPr>
          <w:rFonts w:ascii="Avenir Next LT Pro" w:eastAsia="Aptos" w:hAnsi="Avenir Next LT Pro" w:cs="Aptos"/>
          <w:b/>
          <w:bCs/>
          <w:color w:val="000000" w:themeColor="text1"/>
        </w:rPr>
      </w:pPr>
    </w:p>
    <w:p w14:paraId="418399A2" w14:textId="77777777" w:rsidR="000A3F45" w:rsidRPr="00871585" w:rsidRDefault="000A3F45" w:rsidP="15AF4C50">
      <w:pPr>
        <w:rPr>
          <w:rFonts w:ascii="Avenir Next LT Pro" w:eastAsia="Aptos" w:hAnsi="Avenir Next LT Pro" w:cs="Aptos"/>
          <w:b/>
          <w:bCs/>
          <w:color w:val="000000" w:themeColor="text1"/>
        </w:rPr>
      </w:pPr>
    </w:p>
    <w:p w14:paraId="5BF78C63" w14:textId="77777777" w:rsidR="00342406" w:rsidRDefault="00342406">
      <w:pPr>
        <w:snapToGrid/>
        <w:spacing w:after="0"/>
        <w:contextualSpacing w:val="0"/>
        <w:rPr>
          <w:rFonts w:ascii="Avenir Next LT Pro" w:eastAsia="Aptos" w:hAnsi="Avenir Next LT Pro" w:cs="Aptos"/>
          <w:b/>
          <w:bCs/>
          <w:color w:val="000000" w:themeColor="text1"/>
          <w:sz w:val="40"/>
          <w:szCs w:val="40"/>
        </w:rPr>
      </w:pPr>
      <w:r>
        <w:rPr>
          <w:rFonts w:ascii="Avenir Next LT Pro" w:eastAsia="Aptos" w:hAnsi="Avenir Next LT Pro" w:cs="Aptos"/>
          <w:b/>
          <w:bCs/>
          <w:color w:val="000000" w:themeColor="text1"/>
          <w:sz w:val="40"/>
          <w:szCs w:val="4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9F24D2" w:rsidRPr="008A68BD" w14:paraId="12BCED7D" w14:textId="77777777" w:rsidTr="003370E9">
        <w:trPr>
          <w:trHeight w:val="1503"/>
        </w:trPr>
        <w:tc>
          <w:tcPr>
            <w:tcW w:w="10790" w:type="dxa"/>
            <w:tcBorders>
              <w:top w:val="nil"/>
              <w:left w:val="nil"/>
              <w:bottom w:val="nil"/>
              <w:right w:val="nil"/>
            </w:tcBorders>
            <w:shd w:val="clear" w:color="auto" w:fill="0D0D0D" w:themeFill="text1" w:themeFillTint="F2"/>
            <w:vAlign w:val="center"/>
            <w:hideMark/>
          </w:tcPr>
          <w:p w14:paraId="32341BEF" w14:textId="77777777" w:rsidR="0048506E" w:rsidRPr="0048506E" w:rsidRDefault="009F24D2" w:rsidP="00BC6549">
            <w:pPr>
              <w:pStyle w:val="MediumShading1-Accent11"/>
              <w:rPr>
                <w:rFonts w:ascii="Avenir Next LT Pro" w:hAnsi="Avenir Next LT Pro"/>
                <w:color w:val="FFFFFF"/>
                <w:sz w:val="20"/>
                <w:szCs w:val="20"/>
                <w:lang w:val="es-PE"/>
              </w:rPr>
            </w:pPr>
            <w:r w:rsidRPr="0048506E">
              <w:rPr>
                <w:rFonts w:ascii="Avenir Next LT Pro" w:hAnsi="Avenir Next LT Pro"/>
                <w:lang w:val="es-PE"/>
              </w:rPr>
              <w:lastRenderedPageBreak/>
              <w:br w:type="page"/>
            </w:r>
            <w:r w:rsidRPr="0048506E">
              <w:rPr>
                <w:rFonts w:ascii="Avenir Next LT Pro" w:hAnsi="Avenir Next LT Pro"/>
                <w:b/>
                <w:color w:val="FFFFFF"/>
                <w:sz w:val="40"/>
                <w:szCs w:val="19"/>
                <w:lang w:val="es-PE"/>
              </w:rPr>
              <w:t>PERMISOS Y AUTORIZACIONES</w:t>
            </w:r>
            <w:r w:rsidRPr="0048506E">
              <w:rPr>
                <w:rFonts w:ascii="Avenir Next LT Pro" w:hAnsi="Avenir Next LT Pro"/>
                <w:b/>
                <w:color w:val="FFFFFF"/>
                <w:sz w:val="40"/>
                <w:szCs w:val="19"/>
                <w:lang w:val="es-PE"/>
              </w:rPr>
              <w:br/>
            </w:r>
            <w:r w:rsidR="0048506E" w:rsidRPr="0048506E">
              <w:rPr>
                <w:rFonts w:ascii="Avenir Next LT Pro" w:hAnsi="Avenir Next LT Pro"/>
                <w:color w:val="FFFFFF"/>
                <w:sz w:val="20"/>
                <w:szCs w:val="20"/>
                <w:lang w:val="es-PE"/>
              </w:rPr>
              <w:t>Effie representa la eficacia en el marketing, destacando ideas que funcionan y fomentando un diálogo reflexivo sobre los factores que impulsan la eficacia del marketing. Para ayudar a cumplir esta misión y proporcionar aprendizaje a la industria, Effie depende de la disposición de los participantes a compartir sus estudios de caso finalistas y ganadores con la industria.</w:t>
            </w:r>
          </w:p>
          <w:p w14:paraId="79B43E0A" w14:textId="2F7417EB" w:rsidR="009F24D2" w:rsidRPr="006672DE" w:rsidRDefault="0048506E" w:rsidP="009F24D2">
            <w:pPr>
              <w:pStyle w:val="MediumShading1-Accent11"/>
              <w:rPr>
                <w:rFonts w:ascii="Avenir Next LT Pro" w:hAnsi="Avenir Next LT Pro"/>
                <w:color w:val="FFFFFF"/>
                <w:sz w:val="20"/>
                <w:szCs w:val="20"/>
                <w:lang w:val="es-PE"/>
              </w:rPr>
            </w:pPr>
            <w:r w:rsidRPr="0048506E">
              <w:rPr>
                <w:rFonts w:ascii="Avenir Next LT Pro" w:hAnsi="Avenir Next LT Pro"/>
                <w:color w:val="FFFFFF"/>
                <w:sz w:val="20"/>
                <w:szCs w:val="20"/>
                <w:lang w:val="es-PE"/>
              </w:rPr>
              <w:t>Por favor, ten en cuenta: La configuración de permisos de publicación solo se aplica al caso escrito. Se publicarán materiales creativos, un resumen público de 90 palabras y una declaración de eficacia de una frase para la Candidatura si tu Participación es finalista o ganadora. Consulta el Kit de participación para más detalles.</w:t>
            </w:r>
          </w:p>
        </w:tc>
      </w:tr>
    </w:tbl>
    <w:p w14:paraId="016175F2" w14:textId="77777777" w:rsidR="00B40BA1" w:rsidRPr="00871585" w:rsidRDefault="00B40BA1" w:rsidP="00B40BA1">
      <w:pPr>
        <w:rPr>
          <w:rFonts w:ascii="Avenir Next LT Pro" w:eastAsia="Aptos" w:hAnsi="Avenir Next LT Pro" w:cs="Aptos"/>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402"/>
        <w:gridCol w:w="6120"/>
      </w:tblGrid>
      <w:tr w:rsidR="00B40BA1" w:rsidRPr="007E3467" w14:paraId="4FB51BA7" w14:textId="77777777" w:rsidTr="66830DDF">
        <w:trPr>
          <w:trHeight w:val="1080"/>
        </w:trPr>
        <w:tc>
          <w:tcPr>
            <w:tcW w:w="10522" w:type="dxa"/>
            <w:gridSpan w:val="2"/>
            <w:tcMar>
              <w:left w:w="105" w:type="dxa"/>
              <w:right w:w="105" w:type="dxa"/>
            </w:tcMar>
            <w:vAlign w:val="center"/>
          </w:tcPr>
          <w:p w14:paraId="41089ADF" w14:textId="77777777" w:rsidR="00473DEC" w:rsidRPr="00473DEC" w:rsidRDefault="00473DEC" w:rsidP="00DB7097">
            <w:pPr>
              <w:rPr>
                <w:rFonts w:ascii="Avenir Next LT Pro" w:eastAsia="Avenir Next" w:hAnsi="Avenir Next LT Pro" w:cs="Avenir Next"/>
                <w:b/>
                <w:bCs/>
                <w:sz w:val="22"/>
                <w:szCs w:val="22"/>
                <w:lang w:val="es-PE"/>
              </w:rPr>
            </w:pPr>
            <w:r w:rsidRPr="00473DEC">
              <w:rPr>
                <w:rFonts w:ascii="Avenir Next LT Pro" w:eastAsia="Avenir Next" w:hAnsi="Avenir Next LT Pro" w:cs="Avenir Next"/>
                <w:b/>
                <w:bCs/>
                <w:sz w:val="22"/>
                <w:szCs w:val="22"/>
                <w:lang w:val="es-PE"/>
              </w:rPr>
              <w:t>CONFIGURACIÓN DE PERMISOS DE PUBLICACIÓN</w:t>
            </w:r>
          </w:p>
          <w:p w14:paraId="022A3EB9" w14:textId="6A9471EE" w:rsidR="00473DEC" w:rsidRPr="00473DEC" w:rsidRDefault="00473DEC" w:rsidP="00DB7097">
            <w:pPr>
              <w:pStyle w:val="Textoindependiente"/>
              <w:rPr>
                <w:rFonts w:ascii="Avenir Next LT Pro" w:hAnsi="Avenir Next LT Pro"/>
                <w:color w:val="000000" w:themeColor="text1"/>
                <w:spacing w:val="-16"/>
                <w:sz w:val="20"/>
                <w:szCs w:val="20"/>
                <w:lang w:val="es-PE"/>
              </w:rPr>
            </w:pPr>
            <w:r w:rsidRPr="00473DEC">
              <w:rPr>
                <w:rFonts w:ascii="Avenir Next LT Pro" w:hAnsi="Avenir Next LT Pro"/>
                <w:color w:val="000000" w:themeColor="text1"/>
                <w:sz w:val="20"/>
                <w:szCs w:val="20"/>
                <w:lang w:val="es-PE"/>
              </w:rPr>
              <w:t xml:space="preserve">Effie representa la eficacia en el marketing, destacando ideas que funcionan y fomentando un diálogo reflexivo sobre los factores que impulsan </w:t>
            </w:r>
            <w:r w:rsidRPr="00473DEC">
              <w:rPr>
                <w:rFonts w:ascii="Avenir Next LT Pro" w:hAnsi="Avenir Next LT Pro"/>
                <w:color w:val="000000" w:themeColor="text1"/>
                <w:spacing w:val="-2"/>
                <w:w w:val="105"/>
                <w:sz w:val="20"/>
                <w:szCs w:val="20"/>
                <w:lang w:val="es-PE"/>
              </w:rPr>
              <w:t>la eficacia del marketing.</w:t>
            </w:r>
            <w:r>
              <w:rPr>
                <w:rFonts w:ascii="Avenir Next LT Pro" w:hAnsi="Avenir Next LT Pro"/>
                <w:color w:val="000000" w:themeColor="text1"/>
                <w:spacing w:val="-2"/>
                <w:w w:val="105"/>
                <w:sz w:val="20"/>
                <w:szCs w:val="20"/>
                <w:lang w:val="es-PE"/>
              </w:rPr>
              <w:t xml:space="preserve"> </w:t>
            </w:r>
            <w:r w:rsidRPr="00473DEC">
              <w:rPr>
                <w:rFonts w:ascii="Avenir Next LT Pro" w:hAnsi="Avenir Next LT Pro"/>
                <w:color w:val="000000" w:themeColor="text1"/>
                <w:sz w:val="20"/>
                <w:szCs w:val="20"/>
                <w:lang w:val="es-PE"/>
              </w:rPr>
              <w:t>Los</w:t>
            </w:r>
            <w:r w:rsidR="004A5936">
              <w:rPr>
                <w:rFonts w:ascii="Avenir Next LT Pro" w:hAnsi="Avenir Next LT Pro"/>
                <w:color w:val="000000" w:themeColor="text1"/>
                <w:sz w:val="20"/>
                <w:szCs w:val="20"/>
                <w:lang w:val="es-PE"/>
              </w:rPr>
              <w:t xml:space="preserve"> casos</w:t>
            </w:r>
            <w:r w:rsidRPr="00473DEC">
              <w:rPr>
                <w:rFonts w:ascii="Avenir Next LT Pro" w:hAnsi="Avenir Next LT Pro"/>
                <w:color w:val="000000" w:themeColor="text1"/>
                <w:sz w:val="20"/>
                <w:szCs w:val="20"/>
                <w:lang w:val="es-PE"/>
              </w:rPr>
              <w:t xml:space="preserve"> finalistas y ganadores del Concurso se publican en los programas educativos de Effie, incluyendo la Biblioteca de Casos de Effie y sitios web/publicaciones asociadas. </w:t>
            </w:r>
          </w:p>
          <w:p w14:paraId="29B4ED4A" w14:textId="77777777" w:rsidR="00473DEC" w:rsidRPr="00473DEC" w:rsidRDefault="00473DEC" w:rsidP="00DB7097">
            <w:pPr>
              <w:pStyle w:val="Textoindependiente"/>
              <w:rPr>
                <w:rFonts w:ascii="Avenir Next LT Pro" w:hAnsi="Avenir Next LT Pro"/>
                <w:color w:val="000000" w:themeColor="text1"/>
                <w:spacing w:val="-16"/>
                <w:sz w:val="20"/>
                <w:szCs w:val="20"/>
                <w:lang w:val="es-PE"/>
              </w:rPr>
            </w:pPr>
          </w:p>
          <w:p w14:paraId="12F15777" w14:textId="78DFBDEF" w:rsidR="00B40BA1" w:rsidRPr="00473DEC" w:rsidRDefault="00473DEC" w:rsidP="005950AC">
            <w:pPr>
              <w:rPr>
                <w:rFonts w:ascii="Avenir Next LT Pro" w:eastAsia="Avenir Next" w:hAnsi="Avenir Next LT Pro" w:cs="Avenir Next"/>
                <w:sz w:val="20"/>
                <w:szCs w:val="20"/>
                <w:lang w:val="es-PE"/>
              </w:rPr>
            </w:pPr>
            <w:r w:rsidRPr="00473DEC">
              <w:rPr>
                <w:rFonts w:ascii="Avenir Next LT Pro" w:hAnsi="Avenir Next LT Pro"/>
                <w:color w:val="000000" w:themeColor="text1"/>
                <w:w w:val="105"/>
                <w:sz w:val="20"/>
                <w:szCs w:val="20"/>
                <w:lang w:val="es-PE"/>
              </w:rPr>
              <w:t xml:space="preserve">Respetamos que las inscripciones puedan tener información considerada confidencial. Para </w:t>
            </w:r>
            <w:r w:rsidR="00C80DC2">
              <w:rPr>
                <w:rFonts w:ascii="Avenir Next LT Pro" w:hAnsi="Avenir Next LT Pro"/>
                <w:color w:val="000000" w:themeColor="text1"/>
                <w:w w:val="105"/>
                <w:sz w:val="20"/>
                <w:szCs w:val="20"/>
                <w:lang w:val="es-PE"/>
              </w:rPr>
              <w:t>el caso escrito</w:t>
            </w:r>
            <w:r w:rsidRPr="00473DEC">
              <w:rPr>
                <w:rFonts w:ascii="Avenir Next LT Pro" w:hAnsi="Avenir Next LT Pro"/>
                <w:color w:val="000000" w:themeColor="text1"/>
                <w:w w:val="105"/>
                <w:sz w:val="20"/>
                <w:szCs w:val="20"/>
                <w:lang w:val="es-PE"/>
              </w:rPr>
              <w:t xml:space="preserve">, los participantes </w:t>
            </w:r>
            <w:r w:rsidR="00436DD0">
              <w:rPr>
                <w:rFonts w:ascii="Avenir Next LT Pro" w:hAnsi="Avenir Next LT Pro"/>
                <w:color w:val="000000" w:themeColor="text1"/>
                <w:w w:val="105"/>
                <w:sz w:val="20"/>
                <w:szCs w:val="20"/>
                <w:lang w:val="es-PE"/>
              </w:rPr>
              <w:t xml:space="preserve">pueden </w:t>
            </w:r>
            <w:r w:rsidRPr="00473DEC">
              <w:rPr>
                <w:rFonts w:ascii="Avenir Next LT Pro" w:hAnsi="Avenir Next LT Pro"/>
                <w:color w:val="000000" w:themeColor="text1"/>
                <w:w w:val="105"/>
                <w:sz w:val="20"/>
                <w:szCs w:val="20"/>
                <w:lang w:val="es-PE"/>
              </w:rPr>
              <w:t>selecciona</w:t>
            </w:r>
            <w:r w:rsidR="00436DD0">
              <w:rPr>
                <w:rFonts w:ascii="Avenir Next LT Pro" w:hAnsi="Avenir Next LT Pro"/>
                <w:color w:val="000000" w:themeColor="text1"/>
                <w:w w:val="105"/>
                <w:sz w:val="20"/>
                <w:szCs w:val="20"/>
                <w:lang w:val="es-PE"/>
              </w:rPr>
              <w:t>r entre dos opciones</w:t>
            </w:r>
            <w:r w:rsidRPr="00473DEC">
              <w:rPr>
                <w:rFonts w:ascii="Avenir Next LT Pro" w:hAnsi="Avenir Next LT Pro"/>
                <w:color w:val="000000" w:themeColor="text1"/>
                <w:w w:val="105"/>
                <w:sz w:val="20"/>
                <w:szCs w:val="20"/>
                <w:lang w:val="es-PE"/>
              </w:rPr>
              <w:t>:</w:t>
            </w:r>
            <w:r w:rsidR="005950AC" w:rsidRPr="00473DEC">
              <w:rPr>
                <w:rFonts w:ascii="Avenir Next LT Pro" w:hAnsi="Avenir Next LT Pro"/>
                <w:w w:val="105"/>
                <w:lang w:val="es-PE"/>
              </w:rPr>
              <w:br/>
            </w:r>
          </w:p>
        </w:tc>
      </w:tr>
      <w:tr w:rsidR="00B40BA1" w:rsidRPr="007E3467" w14:paraId="30411846" w14:textId="77777777" w:rsidTr="00433DB2">
        <w:trPr>
          <w:trHeight w:val="645"/>
        </w:trPr>
        <w:tc>
          <w:tcPr>
            <w:tcW w:w="4402" w:type="dxa"/>
            <w:tcMar>
              <w:left w:w="105" w:type="dxa"/>
              <w:right w:w="105" w:type="dxa"/>
            </w:tcMar>
          </w:tcPr>
          <w:p w14:paraId="0D53CA72" w14:textId="77777777" w:rsidR="00473DEC" w:rsidRPr="00473DEC" w:rsidRDefault="00473DEC" w:rsidP="00B6327D">
            <w:pPr>
              <w:spacing w:after="0"/>
              <w:rPr>
                <w:rFonts w:ascii="Avenir Next LT Pro" w:eastAsia="Avenir Next" w:hAnsi="Avenir Next LT Pro" w:cs="Avenir Next"/>
                <w:b/>
                <w:bCs/>
                <w:color w:val="000000" w:themeColor="text1"/>
                <w:sz w:val="20"/>
                <w:szCs w:val="20"/>
                <w:lang w:val="es-PE"/>
              </w:rPr>
            </w:pPr>
            <w:r w:rsidRPr="00473DEC">
              <w:rPr>
                <w:rFonts w:ascii="Avenir Next LT Pro" w:eastAsia="Avenir Next" w:hAnsi="Avenir Next LT Pro" w:cs="Avenir Next"/>
                <w:b/>
                <w:bCs/>
                <w:color w:val="000000" w:themeColor="text1"/>
                <w:sz w:val="20"/>
                <w:szCs w:val="20"/>
                <w:lang w:val="es-PE"/>
              </w:rPr>
              <w:t>Publica mi caso escrito tal como fue presentado</w:t>
            </w:r>
          </w:p>
          <w:p w14:paraId="628A3A2C" w14:textId="77777777" w:rsidR="00473DEC" w:rsidRPr="00473DEC" w:rsidRDefault="00473DEC" w:rsidP="00B6327D">
            <w:pPr>
              <w:spacing w:after="0"/>
              <w:rPr>
                <w:rFonts w:ascii="Avenir Next LT Pro" w:eastAsia="Avenir Next" w:hAnsi="Avenir Next LT Pro" w:cs="Avenir Next"/>
                <w:color w:val="000000" w:themeColor="text1"/>
                <w:sz w:val="20"/>
                <w:szCs w:val="20"/>
                <w:lang w:val="es-PE"/>
              </w:rPr>
            </w:pPr>
            <w:r w:rsidRPr="00473DEC">
              <w:rPr>
                <w:rStyle w:val="normaltextrun"/>
                <w:rFonts w:ascii="Avenir Next LT Pro" w:hAnsi="Avenir Next LT Pro"/>
                <w:color w:val="000000"/>
                <w:sz w:val="20"/>
                <w:szCs w:val="20"/>
                <w:shd w:val="clear" w:color="auto" w:fill="FFFFFF"/>
                <w:lang w:val="es-PE"/>
              </w:rPr>
              <w:t>Si eres finalista o ganador, aceptas que tu propuesta pueda publicarse tal y como fue enviada y puede ser reproducida o utilizada por Effie según lo establecido en la Cláusula 4 de los Términos del Concurso.</w:t>
            </w:r>
          </w:p>
          <w:p w14:paraId="71F2A653" w14:textId="24358EEA" w:rsidR="003E6677" w:rsidRPr="00473DEC" w:rsidRDefault="003E6677" w:rsidP="00633BB8">
            <w:pPr>
              <w:spacing w:after="0"/>
              <w:rPr>
                <w:rFonts w:ascii="Avenir Next LT Pro" w:eastAsia="Avenir Next" w:hAnsi="Avenir Next LT Pro" w:cs="Avenir Next"/>
                <w:color w:val="000000" w:themeColor="text1"/>
                <w:sz w:val="20"/>
                <w:szCs w:val="20"/>
                <w:lang w:val="es-PE"/>
              </w:rPr>
            </w:pPr>
          </w:p>
        </w:tc>
        <w:tc>
          <w:tcPr>
            <w:tcW w:w="6120" w:type="dxa"/>
            <w:tcMar>
              <w:left w:w="105" w:type="dxa"/>
              <w:right w:w="105" w:type="dxa"/>
            </w:tcMar>
          </w:tcPr>
          <w:p w14:paraId="04E3BFC8" w14:textId="07762EEE" w:rsidR="00B40BA1" w:rsidRPr="00473DEC" w:rsidRDefault="00473DEC" w:rsidP="003E6677">
            <w:pPr>
              <w:rPr>
                <w:rFonts w:ascii="Avenir Next LT Pro" w:eastAsia="Avenir Next" w:hAnsi="Avenir Next LT Pro" w:cs="Avenir Next"/>
                <w:color w:val="000000" w:themeColor="text1"/>
                <w:sz w:val="20"/>
                <w:szCs w:val="20"/>
                <w:lang w:val="es-PE"/>
              </w:rPr>
            </w:pPr>
            <w:r w:rsidRPr="00473DEC">
              <w:rPr>
                <w:rFonts w:ascii="Avenir Next LT Pro" w:eastAsia="Avenir Next" w:hAnsi="Avenir Next LT Pro" w:cs="Avenir Next"/>
                <w:b/>
                <w:bCs/>
                <w:color w:val="000000" w:themeColor="text1"/>
                <w:sz w:val="20"/>
                <w:szCs w:val="20"/>
                <w:lang w:val="es-PE"/>
              </w:rPr>
              <w:t xml:space="preserve">Publica mi caso escrito como versión editada </w:t>
            </w:r>
            <w:r w:rsidRPr="00473DEC">
              <w:rPr>
                <w:rFonts w:ascii="Avenir Next LT Pro" w:hAnsi="Avenir Next LT Pro"/>
                <w:sz w:val="20"/>
                <w:szCs w:val="20"/>
                <w:lang w:val="es-PE"/>
              </w:rPr>
              <w:br/>
            </w:r>
            <w:r w:rsidRPr="00473DEC">
              <w:rPr>
                <w:rStyle w:val="normaltextrun"/>
                <w:rFonts w:ascii="Avenir Next LT Pro" w:hAnsi="Avenir Next LT Pro"/>
                <w:color w:val="000000"/>
                <w:sz w:val="20"/>
                <w:szCs w:val="20"/>
                <w:shd w:val="clear" w:color="auto" w:fill="FFFFFF"/>
                <w:lang w:val="es-PE"/>
              </w:rPr>
              <w:t>Si eres finalista o ganador, puedes optar por aceptar enviar una versión editada de tu estudio de caso para su publicación, que puede ser reproducida o utilizada por Effie tal y como se indica en el Formulario de Autorización de los Premios Effie. Cualquier edición debe ajustarse estrictamente a</w:t>
            </w:r>
            <w:r w:rsidR="009B7F24">
              <w:rPr>
                <w:rStyle w:val="normaltextrun"/>
                <w:rFonts w:ascii="Avenir Next LT Pro" w:hAnsi="Avenir Next LT Pro"/>
                <w:color w:val="000000"/>
                <w:sz w:val="20"/>
                <w:szCs w:val="20"/>
                <w:shd w:val="clear" w:color="auto" w:fill="FFFFFF"/>
                <w:lang w:val="es-PE"/>
              </w:rPr>
              <w:t xml:space="preserve">l caso </w:t>
            </w:r>
            <w:r w:rsidRPr="00473DEC">
              <w:rPr>
                <w:rStyle w:val="normaltextrun"/>
                <w:rFonts w:ascii="Avenir Next LT Pro" w:hAnsi="Avenir Next LT Pro"/>
                <w:color w:val="000000"/>
                <w:sz w:val="20"/>
                <w:szCs w:val="20"/>
                <w:shd w:val="clear" w:color="auto" w:fill="FFFFFF"/>
                <w:lang w:val="es-PE"/>
              </w:rPr>
              <w:t xml:space="preserve">original. Aunque puedes redactar datos sensibles, no puedes tachar ninguna sección en su totalidad, incluidos los resultados.  La Participación Editada por Escrito debe enviarse a Effie en un plazo de 60 días naturales desde la recepción del correo electrónico de notificación a la finalista por parte de Effie. Si </w:t>
            </w:r>
            <w:r w:rsidR="004212C3">
              <w:rPr>
                <w:rStyle w:val="normaltextrun"/>
                <w:rFonts w:ascii="Avenir Next LT Pro" w:hAnsi="Avenir Next LT Pro"/>
                <w:color w:val="000000"/>
                <w:sz w:val="20"/>
                <w:szCs w:val="20"/>
                <w:shd w:val="clear" w:color="auto" w:fill="FFFFFF"/>
                <w:lang w:val="es-PE"/>
              </w:rPr>
              <w:t xml:space="preserve">el caso escrito editado </w:t>
            </w:r>
            <w:r w:rsidRPr="00473DEC">
              <w:rPr>
                <w:rStyle w:val="normaltextrun"/>
                <w:rFonts w:ascii="Avenir Next LT Pro" w:hAnsi="Avenir Next LT Pro"/>
                <w:color w:val="000000"/>
                <w:sz w:val="20"/>
                <w:szCs w:val="20"/>
                <w:shd w:val="clear" w:color="auto" w:fill="FFFFFF"/>
                <w:lang w:val="es-PE"/>
              </w:rPr>
              <w:t xml:space="preserve">no se recibe dentro de ese plazo, Effie se reserva el derecho de publicar </w:t>
            </w:r>
            <w:r w:rsidR="004212C3">
              <w:rPr>
                <w:rStyle w:val="normaltextrun"/>
                <w:rFonts w:ascii="Avenir Next LT Pro" w:hAnsi="Avenir Next LT Pro"/>
                <w:color w:val="000000"/>
                <w:sz w:val="20"/>
                <w:szCs w:val="20"/>
                <w:shd w:val="clear" w:color="auto" w:fill="FFFFFF"/>
                <w:lang w:val="es-PE"/>
              </w:rPr>
              <w:t xml:space="preserve">el caso </w:t>
            </w:r>
            <w:r w:rsidRPr="00473DEC">
              <w:rPr>
                <w:rStyle w:val="normaltextrun"/>
                <w:rFonts w:ascii="Avenir Next LT Pro" w:hAnsi="Avenir Next LT Pro"/>
                <w:color w:val="000000"/>
                <w:sz w:val="20"/>
                <w:szCs w:val="20"/>
                <w:shd w:val="clear" w:color="auto" w:fill="FFFFFF"/>
                <w:lang w:val="es-PE"/>
              </w:rPr>
              <w:t xml:space="preserve">original tal como se ha enviado.  Cuando se proporcione </w:t>
            </w:r>
            <w:r w:rsidR="00270BF9">
              <w:rPr>
                <w:rStyle w:val="normaltextrun"/>
                <w:rFonts w:ascii="Avenir Next LT Pro" w:hAnsi="Avenir Next LT Pro"/>
                <w:color w:val="000000"/>
                <w:sz w:val="20"/>
                <w:szCs w:val="20"/>
                <w:shd w:val="clear" w:color="auto" w:fill="FFFFFF"/>
                <w:lang w:val="es-PE"/>
              </w:rPr>
              <w:t>una versión editada del caso</w:t>
            </w:r>
            <w:r w:rsidRPr="00473DEC">
              <w:rPr>
                <w:rStyle w:val="normaltextrun"/>
                <w:rFonts w:ascii="Avenir Next LT Pro" w:hAnsi="Avenir Next LT Pro"/>
                <w:color w:val="000000"/>
                <w:sz w:val="20"/>
                <w:szCs w:val="20"/>
                <w:shd w:val="clear" w:color="auto" w:fill="FFFFFF"/>
                <w:lang w:val="es-PE"/>
              </w:rPr>
              <w:t>, esa versión será la única utilizada públicamente. </w:t>
            </w:r>
          </w:p>
        </w:tc>
      </w:tr>
      <w:tr w:rsidR="00A20A34" w:rsidRPr="007E3467" w14:paraId="006EFA7A" w14:textId="77777777" w:rsidTr="00032359">
        <w:trPr>
          <w:trHeight w:val="690"/>
        </w:trPr>
        <w:tc>
          <w:tcPr>
            <w:tcW w:w="10522" w:type="dxa"/>
            <w:gridSpan w:val="2"/>
            <w:tcMar>
              <w:left w:w="105" w:type="dxa"/>
              <w:right w:w="105" w:type="dxa"/>
            </w:tcMar>
            <w:vAlign w:val="center"/>
          </w:tcPr>
          <w:p w14:paraId="3980D4E3" w14:textId="77777777" w:rsidR="00473DEC" w:rsidRPr="00473DEC" w:rsidRDefault="00473DEC">
            <w:pPr>
              <w:rPr>
                <w:rFonts w:ascii="Avenir Next LT Pro" w:eastAsia="Avenir Next" w:hAnsi="Avenir Next LT Pro" w:cs="Avenir Next"/>
                <w:b/>
                <w:bCs/>
                <w:sz w:val="22"/>
                <w:szCs w:val="22"/>
                <w:lang w:val="es-PE"/>
              </w:rPr>
            </w:pPr>
          </w:p>
          <w:p w14:paraId="458A829F" w14:textId="77777777" w:rsidR="004A5936" w:rsidRPr="004A5936" w:rsidRDefault="004A5936" w:rsidP="00E63096">
            <w:pPr>
              <w:rPr>
                <w:rFonts w:ascii="Avenir Next LT Pro" w:eastAsia="Avenir Next" w:hAnsi="Avenir Next LT Pro" w:cs="Avenir Next"/>
                <w:b/>
                <w:bCs/>
                <w:sz w:val="22"/>
                <w:szCs w:val="22"/>
                <w:lang w:val="es-PE"/>
              </w:rPr>
            </w:pPr>
            <w:r w:rsidRPr="004A5936">
              <w:rPr>
                <w:rFonts w:ascii="Avenir Next LT Pro" w:eastAsia="Avenir Next" w:hAnsi="Avenir Next LT Pro" w:cs="Avenir Next"/>
                <w:b/>
                <w:bCs/>
                <w:sz w:val="22"/>
                <w:szCs w:val="22"/>
                <w:lang w:val="es-PE"/>
              </w:rPr>
              <w:t>FORMULARIO DE AUTORIZACIÓN Y VERIFICACIÓN</w:t>
            </w:r>
          </w:p>
          <w:p w14:paraId="44F5C4C1" w14:textId="7A03EDCC" w:rsidR="004A5936" w:rsidRDefault="004A5936" w:rsidP="004A5936">
            <w:pPr>
              <w:spacing w:before="120"/>
              <w:contextualSpacing w:val="0"/>
              <w:rPr>
                <w:rFonts w:ascii="Avenir Next LT Pro" w:eastAsia="Avenir Next" w:hAnsi="Avenir Next LT Pro" w:cs="Avenir Next"/>
                <w:color w:val="000000" w:themeColor="text1"/>
                <w:sz w:val="20"/>
                <w:szCs w:val="20"/>
                <w:u w:val="single"/>
                <w:lang w:val="es-PE"/>
              </w:rPr>
            </w:pPr>
            <w:r w:rsidRPr="004A5936">
              <w:rPr>
                <w:rFonts w:ascii="Avenir Next LT Pro" w:eastAsia="Avenir Next" w:hAnsi="Avenir Next LT Pro" w:cs="Avenir Next"/>
                <w:sz w:val="20"/>
                <w:szCs w:val="20"/>
                <w:lang w:val="es-PE"/>
              </w:rPr>
              <w:t xml:space="preserve">Descarga este formulario en el Portal </w:t>
            </w:r>
            <w:r w:rsidRPr="004A5936">
              <w:rPr>
                <w:rFonts w:ascii="Avenir Next LT Pro" w:eastAsia="Avenir Next" w:hAnsi="Avenir Next LT Pro" w:cs="Avenir Next"/>
                <w:color w:val="000000" w:themeColor="text1"/>
                <w:sz w:val="20"/>
                <w:szCs w:val="20"/>
                <w:u w:val="single"/>
                <w:lang w:val="es-PE"/>
              </w:rPr>
              <w:t xml:space="preserve">de </w:t>
            </w:r>
            <w:r w:rsidR="00E61F24">
              <w:rPr>
                <w:rFonts w:ascii="Avenir Next LT Pro" w:eastAsia="Avenir Next" w:hAnsi="Avenir Next LT Pro" w:cs="Avenir Next"/>
                <w:color w:val="000000" w:themeColor="text1"/>
                <w:sz w:val="20"/>
                <w:szCs w:val="20"/>
                <w:u w:val="single"/>
                <w:lang w:val="es-PE"/>
              </w:rPr>
              <w:t>participación</w:t>
            </w:r>
            <w:r w:rsidRPr="004A5936">
              <w:rPr>
                <w:rFonts w:ascii="Avenir Next LT Pro" w:eastAsia="Avenir Next" w:hAnsi="Avenir Next LT Pro" w:cs="Avenir Next"/>
                <w:color w:val="000000" w:themeColor="text1"/>
                <w:sz w:val="20"/>
                <w:szCs w:val="20"/>
                <w:u w:val="single"/>
                <w:lang w:val="es-PE"/>
              </w:rPr>
              <w:t xml:space="preserve"> después de haber completado la configuración de Créditos de Empresa e Individuales y Permisos de Publicación.</w:t>
            </w:r>
          </w:p>
          <w:p w14:paraId="6398BBEB" w14:textId="4487B8E0" w:rsidR="004A5936" w:rsidRDefault="004A5936" w:rsidP="004A5936">
            <w:pPr>
              <w:spacing w:before="120"/>
              <w:contextualSpacing w:val="0"/>
              <w:rPr>
                <w:rFonts w:ascii="Avenir Next LT Pro" w:eastAsia="Avenir Next" w:hAnsi="Avenir Next LT Pro" w:cs="Avenir Next"/>
                <w:sz w:val="20"/>
                <w:szCs w:val="20"/>
                <w:lang w:val="es-PE"/>
              </w:rPr>
            </w:pPr>
            <w:r w:rsidRPr="004A5936">
              <w:rPr>
                <w:rFonts w:ascii="Avenir Next LT Pro" w:eastAsia="Avenir Next" w:hAnsi="Avenir Next LT Pro" w:cs="Avenir Next"/>
                <w:sz w:val="20"/>
                <w:szCs w:val="20"/>
                <w:lang w:val="es-PE"/>
              </w:rPr>
              <w:t>Descargue y firme el Formulario de Autorización y Verificación, que confirma la exactitud de la información de</w:t>
            </w:r>
            <w:r w:rsidR="00270BF9">
              <w:rPr>
                <w:rFonts w:ascii="Avenir Next LT Pro" w:eastAsia="Avenir Next" w:hAnsi="Avenir Next LT Pro" w:cs="Avenir Next"/>
                <w:sz w:val="20"/>
                <w:szCs w:val="20"/>
                <w:lang w:val="es-PE"/>
              </w:rPr>
              <w:t xml:space="preserve">l caso </w:t>
            </w:r>
            <w:r w:rsidRPr="004A5936">
              <w:rPr>
                <w:rFonts w:ascii="Avenir Next LT Pro" w:eastAsia="Avenir Next" w:hAnsi="Avenir Next LT Pro" w:cs="Avenir Next"/>
                <w:sz w:val="20"/>
                <w:szCs w:val="20"/>
                <w:lang w:val="es-PE"/>
              </w:rPr>
              <w:t>y la autorización de envío. Este formulario garantiza que la empresa y los créditos individuales hayan sido revisados exhaustivamente por la alta dirección para garantizar que todos los socios estratégicos y creativos integrales sean debidamente acreditados para el Índice Effie y el reconocimiento de premios.</w:t>
            </w:r>
          </w:p>
          <w:p w14:paraId="499B432E" w14:textId="0CD05D3F" w:rsidR="004A5936" w:rsidRPr="00426752" w:rsidRDefault="004A5936" w:rsidP="004A5936">
            <w:pPr>
              <w:spacing w:before="120"/>
              <w:contextualSpacing w:val="0"/>
              <w:rPr>
                <w:rFonts w:ascii="Avenir Next LT Pro" w:eastAsia="Avenir Next" w:hAnsi="Avenir Next LT Pro" w:cs="Avenir Next"/>
                <w:b/>
                <w:bCs/>
                <w:sz w:val="20"/>
                <w:szCs w:val="20"/>
                <w:lang w:val="es-PE"/>
              </w:rPr>
            </w:pPr>
            <w:r w:rsidRPr="004A5936">
              <w:rPr>
                <w:rFonts w:ascii="Avenir Next LT Pro" w:eastAsia="Avenir Next" w:hAnsi="Avenir Next LT Pro" w:cs="Avenir Next"/>
                <w:sz w:val="20"/>
                <w:szCs w:val="20"/>
                <w:lang w:val="es-PE"/>
              </w:rPr>
              <w:t xml:space="preserve">El formulario de Autorización y Verificación debe ser firmado por un ejecutivo </w:t>
            </w:r>
            <w:r w:rsidR="00426752">
              <w:rPr>
                <w:rFonts w:ascii="Avenir Next LT Pro" w:eastAsia="Avenir Next" w:hAnsi="Avenir Next LT Pro" w:cs="Avenir Next"/>
                <w:sz w:val="20"/>
                <w:szCs w:val="20"/>
                <w:lang w:val="es-PE"/>
              </w:rPr>
              <w:t>de alto nivel de la agencia principal y/o el anunciante</w:t>
            </w:r>
            <w:r w:rsidRPr="004A5936">
              <w:rPr>
                <w:rFonts w:ascii="Avenir Next LT Pro" w:eastAsia="Avenir Next" w:hAnsi="Avenir Next LT Pro" w:cs="Avenir Next"/>
                <w:sz w:val="20"/>
                <w:szCs w:val="20"/>
                <w:lang w:val="es-PE"/>
              </w:rPr>
              <w:t xml:space="preserve">. </w:t>
            </w:r>
            <w:r w:rsidRPr="00426752">
              <w:rPr>
                <w:rFonts w:ascii="Avenir Next LT Pro" w:eastAsia="Avenir Next" w:hAnsi="Avenir Next LT Pro" w:cs="Avenir Next"/>
                <w:b/>
                <w:bCs/>
                <w:sz w:val="20"/>
                <w:szCs w:val="20"/>
                <w:lang w:val="es-PE"/>
              </w:rPr>
              <w:t>Este documento debe revisarse cuidadosamente en su totalidad y firmarse en el espacio designado al final del documento.</w:t>
            </w:r>
          </w:p>
          <w:p w14:paraId="3EA95001" w14:textId="7A6A5892" w:rsidR="00A20A34" w:rsidRPr="004A5936" w:rsidRDefault="004A5936" w:rsidP="004A5936">
            <w:pPr>
              <w:spacing w:before="120"/>
              <w:contextualSpacing w:val="0"/>
              <w:rPr>
                <w:rFonts w:ascii="Avenir Next LT Pro" w:eastAsia="Avenir Next" w:hAnsi="Avenir Next LT Pro" w:cs="Avenir Next"/>
                <w:sz w:val="20"/>
                <w:szCs w:val="20"/>
                <w:lang w:val="es-PE"/>
              </w:rPr>
            </w:pPr>
            <w:r w:rsidRPr="004A5936">
              <w:rPr>
                <w:rFonts w:ascii="Avenir Next LT Pro" w:eastAsia="Avenir Next" w:hAnsi="Avenir Next LT Pro" w:cs="Avenir Next"/>
                <w:sz w:val="20"/>
                <w:szCs w:val="20"/>
                <w:lang w:val="es-PE"/>
              </w:rPr>
              <w:t xml:space="preserve">Para cada </w:t>
            </w:r>
            <w:r w:rsidR="003E7AA8">
              <w:rPr>
                <w:rFonts w:ascii="Avenir Next LT Pro" w:eastAsia="Avenir Next" w:hAnsi="Avenir Next LT Pro" w:cs="Avenir Next"/>
                <w:sz w:val="20"/>
                <w:szCs w:val="20"/>
                <w:lang w:val="es-PE"/>
              </w:rPr>
              <w:t>caso</w:t>
            </w:r>
            <w:r w:rsidRPr="004A5936">
              <w:rPr>
                <w:rFonts w:ascii="Avenir Next LT Pro" w:eastAsia="Avenir Next" w:hAnsi="Avenir Next LT Pro" w:cs="Avenir Next"/>
                <w:sz w:val="20"/>
                <w:szCs w:val="20"/>
                <w:lang w:val="es-PE"/>
              </w:rPr>
              <w:t xml:space="preserve"> debe subirse un formulario separado. Una vez firmado, tendrás que subirlo al portal de </w:t>
            </w:r>
            <w:r w:rsidR="003E7AA8">
              <w:rPr>
                <w:rFonts w:ascii="Avenir Next LT Pro" w:eastAsia="Avenir Next" w:hAnsi="Avenir Next LT Pro" w:cs="Avenir Next"/>
                <w:sz w:val="20"/>
                <w:szCs w:val="20"/>
                <w:lang w:val="es-PE"/>
              </w:rPr>
              <w:t>inscripción</w:t>
            </w:r>
            <w:r w:rsidRPr="004A5936">
              <w:rPr>
                <w:rFonts w:ascii="Avenir Next LT Pro" w:eastAsia="Avenir Next" w:hAnsi="Avenir Next LT Pro" w:cs="Avenir Next"/>
                <w:sz w:val="20"/>
                <w:szCs w:val="20"/>
                <w:lang w:val="es-PE"/>
              </w:rPr>
              <w:t>.</w:t>
            </w:r>
          </w:p>
        </w:tc>
      </w:tr>
    </w:tbl>
    <w:p w14:paraId="45F2ED5D" w14:textId="0532290E" w:rsidR="00964BC6" w:rsidRPr="00A041C4" w:rsidRDefault="00964BC6">
      <w:pPr>
        <w:snapToGrid/>
        <w:spacing w:after="0"/>
        <w:contextualSpacing w:val="0"/>
        <w:rPr>
          <w:rFonts w:ascii="Avenir Next LT Pro" w:hAnsi="Avenir Next LT Pro"/>
          <w:lang w:val="es-PE"/>
        </w:rPr>
      </w:pPr>
    </w:p>
    <w:p w14:paraId="1388F49C" w14:textId="77777777" w:rsidR="00964BC6" w:rsidRPr="007372C2" w:rsidRDefault="00964BC6" w:rsidP="00964BC6">
      <w:pPr>
        <w:pBdr>
          <w:top w:val="single" w:sz="4" w:space="1" w:color="auto"/>
          <w:left w:val="single" w:sz="4" w:space="4" w:color="auto"/>
          <w:bottom w:val="single" w:sz="4" w:space="1" w:color="auto"/>
          <w:right w:val="single" w:sz="4" w:space="4" w:color="auto"/>
        </w:pBdr>
        <w:shd w:val="clear" w:color="auto" w:fill="0D0D0D" w:themeFill="text1" w:themeFillTint="F2"/>
        <w:spacing w:after="0"/>
        <w:rPr>
          <w:rFonts w:ascii="Avenir Next LT Pro" w:hAnsi="Avenir Next LT Pro"/>
          <w:b/>
          <w:color w:val="auto"/>
          <w:sz w:val="19"/>
          <w:szCs w:val="19"/>
          <w:lang w:val="es-PE"/>
        </w:rPr>
      </w:pPr>
      <w:r w:rsidRPr="007372C2">
        <w:rPr>
          <w:rFonts w:ascii="Avenir Next LT Pro" w:hAnsi="Avenir Next LT Pro"/>
          <w:b/>
          <w:color w:val="auto"/>
          <w:sz w:val="19"/>
          <w:szCs w:val="19"/>
          <w:lang w:val="es-PE"/>
        </w:rPr>
        <w:lastRenderedPageBreak/>
        <w:t xml:space="preserve">ANEXO: SECTORES </w:t>
      </w:r>
    </w:p>
    <w:p w14:paraId="081CC6C3" w14:textId="77777777" w:rsidR="00964BC6" w:rsidRPr="007372C2" w:rsidRDefault="00964BC6" w:rsidP="00964BC6">
      <w:pPr>
        <w:spacing w:after="0"/>
        <w:rPr>
          <w:rFonts w:ascii="Avenir Next LT Pro" w:hAnsi="Avenir Next LT Pro"/>
          <w:b/>
          <w:color w:val="auto"/>
          <w:sz w:val="19"/>
          <w:szCs w:val="19"/>
          <w:lang w:val="es-PE"/>
        </w:rPr>
      </w:pPr>
    </w:p>
    <w:p w14:paraId="5301E24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Bebidas alcohólicas  </w:t>
      </w:r>
    </w:p>
    <w:p w14:paraId="0A51D965" w14:textId="77777777" w:rsidR="00964BC6" w:rsidRPr="007372C2" w:rsidRDefault="00964BC6" w:rsidP="00964BC6">
      <w:pPr>
        <w:spacing w:after="0"/>
        <w:rPr>
          <w:rFonts w:ascii="Avenir Next LT Pro" w:hAnsi="Avenir Next LT Pro"/>
          <w:b/>
          <w:color w:val="auto"/>
          <w:sz w:val="19"/>
          <w:szCs w:val="19"/>
          <w:lang w:val="es-ES"/>
        </w:rPr>
      </w:pPr>
    </w:p>
    <w:p w14:paraId="010D9BE3"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Automotor  </w:t>
      </w:r>
    </w:p>
    <w:p w14:paraId="0221FCA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Productos y servicios de posventa</w:t>
      </w:r>
    </w:p>
    <w:p w14:paraId="6CE74EF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Marca de motocicletas/</w:t>
      </w:r>
      <w:proofErr w:type="spellStart"/>
      <w:r w:rsidRPr="007372C2">
        <w:rPr>
          <w:rFonts w:ascii="Avenir Next LT Pro" w:hAnsi="Avenir Next LT Pro"/>
          <w:bCs/>
          <w:color w:val="auto"/>
          <w:sz w:val="19"/>
          <w:szCs w:val="19"/>
          <w:lang w:val="es-ES"/>
        </w:rPr>
        <w:t>scooters</w:t>
      </w:r>
      <w:proofErr w:type="spellEnd"/>
    </w:p>
    <w:p w14:paraId="00CC4D9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Vehículos</w:t>
      </w:r>
    </w:p>
    <w:p w14:paraId="38C8DFC9" w14:textId="77777777" w:rsidR="00964BC6" w:rsidRPr="007372C2" w:rsidRDefault="00964BC6" w:rsidP="00964BC6">
      <w:pPr>
        <w:spacing w:after="0"/>
        <w:rPr>
          <w:rFonts w:ascii="Avenir Next LT Pro" w:hAnsi="Avenir Next LT Pro"/>
          <w:b/>
          <w:color w:val="auto"/>
          <w:sz w:val="19"/>
          <w:szCs w:val="19"/>
          <w:lang w:val="es-ES"/>
        </w:rPr>
      </w:pPr>
    </w:p>
    <w:p w14:paraId="0D3E04A1"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Belleza y fragancias </w:t>
      </w:r>
    </w:p>
    <w:p w14:paraId="1F4454E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Cosméticos/Maquillaje</w:t>
      </w:r>
    </w:p>
    <w:p w14:paraId="1B7AEA0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Tratamientos para el cuidado de la piel facial y corporal</w:t>
      </w:r>
    </w:p>
    <w:p w14:paraId="5570F7E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Fragancias</w:t>
      </w:r>
    </w:p>
    <w:p w14:paraId="69E2CE80" w14:textId="77777777" w:rsidR="00964BC6" w:rsidRPr="007372C2" w:rsidRDefault="00964BC6" w:rsidP="00964BC6">
      <w:pPr>
        <w:spacing w:after="0"/>
        <w:rPr>
          <w:rFonts w:ascii="Avenir Next LT Pro" w:hAnsi="Avenir Next LT Pro"/>
          <w:b/>
          <w:color w:val="auto"/>
          <w:sz w:val="19"/>
          <w:szCs w:val="19"/>
          <w:lang w:val="es-ES"/>
        </w:rPr>
      </w:pPr>
    </w:p>
    <w:p w14:paraId="3D18FB30"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Suministros de oficina y de negocios </w:t>
      </w:r>
    </w:p>
    <w:p w14:paraId="02692F7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Tarjetas de visita e impresión</w:t>
      </w:r>
    </w:p>
    <w:p w14:paraId="184F9A1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Suministros de oficina</w:t>
      </w:r>
    </w:p>
    <w:p w14:paraId="40D7295E" w14:textId="77777777" w:rsidR="00964BC6" w:rsidRPr="007372C2" w:rsidRDefault="00964BC6" w:rsidP="00964BC6">
      <w:pPr>
        <w:spacing w:after="0"/>
        <w:ind w:left="720"/>
        <w:rPr>
          <w:rFonts w:ascii="Avenir Next LT Pro" w:hAnsi="Avenir Next LT Pro"/>
          <w:bCs/>
          <w:color w:val="auto"/>
          <w:sz w:val="19"/>
          <w:szCs w:val="19"/>
          <w:lang w:val="es-ES"/>
        </w:rPr>
      </w:pPr>
    </w:p>
    <w:p w14:paraId="195AD0C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de entrega </w:t>
      </w:r>
    </w:p>
    <w:p w14:paraId="4C08C6D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entrega a domicilio -- Comida</w:t>
      </w:r>
    </w:p>
    <w:p w14:paraId="07C066A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entrega – Paquetes/Flete</w:t>
      </w:r>
    </w:p>
    <w:p w14:paraId="7B2E812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Ocasiones/Regalos Flores</w:t>
      </w:r>
    </w:p>
    <w:p w14:paraId="421EDF96" w14:textId="77777777" w:rsidR="00964BC6" w:rsidRPr="007372C2" w:rsidRDefault="00964BC6" w:rsidP="00964BC6">
      <w:pPr>
        <w:spacing w:after="0"/>
        <w:rPr>
          <w:rFonts w:ascii="Avenir Next LT Pro" w:hAnsi="Avenir Next LT Pro"/>
          <w:b/>
          <w:color w:val="auto"/>
          <w:sz w:val="19"/>
          <w:szCs w:val="19"/>
          <w:lang w:val="es-ES"/>
        </w:rPr>
      </w:pPr>
    </w:p>
    <w:p w14:paraId="35744C8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Educación, Capacitación y Empleo  </w:t>
      </w:r>
    </w:p>
    <w:p w14:paraId="49A93C2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Colegios/Universidades/Cursos y Programas Escolares</w:t>
      </w:r>
    </w:p>
    <w:p w14:paraId="7C764F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Sitios de trabajo y carrera</w:t>
      </w:r>
    </w:p>
    <w:p w14:paraId="61CF3B0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Programas de Capacitación en Idiomas y Educación en el Extranjero</w:t>
      </w:r>
    </w:p>
    <w:p w14:paraId="6619A8F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Inscripción en Educación Primaria K-12</w:t>
      </w:r>
    </w:p>
    <w:p w14:paraId="0173982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Programas de Educación y Capacitación Profesional</w:t>
      </w:r>
    </w:p>
    <w:p w14:paraId="4AA1894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Cursos de Formación Profesional</w:t>
      </w:r>
    </w:p>
    <w:p w14:paraId="321D4D74" w14:textId="77777777" w:rsidR="00964BC6" w:rsidRPr="007372C2" w:rsidRDefault="00964BC6" w:rsidP="00964BC6">
      <w:pPr>
        <w:spacing w:after="0"/>
        <w:rPr>
          <w:rFonts w:ascii="Avenir Next LT Pro" w:hAnsi="Avenir Next LT Pro"/>
          <w:b/>
          <w:color w:val="auto"/>
          <w:sz w:val="19"/>
          <w:szCs w:val="19"/>
          <w:lang w:val="es-ES"/>
        </w:rPr>
      </w:pPr>
    </w:p>
    <w:p w14:paraId="2931317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Juegos electrónicos  </w:t>
      </w:r>
    </w:p>
    <w:p w14:paraId="5F4338E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Deportes electrónicos</w:t>
      </w:r>
    </w:p>
    <w:p w14:paraId="30EC041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Juegos de escritorio individuales</w:t>
      </w:r>
    </w:p>
    <w:p w14:paraId="6965A2F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Minijuegos para móviles</w:t>
      </w:r>
    </w:p>
    <w:p w14:paraId="7B2A024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Juegos multijugador</w:t>
      </w:r>
    </w:p>
    <w:p w14:paraId="15A60CC7" w14:textId="77777777" w:rsidR="00964BC6" w:rsidRPr="007372C2" w:rsidRDefault="00964BC6" w:rsidP="00964BC6">
      <w:pPr>
        <w:spacing w:after="0"/>
        <w:rPr>
          <w:rFonts w:ascii="Avenir Next LT Pro" w:hAnsi="Avenir Next LT Pro"/>
          <w:b/>
          <w:color w:val="auto"/>
          <w:sz w:val="19"/>
          <w:szCs w:val="19"/>
          <w:lang w:val="es-ES"/>
        </w:rPr>
      </w:pPr>
    </w:p>
    <w:p w14:paraId="1E44DD93"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Electrónica  </w:t>
      </w:r>
    </w:p>
    <w:p w14:paraId="52F51B7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Audio y cine en casa</w:t>
      </w:r>
    </w:p>
    <w:p w14:paraId="202C17A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Cámara y foto</w:t>
      </w:r>
    </w:p>
    <w:p w14:paraId="5695011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Electrónica de coche y GPS</w:t>
      </w:r>
    </w:p>
    <w:p w14:paraId="2D57C6D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Teléfonos Celulares y Accesorios</w:t>
      </w:r>
    </w:p>
    <w:p w14:paraId="1B7501A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Computadoras</w:t>
      </w:r>
    </w:p>
    <w:p w14:paraId="72CC1BD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Hogar inteligente</w:t>
      </w:r>
    </w:p>
    <w:p w14:paraId="1B54A9E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TV y video</w:t>
      </w:r>
    </w:p>
    <w:p w14:paraId="1A05B4A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Sistemas de videojuegos y realidad virtual</w:t>
      </w:r>
    </w:p>
    <w:p w14:paraId="67EFCF3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Impresoras</w:t>
      </w:r>
    </w:p>
    <w:p w14:paraId="75EE6B4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Otros accesorios para computadoras</w:t>
      </w:r>
    </w:p>
    <w:p w14:paraId="5696FA0E" w14:textId="77777777" w:rsidR="00964BC6" w:rsidRPr="007372C2" w:rsidRDefault="00964BC6" w:rsidP="00964BC6">
      <w:pPr>
        <w:spacing w:after="0"/>
        <w:rPr>
          <w:rFonts w:ascii="Avenir Next LT Pro" w:hAnsi="Avenir Next LT Pro"/>
          <w:b/>
          <w:color w:val="auto"/>
          <w:sz w:val="19"/>
          <w:szCs w:val="19"/>
          <w:lang w:val="es-ES"/>
        </w:rPr>
      </w:pPr>
    </w:p>
    <w:p w14:paraId="7903D4CE"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Diversión </w:t>
      </w:r>
    </w:p>
    <w:p w14:paraId="2307EE5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Anime, Cómic, Juego, Novela </w:t>
      </w:r>
    </w:p>
    <w:p w14:paraId="024FD4E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Museos </w:t>
      </w:r>
    </w:p>
    <w:p w14:paraId="4BA866F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Películas, Películas, Programas de TV </w:t>
      </w:r>
    </w:p>
    <w:p w14:paraId="16829D3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Música </w:t>
      </w:r>
    </w:p>
    <w:p w14:paraId="2BD56F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Noticias, Estilo de Vida y Publicaciones Profesionales </w:t>
      </w:r>
    </w:p>
    <w:p w14:paraId="36361B2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lastRenderedPageBreak/>
        <w:t xml:space="preserve">Equipos deportivos, eventos y ligas </w:t>
      </w:r>
    </w:p>
    <w:p w14:paraId="54BD2DC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y redes de </w:t>
      </w:r>
      <w:proofErr w:type="spellStart"/>
      <w:r w:rsidRPr="007372C2">
        <w:rPr>
          <w:rFonts w:ascii="Avenir Next LT Pro" w:hAnsi="Avenir Next LT Pro"/>
          <w:bCs/>
          <w:color w:val="auto"/>
          <w:sz w:val="19"/>
          <w:szCs w:val="19"/>
          <w:lang w:val="es-ES"/>
        </w:rPr>
        <w:t>streaming</w:t>
      </w:r>
      <w:proofErr w:type="spellEnd"/>
      <w:r w:rsidRPr="007372C2">
        <w:rPr>
          <w:rFonts w:ascii="Avenir Next LT Pro" w:hAnsi="Avenir Next LT Pro"/>
          <w:bCs/>
          <w:color w:val="auto"/>
          <w:sz w:val="19"/>
          <w:szCs w:val="19"/>
          <w:lang w:val="es-ES"/>
        </w:rPr>
        <w:t xml:space="preserve"> </w:t>
      </w:r>
    </w:p>
    <w:p w14:paraId="7892912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Teatro/Artes Escénicas </w:t>
      </w:r>
    </w:p>
    <w:p w14:paraId="29D82951" w14:textId="77777777" w:rsidR="00964BC6" w:rsidRPr="007372C2" w:rsidRDefault="00964BC6" w:rsidP="00964BC6">
      <w:pPr>
        <w:spacing w:after="0"/>
        <w:rPr>
          <w:rFonts w:ascii="Avenir Next LT Pro" w:hAnsi="Avenir Next LT Pro"/>
          <w:b/>
          <w:color w:val="auto"/>
          <w:sz w:val="19"/>
          <w:szCs w:val="19"/>
          <w:lang w:val="es-ES"/>
        </w:rPr>
      </w:pPr>
    </w:p>
    <w:p w14:paraId="64B5C44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Moda, Accesorios y Joyería  </w:t>
      </w:r>
    </w:p>
    <w:p w14:paraId="2C38501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Marcas de accesorios </w:t>
      </w:r>
    </w:p>
    <w:p w14:paraId="0765F40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Marcas de moda </w:t>
      </w:r>
    </w:p>
    <w:p w14:paraId="6D4E75D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Marcas de joyería y relojería </w:t>
      </w:r>
    </w:p>
    <w:p w14:paraId="760AE09D"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1A57D37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Financieros y Banca  </w:t>
      </w:r>
    </w:p>
    <w:p w14:paraId="3658030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Corredurías </w:t>
      </w:r>
    </w:p>
    <w:p w14:paraId="6979D18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Banca de Consumo y Comercial </w:t>
      </w:r>
    </w:p>
    <w:p w14:paraId="01671C2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Bancos de Inversión </w:t>
      </w:r>
    </w:p>
    <w:p w14:paraId="6BAFD94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Hipotecas </w:t>
      </w:r>
    </w:p>
    <w:p w14:paraId="542FAC8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pago en línea y tarjetas de crédito </w:t>
      </w:r>
    </w:p>
    <w:p w14:paraId="43FB52F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Capital Privado, Firmas de Riesgo y Sociedades de Cartera </w:t>
      </w:r>
    </w:p>
    <w:p w14:paraId="1BA9F0D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61887923"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Alimentos y bebidas (sin alcohol)  </w:t>
      </w:r>
    </w:p>
    <w:p w14:paraId="4B9C0D2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Bebidas carbonatadas </w:t>
      </w:r>
    </w:p>
    <w:p w14:paraId="3CB272E8"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Víveres </w:t>
      </w:r>
    </w:p>
    <w:p w14:paraId="24EEF5E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Bebidas no carbonatadas </w:t>
      </w:r>
    </w:p>
    <w:p w14:paraId="7E5CDE5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Bocadillos y postres </w:t>
      </w:r>
    </w:p>
    <w:p w14:paraId="4BCB4CC8"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514D7B15"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Gobierno y Servicios Públicos  </w:t>
      </w:r>
    </w:p>
    <w:p w14:paraId="2477BA15" w14:textId="77777777" w:rsidR="00964BC6" w:rsidRPr="007372C2" w:rsidRDefault="00964BC6" w:rsidP="00964BC6">
      <w:pPr>
        <w:spacing w:after="0"/>
        <w:rPr>
          <w:rFonts w:ascii="Avenir Next LT Pro" w:hAnsi="Avenir Next LT Pro"/>
          <w:b/>
          <w:color w:val="auto"/>
          <w:sz w:val="19"/>
          <w:szCs w:val="19"/>
          <w:lang w:val="es-ES"/>
        </w:rPr>
      </w:pPr>
    </w:p>
    <w:p w14:paraId="202A8F39"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Salud y Bienestar  </w:t>
      </w:r>
    </w:p>
    <w:p w14:paraId="1BC53E2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Gimnasios </w:t>
      </w:r>
    </w:p>
    <w:p w14:paraId="78EDF35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Medicina Natural/Alternativa </w:t>
      </w:r>
    </w:p>
    <w:p w14:paraId="5B9E6CD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Productos y servicios de superación personal </w:t>
      </w:r>
    </w:p>
    <w:p w14:paraId="67C31CB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Vitaminas y suplementos </w:t>
      </w:r>
    </w:p>
    <w:p w14:paraId="4332A9A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Pérdida de peso </w:t>
      </w:r>
    </w:p>
    <w:p w14:paraId="09A30C1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Salud y Bienestar Sexual </w:t>
      </w:r>
    </w:p>
    <w:p w14:paraId="4F1480F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60A441B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Atención médica  </w:t>
      </w:r>
    </w:p>
    <w:p w14:paraId="18792BD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Dispositivos y equipos médicos </w:t>
      </w:r>
    </w:p>
    <w:p w14:paraId="7B92EF2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Proveedores, Hospitales, Centros de Tratamiento </w:t>
      </w:r>
    </w:p>
    <w:p w14:paraId="4EEE940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Visión</w:t>
      </w:r>
    </w:p>
    <w:p w14:paraId="31B17BA1" w14:textId="77777777" w:rsidR="00964BC6" w:rsidRPr="007372C2" w:rsidRDefault="00964BC6" w:rsidP="00964BC6">
      <w:pPr>
        <w:spacing w:after="0"/>
        <w:rPr>
          <w:rFonts w:ascii="Avenir Next LT Pro" w:hAnsi="Avenir Next LT Pro"/>
          <w:b/>
          <w:color w:val="auto"/>
          <w:sz w:val="19"/>
          <w:szCs w:val="19"/>
          <w:lang w:val="es-ES"/>
        </w:rPr>
      </w:pPr>
    </w:p>
    <w:p w14:paraId="00E093F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Muebles y electrodomésticos para el hogar  </w:t>
      </w:r>
    </w:p>
    <w:p w14:paraId="4299920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Bellas Artes y Piezas Decorativas </w:t>
      </w:r>
    </w:p>
    <w:p w14:paraId="1884A0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y muebles para bebés/niños </w:t>
      </w:r>
    </w:p>
    <w:p w14:paraId="3320EBE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Muebles y decoración del hogar </w:t>
      </w:r>
    </w:p>
    <w:p w14:paraId="1107605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Pintura y Suministros Decorativos para el Hogar </w:t>
      </w:r>
    </w:p>
    <w:p w14:paraId="630734B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Jardinería y suministros de jardinería </w:t>
      </w:r>
    </w:p>
    <w:p w14:paraId="267DD47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Artículos para el hogar y electrodomésticos </w:t>
      </w:r>
    </w:p>
    <w:p w14:paraId="444C31A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3A1A4A8F"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Suministros para el hogar   </w:t>
      </w:r>
    </w:p>
    <w:p w14:paraId="1DAB16D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Suministros para el cuidado de bebés y niños (no pañales/cuidado personal) </w:t>
      </w:r>
    </w:p>
    <w:p w14:paraId="4797BCC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Productos de limpieza, lavandería y jabón para platos </w:t>
      </w:r>
    </w:p>
    <w:p w14:paraId="2331D82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Gasolina y Petro </w:t>
      </w:r>
    </w:p>
    <w:p w14:paraId="4A3D993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Toallas de papel, pañuelos desechables, papel higiénico </w:t>
      </w:r>
    </w:p>
    <w:p w14:paraId="382CDA4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2BBDDDAF"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Industrial, Edificación y Agrícola  </w:t>
      </w:r>
    </w:p>
    <w:p w14:paraId="2DEE55E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Aeroespacial </w:t>
      </w:r>
    </w:p>
    <w:p w14:paraId="2B620B6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Maquinaria pesada </w:t>
      </w:r>
    </w:p>
    <w:p w14:paraId="6B5D619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Energía - Sostenible (Solar, Eólica, Nuclear, etc.) </w:t>
      </w:r>
    </w:p>
    <w:p w14:paraId="7876980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lastRenderedPageBreak/>
        <w:t xml:space="preserve">Energía - Combustibles fósiles (carbón, petróleo, gas natural, etc.) </w:t>
      </w:r>
    </w:p>
    <w:p w14:paraId="78B3363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Minería de minerales </w:t>
      </w:r>
    </w:p>
    <w:p w14:paraId="0E337E3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Tecnología, Suministros y Equipos Agrícolas </w:t>
      </w:r>
    </w:p>
    <w:p w14:paraId="687E2A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Suministros para mejoras en el hogar (no decorativos) </w:t>
      </w:r>
    </w:p>
    <w:p w14:paraId="4B444DC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Materiales de construcción (no decorativos) </w:t>
      </w:r>
    </w:p>
    <w:p w14:paraId="1667CC2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 construcción </w:t>
      </w:r>
    </w:p>
    <w:p w14:paraId="270F518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 oficina </w:t>
      </w:r>
    </w:p>
    <w:p w14:paraId="11B86B3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Productos químicos </w:t>
      </w:r>
    </w:p>
    <w:p w14:paraId="6AF5BA0D"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6FEF70D7" w14:textId="77777777" w:rsidR="00964BC6" w:rsidRDefault="00964BC6" w:rsidP="00964BC6">
      <w:pPr>
        <w:spacing w:after="0"/>
        <w:rPr>
          <w:rFonts w:ascii="Avenir Next LT Pro" w:hAnsi="Avenir Next LT Pro"/>
          <w:b/>
          <w:color w:val="auto"/>
          <w:sz w:val="19"/>
          <w:szCs w:val="19"/>
          <w:lang w:val="es-ES"/>
        </w:rPr>
      </w:pPr>
    </w:p>
    <w:p w14:paraId="4FC8EC81" w14:textId="77777777" w:rsidR="00964BC6" w:rsidRDefault="00964BC6" w:rsidP="00964BC6">
      <w:pPr>
        <w:spacing w:after="0"/>
        <w:rPr>
          <w:rFonts w:ascii="Avenir Next LT Pro" w:hAnsi="Avenir Next LT Pro"/>
          <w:b/>
          <w:color w:val="auto"/>
          <w:sz w:val="19"/>
          <w:szCs w:val="19"/>
          <w:lang w:val="es-ES"/>
        </w:rPr>
      </w:pPr>
    </w:p>
    <w:p w14:paraId="6A25E934"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Seguro  </w:t>
      </w:r>
    </w:p>
    <w:p w14:paraId="4B704FA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Atención médica </w:t>
      </w:r>
    </w:p>
    <w:p w14:paraId="2EAC726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Vida / Hogar / Otros </w:t>
      </w:r>
    </w:p>
    <w:p w14:paraId="28AD2D10"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16A68446"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Internet y Telecomunicaciones  </w:t>
      </w:r>
    </w:p>
    <w:p w14:paraId="0D2D338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de Cable/Satélite </w:t>
      </w:r>
    </w:p>
    <w:p w14:paraId="1A1E30B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de datos/banda ancha/Internet </w:t>
      </w:r>
    </w:p>
    <w:p w14:paraId="134077B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de telecomunicaciones </w:t>
      </w:r>
    </w:p>
    <w:p w14:paraId="2B3D4BA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inalámbrico </w:t>
      </w:r>
    </w:p>
    <w:p w14:paraId="698CD50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informáticos empresariales y basados en la nube </w:t>
      </w:r>
    </w:p>
    <w:p w14:paraId="5AD6768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708E8105"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Estilo de vida, etapa de vida, plataformas sociales y servicios  </w:t>
      </w:r>
    </w:p>
    <w:p w14:paraId="25F8847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Servicios/Aplicaciones de citas </w:t>
      </w:r>
    </w:p>
    <w:p w14:paraId="49FDC4F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Pruebas de Genética/Ascendencia </w:t>
      </w:r>
    </w:p>
    <w:p w14:paraId="277ABA8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Programas/aplicaciones de desarrollo personal/mejora </w:t>
      </w:r>
    </w:p>
    <w:p w14:paraId="2A52DC1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de planificación de bodas </w:t>
      </w:r>
    </w:p>
    <w:p w14:paraId="47D1E1F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de redes sociales </w:t>
      </w:r>
    </w:p>
    <w:p w14:paraId="59D61CB0"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06177DF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Sin fines de lucro  </w:t>
      </w:r>
    </w:p>
    <w:p w14:paraId="4E48CB3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Organizaciones benéficas </w:t>
      </w:r>
    </w:p>
    <w:p w14:paraId="59A7FBC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Liga Cívica / Bienestar Social </w:t>
      </w:r>
    </w:p>
    <w:p w14:paraId="1C73E1F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Empleado / Pensión </w:t>
      </w:r>
    </w:p>
    <w:p w14:paraId="24B133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Religioso </w:t>
      </w:r>
    </w:p>
    <w:p w14:paraId="3D0BBD0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Social / Recreativo </w:t>
      </w:r>
    </w:p>
    <w:p w14:paraId="065F1A9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Abogacía Social </w:t>
      </w:r>
    </w:p>
    <w:p w14:paraId="098B1DE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Comercio / Profesional </w:t>
      </w:r>
    </w:p>
    <w:p w14:paraId="39069F4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Recaudación de fondos para instituciones educativas </w:t>
      </w:r>
    </w:p>
    <w:p w14:paraId="4E192C67" w14:textId="77777777" w:rsidR="00964BC6" w:rsidRPr="007372C2" w:rsidRDefault="00964BC6" w:rsidP="00964BC6">
      <w:pPr>
        <w:spacing w:after="0"/>
        <w:rPr>
          <w:rFonts w:ascii="Avenir Next LT Pro" w:hAnsi="Avenir Next LT Pro"/>
          <w:b/>
          <w:color w:val="auto"/>
          <w:sz w:val="19"/>
          <w:szCs w:val="19"/>
          <w:lang w:val="es-ES"/>
        </w:rPr>
      </w:pPr>
    </w:p>
    <w:p w14:paraId="36C93B71"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Industria </w:t>
      </w:r>
    </w:p>
    <w:p w14:paraId="60FA3797"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7A337804"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Cuidado personal  </w:t>
      </w:r>
    </w:p>
    <w:p w14:paraId="23901B5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del bebé </w:t>
      </w:r>
    </w:p>
    <w:p w14:paraId="6A75325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Jabones corporales de ducha y baño </w:t>
      </w:r>
    </w:p>
    <w:p w14:paraId="2D182E3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Desodorantes / </w:t>
      </w:r>
      <w:proofErr w:type="spellStart"/>
      <w:r w:rsidRPr="007372C2">
        <w:rPr>
          <w:rFonts w:ascii="Avenir Next LT Pro" w:hAnsi="Avenir Next LT Pro"/>
          <w:bCs/>
          <w:color w:val="auto"/>
          <w:sz w:val="19"/>
          <w:szCs w:val="19"/>
          <w:lang w:val="es-ES"/>
        </w:rPr>
        <w:t>Sprays</w:t>
      </w:r>
      <w:proofErr w:type="spellEnd"/>
      <w:r w:rsidRPr="007372C2">
        <w:rPr>
          <w:rFonts w:ascii="Avenir Next LT Pro" w:hAnsi="Avenir Next LT Pro"/>
          <w:bCs/>
          <w:color w:val="auto"/>
          <w:sz w:val="19"/>
          <w:szCs w:val="19"/>
          <w:lang w:val="es-ES"/>
        </w:rPr>
        <w:t xml:space="preserve"> corporales </w:t>
      </w:r>
    </w:p>
    <w:p w14:paraId="13B281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y color del cabello </w:t>
      </w:r>
    </w:p>
    <w:p w14:paraId="42190D1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bucal </w:t>
      </w:r>
    </w:p>
    <w:p w14:paraId="561842C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Cuidado Femenino e Higiene </w:t>
      </w:r>
    </w:p>
    <w:p w14:paraId="7BC6F687"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1AEC8D4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Cuidado de mascotas  </w:t>
      </w:r>
    </w:p>
    <w:p w14:paraId="7FF3EC5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Equipos y juguetes para mascotas </w:t>
      </w:r>
    </w:p>
    <w:p w14:paraId="4BBE13B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Alimentos para mascotas </w:t>
      </w:r>
    </w:p>
    <w:p w14:paraId="5606BB6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para mascotas y veterinarios </w:t>
      </w:r>
    </w:p>
    <w:p w14:paraId="5B513909"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5605F273"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Productos farmacéuticos  </w:t>
      </w:r>
    </w:p>
    <w:p w14:paraId="3D32F9F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Medicamentos de venta libre </w:t>
      </w:r>
    </w:p>
    <w:p w14:paraId="67AD8BC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lastRenderedPageBreak/>
        <w:t xml:space="preserve">Medicamentos recetados </w:t>
      </w:r>
    </w:p>
    <w:p w14:paraId="07D7E022"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7FBE2A7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Profesionales  </w:t>
      </w:r>
    </w:p>
    <w:p w14:paraId="3D70780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Vendedores/subastadores de bellas artes y coleccionables </w:t>
      </w:r>
    </w:p>
    <w:p w14:paraId="1EB9084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Empresariales </w:t>
      </w:r>
    </w:p>
    <w:p w14:paraId="3B801317"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Catering / Servicio de Alimentos </w:t>
      </w:r>
    </w:p>
    <w:p w14:paraId="3B693E2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Hogar y Limpieza </w:t>
      </w:r>
    </w:p>
    <w:p w14:paraId="4F8183F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Diseño de Interiores / Arquitectura </w:t>
      </w:r>
    </w:p>
    <w:p w14:paraId="36B00D2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Agencias de Bienes Raíces y Servicios de Listados </w:t>
      </w:r>
    </w:p>
    <w:p w14:paraId="1AF6092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Servicios de Dotación de Personal, </w:t>
      </w:r>
      <w:proofErr w:type="spellStart"/>
      <w:r w:rsidRPr="007372C2">
        <w:rPr>
          <w:rFonts w:ascii="Avenir Next LT Pro" w:hAnsi="Avenir Next LT Pro"/>
          <w:bCs/>
          <w:color w:val="auto"/>
          <w:sz w:val="19"/>
          <w:szCs w:val="19"/>
          <w:lang w:val="es-ES"/>
        </w:rPr>
        <w:t>Freelancer</w:t>
      </w:r>
      <w:proofErr w:type="spellEnd"/>
      <w:r w:rsidRPr="007372C2">
        <w:rPr>
          <w:rFonts w:ascii="Avenir Next LT Pro" w:hAnsi="Avenir Next LT Pro"/>
          <w:bCs/>
          <w:color w:val="auto"/>
          <w:sz w:val="19"/>
          <w:szCs w:val="19"/>
          <w:lang w:val="es-ES"/>
        </w:rPr>
        <w:t xml:space="preserve"> y Reclutamiento </w:t>
      </w:r>
    </w:p>
    <w:p w14:paraId="6BCB0C6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Preparación de Impuestos y Servicios Legales </w:t>
      </w:r>
    </w:p>
    <w:p w14:paraId="67A73AA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Organizadores de bodas y plataformas </w:t>
      </w:r>
    </w:p>
    <w:p w14:paraId="15813EAF"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1A4E6D48"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Restaurantes y servicio de alimentos </w:t>
      </w:r>
    </w:p>
    <w:p w14:paraId="4DC335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Completo - Restaurantes Finos   </w:t>
      </w:r>
    </w:p>
    <w:p w14:paraId="54E2A18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Completo - Casual </w:t>
      </w:r>
    </w:p>
    <w:p w14:paraId="155A833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Servicio Rápido / Comida Rápida </w:t>
      </w:r>
    </w:p>
    <w:p w14:paraId="4C69AFE6"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Café, té, postres y bares de jugos </w:t>
      </w:r>
    </w:p>
    <w:p w14:paraId="0D8DE43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Camión de comida </w:t>
      </w:r>
    </w:p>
    <w:p w14:paraId="177A08A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Bares </w:t>
      </w:r>
    </w:p>
    <w:p w14:paraId="3FA99D65"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6907F92A"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Tiendas minoristas y mercados en línea  </w:t>
      </w:r>
    </w:p>
    <w:p w14:paraId="71EEB96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 Belleza y Farmacias </w:t>
      </w:r>
    </w:p>
    <w:p w14:paraId="6E4C0CB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Marca directa al consumidor (DTC) </w:t>
      </w:r>
    </w:p>
    <w:p w14:paraId="768FE5C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Colmados </w:t>
      </w:r>
    </w:p>
    <w:p w14:paraId="096FBAE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departamentales </w:t>
      </w:r>
    </w:p>
    <w:p w14:paraId="1E62B44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 moda </w:t>
      </w:r>
    </w:p>
    <w:p w14:paraId="4BAB82C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Tiendas de comestibles y alimentos </w:t>
      </w:r>
    </w:p>
    <w:p w14:paraId="0DC5DF5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Registros de regalos </w:t>
      </w:r>
    </w:p>
    <w:p w14:paraId="7B1609E2"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Hogar y Jardín </w:t>
      </w:r>
    </w:p>
    <w:p w14:paraId="178617E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Mercancía masiva - </w:t>
      </w:r>
      <w:proofErr w:type="spellStart"/>
      <w:r w:rsidRPr="007372C2">
        <w:rPr>
          <w:rFonts w:ascii="Avenir Next LT Pro" w:hAnsi="Avenir Next LT Pro"/>
          <w:bCs/>
          <w:color w:val="auto"/>
          <w:sz w:val="19"/>
          <w:szCs w:val="19"/>
          <w:lang w:val="es-ES"/>
        </w:rPr>
        <w:t>Ecommerce</w:t>
      </w:r>
      <w:proofErr w:type="spellEnd"/>
      <w:r w:rsidRPr="007372C2">
        <w:rPr>
          <w:rFonts w:ascii="Avenir Next LT Pro" w:hAnsi="Avenir Next LT Pro"/>
          <w:bCs/>
          <w:color w:val="auto"/>
          <w:sz w:val="19"/>
          <w:szCs w:val="19"/>
          <w:lang w:val="es-ES"/>
        </w:rPr>
        <w:t xml:space="preserve"> y Bricks &amp; </w:t>
      </w:r>
      <w:proofErr w:type="spellStart"/>
      <w:r w:rsidRPr="007372C2">
        <w:rPr>
          <w:rFonts w:ascii="Avenir Next LT Pro" w:hAnsi="Avenir Next LT Pro"/>
          <w:bCs/>
          <w:color w:val="auto"/>
          <w:sz w:val="19"/>
          <w:szCs w:val="19"/>
          <w:lang w:val="es-ES"/>
        </w:rPr>
        <w:t>Mortor</w:t>
      </w:r>
      <w:proofErr w:type="spellEnd"/>
      <w:r w:rsidRPr="007372C2">
        <w:rPr>
          <w:rFonts w:ascii="Avenir Next LT Pro" w:hAnsi="Avenir Next LT Pro"/>
          <w:bCs/>
          <w:color w:val="auto"/>
          <w:sz w:val="19"/>
          <w:szCs w:val="19"/>
          <w:lang w:val="es-ES"/>
        </w:rPr>
        <w:t xml:space="preserve"> Hybrid </w:t>
      </w:r>
    </w:p>
    <w:p w14:paraId="0E504CB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Mercancía masiva - Solo comercio electrónico </w:t>
      </w:r>
    </w:p>
    <w:p w14:paraId="399CDB9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Especialidad </w:t>
      </w:r>
    </w:p>
    <w:p w14:paraId="51A1A731"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4197F37E"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Servicios y plataformas de software  </w:t>
      </w:r>
    </w:p>
    <w:p w14:paraId="7D6509C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Soluciones de comercio electrónico empresarial / Soluciones de sitios web </w:t>
      </w:r>
    </w:p>
    <w:p w14:paraId="2836064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Soluciones de Gestión Financiera y Presupuestaria Empresarial </w:t>
      </w:r>
    </w:p>
    <w:p w14:paraId="3B9C38CC"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Software de Gestión de Proyectos Empresariales / Plataformas SaaS </w:t>
      </w:r>
    </w:p>
    <w:p w14:paraId="733BC3D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SaaS empresariales </w:t>
      </w:r>
    </w:p>
    <w:p w14:paraId="56D63314"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Plataformas de redes sociales </w:t>
      </w:r>
    </w:p>
    <w:p w14:paraId="727263D9"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Soluciones de seguridad informática </w:t>
      </w:r>
    </w:p>
    <w:p w14:paraId="296D7704"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677B9F9B"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Juguetes, juegos, artículos deportivos y pasatiempos  </w:t>
      </w:r>
    </w:p>
    <w:p w14:paraId="0CA6DE4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Juguetes y juegos para niños y familias </w:t>
      </w:r>
    </w:p>
    <w:p w14:paraId="78A9B230"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Juegos para adultos </w:t>
      </w:r>
    </w:p>
    <w:p w14:paraId="2125D35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Artículos deportivos y de camping </w:t>
      </w:r>
    </w:p>
    <w:p w14:paraId="4328E29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 xml:space="preserve">Artes, Manualidades y Papelería </w:t>
      </w:r>
    </w:p>
    <w:p w14:paraId="128A2AC7"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 </w:t>
      </w:r>
    </w:p>
    <w:p w14:paraId="5997DF4C"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Transporte</w:t>
      </w:r>
    </w:p>
    <w:p w14:paraId="325E39A2" w14:textId="77777777" w:rsidR="00964BC6" w:rsidRPr="007372C2" w:rsidRDefault="00964BC6" w:rsidP="00964BC6">
      <w:pPr>
        <w:spacing w:after="0"/>
        <w:rPr>
          <w:rFonts w:ascii="Avenir Next LT Pro" w:hAnsi="Avenir Next LT Pro"/>
          <w:b/>
          <w:color w:val="auto"/>
          <w:sz w:val="19"/>
          <w:szCs w:val="19"/>
          <w:lang w:val="es-ES"/>
        </w:rPr>
      </w:pPr>
    </w:p>
    <w:p w14:paraId="63D5B937" w14:textId="77777777" w:rsidR="00964BC6" w:rsidRPr="007372C2" w:rsidRDefault="00964BC6" w:rsidP="00964BC6">
      <w:pPr>
        <w:spacing w:after="0"/>
        <w:rPr>
          <w:rFonts w:ascii="Avenir Next LT Pro" w:hAnsi="Avenir Next LT Pro"/>
          <w:b/>
          <w:color w:val="auto"/>
          <w:sz w:val="19"/>
          <w:szCs w:val="19"/>
          <w:lang w:val="es-ES"/>
        </w:rPr>
      </w:pPr>
      <w:r w:rsidRPr="007372C2">
        <w:rPr>
          <w:rFonts w:ascii="Avenir Next LT Pro" w:hAnsi="Avenir Next LT Pro"/>
          <w:b/>
          <w:color w:val="auto"/>
          <w:sz w:val="19"/>
          <w:szCs w:val="19"/>
          <w:lang w:val="es-ES"/>
        </w:rPr>
        <w:t xml:space="preserve">Viajes y Turismo </w:t>
      </w:r>
    </w:p>
    <w:p w14:paraId="192F6A1F"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Líneas aéreas</w:t>
      </w:r>
    </w:p>
    <w:p w14:paraId="4B06D365"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Turismo Gubernamental</w:t>
      </w:r>
    </w:p>
    <w:p w14:paraId="5FE8A301"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Hoteles, Alquileres vacacionales</w:t>
      </w:r>
    </w:p>
    <w:p w14:paraId="7AC24AF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Coches de alquiler</w:t>
      </w:r>
    </w:p>
    <w:p w14:paraId="0AC3756D"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Restaurantes</w:t>
      </w:r>
    </w:p>
    <w:p w14:paraId="077C7BFE"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lastRenderedPageBreak/>
        <w:t>Parques Temáticos y Casinos</w:t>
      </w:r>
    </w:p>
    <w:p w14:paraId="4DAD64E3"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Destinos y Lugares Turísticos</w:t>
      </w:r>
    </w:p>
    <w:p w14:paraId="1004395A"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Trenes, autobuses y transporte público</w:t>
      </w:r>
    </w:p>
    <w:p w14:paraId="0D18DFDB" w14:textId="77777777" w:rsidR="00964BC6" w:rsidRPr="007372C2"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reserva de viajes, sitios, aplicaciones y agencias</w:t>
      </w:r>
    </w:p>
    <w:p w14:paraId="0E5083D7" w14:textId="77777777" w:rsidR="00964BC6" w:rsidRPr="0088650A" w:rsidRDefault="00964BC6" w:rsidP="00964BC6">
      <w:pPr>
        <w:spacing w:after="0"/>
        <w:ind w:left="720"/>
        <w:rPr>
          <w:rFonts w:ascii="Avenir Next LT Pro" w:hAnsi="Avenir Next LT Pro"/>
          <w:bCs/>
          <w:color w:val="auto"/>
          <w:sz w:val="19"/>
          <w:szCs w:val="19"/>
          <w:lang w:val="es-ES"/>
        </w:rPr>
      </w:pPr>
      <w:r w:rsidRPr="007372C2">
        <w:rPr>
          <w:rFonts w:ascii="Avenir Next LT Pro" w:hAnsi="Avenir Next LT Pro"/>
          <w:bCs/>
          <w:color w:val="auto"/>
          <w:sz w:val="19"/>
          <w:szCs w:val="19"/>
          <w:lang w:val="es-ES"/>
        </w:rPr>
        <w:t>Servicios de Taxi y Viaje</w:t>
      </w:r>
    </w:p>
    <w:p w14:paraId="189C1C85" w14:textId="77777777" w:rsidR="009078BF" w:rsidRPr="00871585" w:rsidRDefault="009078BF" w:rsidP="00582BA4">
      <w:pPr>
        <w:rPr>
          <w:rFonts w:ascii="Avenir Next LT Pro" w:hAnsi="Avenir Next LT Pro"/>
        </w:rPr>
      </w:pPr>
    </w:p>
    <w:sectPr w:rsidR="009078BF" w:rsidRPr="00871585" w:rsidSect="003C64DF">
      <w:headerReference w:type="default" r:id="rId23"/>
      <w:footerReference w:type="even" r:id="rId24"/>
      <w:footerReference w:type="default" r:id="rId25"/>
      <w:headerReference w:type="first" r:id="rId26"/>
      <w:footerReference w:type="first" r:id="rId27"/>
      <w:pgSz w:w="12240" w:h="15840"/>
      <w:pgMar w:top="1440" w:right="720" w:bottom="1440" w:left="720" w:header="3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8517" w14:textId="77777777" w:rsidR="006F1ADC" w:rsidRDefault="006F1ADC" w:rsidP="00582BA4">
      <w:r>
        <w:separator/>
      </w:r>
    </w:p>
  </w:endnote>
  <w:endnote w:type="continuationSeparator" w:id="0">
    <w:p w14:paraId="73C14B54" w14:textId="77777777" w:rsidR="006F1ADC" w:rsidRDefault="006F1ADC" w:rsidP="00582BA4">
      <w:r>
        <w:continuationSeparator/>
      </w:r>
    </w:p>
  </w:endnote>
  <w:endnote w:type="continuationNotice" w:id="1">
    <w:p w14:paraId="48207087" w14:textId="77777777" w:rsidR="006F1ADC" w:rsidRDefault="006F1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venir Next">
    <w:panose1 w:val="020B080302020209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ITC Avant Garde Std Md">
    <w:panose1 w:val="020B0602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venir Next Demi Bold">
    <w:panose1 w:val="020B0703020202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ヒラギノ角ゴ Pro W3">
    <w:altName w:val="Yu Gothic"/>
    <w:charset w:val="80"/>
    <w:family w:val="swiss"/>
    <w:pitch w:val="variable"/>
    <w:sig w:usb0="E00002FF" w:usb1="7AC7FFFF" w:usb2="00000012" w:usb3="00000000" w:csb0="0002000D" w:csb1="00000000"/>
  </w:font>
  <w:font w:name="Verdana">
    <w:panose1 w:val="020B0604030504040204"/>
    <w:charset w:val="00"/>
    <w:family w:val="swiss"/>
    <w:pitch w:val="variable"/>
    <w:sig w:usb0="A00006FF" w:usb1="4000205B" w:usb2="00000010" w:usb3="00000000" w:csb0="0000019F" w:csb1="00000000"/>
  </w:font>
  <w:font w:name="Verdana Bold">
    <w:altName w:val="Verdana"/>
    <w:panose1 w:val="00000000000000000000"/>
    <w:charset w:val="00"/>
    <w:family w:val="roman"/>
    <w:notTrueType/>
    <w:pitch w:val="default"/>
  </w:font>
  <w:font w:name="Avenir Next LT Pro">
    <w:charset w:val="00"/>
    <w:family w:val="swiss"/>
    <w:pitch w:val="variable"/>
    <w:sig w:usb0="800000EF" w:usb1="5000204A" w:usb2="00000000" w:usb3="00000000" w:csb0="00000093"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A6102" w14:textId="45ED25E2" w:rsidR="00F963B8" w:rsidRDefault="00F963B8">
    <w:pPr>
      <w:pStyle w:val="Piedepgina"/>
      <w:framePr w:wrap="none" w:vAnchor="text" w:hAnchor="margin" w:xAlign="right" w:y="1"/>
      <w:rPr>
        <w:rStyle w:val="Nmerodepgina"/>
      </w:rPr>
    </w:pPr>
  </w:p>
  <w:sdt>
    <w:sdtPr>
      <w:rPr>
        <w:rStyle w:val="Nmerodepgina"/>
      </w:rPr>
      <w:id w:val="734973544"/>
      <w:docPartObj>
        <w:docPartGallery w:val="Page Numbers (Bottom of Page)"/>
        <w:docPartUnique/>
      </w:docPartObj>
    </w:sdtPr>
    <w:sdtEndPr>
      <w:rPr>
        <w:rStyle w:val="Nmerodepgina"/>
      </w:rPr>
    </w:sdtEndPr>
    <w:sdtContent>
      <w:p w14:paraId="1EF2B829" w14:textId="77777777" w:rsidR="00F963B8" w:rsidRDefault="00F963B8">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E6DCAD2" w14:textId="77777777" w:rsidR="00F963B8" w:rsidRDefault="00F963B8" w:rsidP="00F963B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A3772" w14:textId="5351C3E4" w:rsidR="00473D37" w:rsidRDefault="00A55DA5" w:rsidP="00F963B8">
    <w:pPr>
      <w:pStyle w:val="Piedepgina"/>
      <w:ind w:right="360"/>
    </w:pPr>
    <w:r>
      <w:rPr>
        <w:noProof/>
      </w:rPr>
      <w:drawing>
        <wp:anchor distT="0" distB="0" distL="114300" distR="114300" simplePos="0" relativeHeight="251658242" behindDoc="0" locked="0" layoutInCell="1" allowOverlap="1" wp14:anchorId="2F96CE83" wp14:editId="7530E13D">
          <wp:simplePos x="0" y="0"/>
          <wp:positionH relativeFrom="column">
            <wp:posOffset>-446331</wp:posOffset>
          </wp:positionH>
          <wp:positionV relativeFrom="paragraph">
            <wp:posOffset>-285115</wp:posOffset>
          </wp:positionV>
          <wp:extent cx="7756263" cy="1887462"/>
          <wp:effectExtent l="0" t="0" r="3810" b="5080"/>
          <wp:wrapNone/>
          <wp:docPr id="1660370894" name="Picture 1" descr="A black rectangle with whit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92777" name="Picture 1" descr="A black rectangle with white dot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56263" cy="1887462"/>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6A99C3FC" w14:textId="77777777" w:rsidTr="15AF4C50">
      <w:trPr>
        <w:trHeight w:val="300"/>
      </w:trPr>
      <w:tc>
        <w:tcPr>
          <w:tcW w:w="3600" w:type="dxa"/>
        </w:tcPr>
        <w:p w14:paraId="0F51F1DF" w14:textId="372A3D0D" w:rsidR="15AF4C50" w:rsidRDefault="15AF4C50" w:rsidP="15AF4C50">
          <w:pPr>
            <w:pStyle w:val="Encabezado"/>
            <w:ind w:left="-115"/>
          </w:pPr>
        </w:p>
      </w:tc>
      <w:tc>
        <w:tcPr>
          <w:tcW w:w="3600" w:type="dxa"/>
        </w:tcPr>
        <w:p w14:paraId="06E069F1" w14:textId="27CFB36F" w:rsidR="15AF4C50" w:rsidRDefault="15AF4C50" w:rsidP="15AF4C50">
          <w:pPr>
            <w:pStyle w:val="Encabezado"/>
            <w:jc w:val="center"/>
          </w:pPr>
        </w:p>
      </w:tc>
      <w:tc>
        <w:tcPr>
          <w:tcW w:w="3600" w:type="dxa"/>
        </w:tcPr>
        <w:p w14:paraId="36AF6918" w14:textId="33570DDC" w:rsidR="15AF4C50" w:rsidRDefault="15AF4C50" w:rsidP="15AF4C50">
          <w:pPr>
            <w:pStyle w:val="Encabezado"/>
            <w:ind w:right="-115"/>
            <w:jc w:val="right"/>
          </w:pPr>
        </w:p>
      </w:tc>
    </w:tr>
  </w:tbl>
  <w:p w14:paraId="6927B7FE" w14:textId="0773B175" w:rsidR="003151D1" w:rsidRDefault="003151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FAE2" w14:textId="77777777" w:rsidR="006F1ADC" w:rsidRDefault="006F1ADC" w:rsidP="00582BA4">
      <w:r>
        <w:separator/>
      </w:r>
    </w:p>
  </w:footnote>
  <w:footnote w:type="continuationSeparator" w:id="0">
    <w:p w14:paraId="552052CD" w14:textId="77777777" w:rsidR="006F1ADC" w:rsidRDefault="006F1ADC" w:rsidP="00582BA4">
      <w:r>
        <w:continuationSeparator/>
      </w:r>
    </w:p>
  </w:footnote>
  <w:footnote w:type="continuationNotice" w:id="1">
    <w:p w14:paraId="5166A789" w14:textId="77777777" w:rsidR="006F1ADC" w:rsidRDefault="006F1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4B3C" w14:textId="10CB360C" w:rsidR="00825C4F" w:rsidRDefault="003C64DF" w:rsidP="003C64DF">
    <w:pPr>
      <w:pStyle w:val="Encabezado"/>
      <w:jc w:val="center"/>
    </w:pPr>
    <w:r w:rsidRPr="003C64DF">
      <w:rPr>
        <w:noProof/>
      </w:rPr>
      <w:drawing>
        <wp:inline distT="0" distB="0" distL="0" distR="0" wp14:anchorId="5EE51405" wp14:editId="153DDD5C">
          <wp:extent cx="2189747" cy="696668"/>
          <wp:effectExtent l="0" t="0" r="0" b="0"/>
          <wp:docPr id="5" name="Imagen 4" descr="Interfaz de usuario gráfica, Aplicación&#10;&#10;El contenido generado por IA puede ser incorrecto.">
            <a:extLst xmlns:a="http://schemas.openxmlformats.org/drawingml/2006/main">
              <a:ext uri="{FF2B5EF4-FFF2-40B4-BE49-F238E27FC236}">
                <a16:creationId xmlns:a16="http://schemas.microsoft.com/office/drawing/2014/main" id="{3F4A5576-3C13-B91D-D658-A4AB5CE4F6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descr="Interfaz de usuario gráfica, Aplicación&#10;&#10;El contenido generado por IA puede ser incorrecto.">
                    <a:extLst>
                      <a:ext uri="{FF2B5EF4-FFF2-40B4-BE49-F238E27FC236}">
                        <a16:creationId xmlns:a16="http://schemas.microsoft.com/office/drawing/2014/main" id="{3F4A5576-3C13-B91D-D658-A4AB5CE4F6A7}"/>
                      </a:ext>
                    </a:extLst>
                  </pic:cNvPr>
                  <pic:cNvPicPr>
                    <a:picLocks noChangeAspect="1"/>
                  </pic:cNvPicPr>
                </pic:nvPicPr>
                <pic:blipFill>
                  <a:blip r:embed="rId1"/>
                  <a:srcRect t="21036" b="33971"/>
                  <a:stretch>
                    <a:fillRect/>
                  </a:stretch>
                </pic:blipFill>
                <pic:spPr>
                  <a:xfrm>
                    <a:off x="0" y="0"/>
                    <a:ext cx="2189747" cy="69666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3545ABA4" w14:textId="77777777" w:rsidTr="15AF4C50">
      <w:trPr>
        <w:trHeight w:val="300"/>
      </w:trPr>
      <w:tc>
        <w:tcPr>
          <w:tcW w:w="3600" w:type="dxa"/>
        </w:tcPr>
        <w:p w14:paraId="3E6B57DC" w14:textId="72C8EFE9" w:rsidR="15AF4C50" w:rsidRDefault="15AF4C50" w:rsidP="15AF4C50">
          <w:pPr>
            <w:pStyle w:val="Encabezado"/>
            <w:ind w:left="-115"/>
          </w:pPr>
        </w:p>
      </w:tc>
      <w:tc>
        <w:tcPr>
          <w:tcW w:w="3600" w:type="dxa"/>
        </w:tcPr>
        <w:p w14:paraId="6CBAE3C4" w14:textId="1F905866" w:rsidR="15AF4C50" w:rsidRDefault="15AF4C50" w:rsidP="15AF4C50">
          <w:pPr>
            <w:pStyle w:val="Encabezado"/>
            <w:jc w:val="center"/>
          </w:pPr>
        </w:p>
      </w:tc>
      <w:tc>
        <w:tcPr>
          <w:tcW w:w="3600" w:type="dxa"/>
        </w:tcPr>
        <w:p w14:paraId="6C6AD3C6" w14:textId="37385ECA" w:rsidR="15AF4C50" w:rsidRDefault="15AF4C50" w:rsidP="15AF4C50">
          <w:pPr>
            <w:pStyle w:val="Encabezado"/>
            <w:ind w:right="-115"/>
            <w:jc w:val="right"/>
          </w:pPr>
        </w:p>
      </w:tc>
    </w:tr>
  </w:tbl>
  <w:p w14:paraId="61A76AA6" w14:textId="125CAA42" w:rsidR="003151D1" w:rsidRDefault="003151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25F"/>
    <w:multiLevelType w:val="hybridMultilevel"/>
    <w:tmpl w:val="D77E93C2"/>
    <w:lvl w:ilvl="0" w:tplc="DA48B1C6">
      <w:start w:val="1"/>
      <w:numFmt w:val="bullet"/>
      <w:lvlText w:val=""/>
      <w:lvlJc w:val="left"/>
      <w:pPr>
        <w:ind w:left="720" w:hanging="360"/>
      </w:pPr>
      <w:rPr>
        <w:rFonts w:ascii="Symbol" w:hAnsi="Symbol" w:hint="default"/>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C4F15"/>
    <w:multiLevelType w:val="multilevel"/>
    <w:tmpl w:val="4EC8D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967AE1"/>
    <w:multiLevelType w:val="hybridMultilevel"/>
    <w:tmpl w:val="24A2B300"/>
    <w:lvl w:ilvl="0" w:tplc="92A41AB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641C8"/>
    <w:multiLevelType w:val="hybridMultilevel"/>
    <w:tmpl w:val="D1B2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8718A"/>
    <w:multiLevelType w:val="hybridMultilevel"/>
    <w:tmpl w:val="3530F720"/>
    <w:lvl w:ilvl="0" w:tplc="496C442C">
      <w:start w:val="1"/>
      <w:numFmt w:val="bullet"/>
      <w:lvlText w:val="-"/>
      <w:lvlJc w:val="left"/>
      <w:pPr>
        <w:ind w:left="720" w:hanging="360"/>
      </w:pPr>
      <w:rPr>
        <w:rFonts w:ascii="Calibri" w:hAnsi="Calibri"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B00A6"/>
    <w:multiLevelType w:val="hybridMultilevel"/>
    <w:tmpl w:val="0FEC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C004C"/>
    <w:multiLevelType w:val="hybridMultilevel"/>
    <w:tmpl w:val="30E2C962"/>
    <w:lvl w:ilvl="0" w:tplc="20D291E2">
      <w:numFmt w:val="bullet"/>
      <w:lvlText w:val="•"/>
      <w:lvlJc w:val="left"/>
      <w:pPr>
        <w:ind w:left="751" w:hanging="360"/>
      </w:pPr>
      <w:rPr>
        <w:rFonts w:hint="default"/>
        <w:b w:val="0"/>
        <w:bCs w:val="0"/>
        <w:i w:val="0"/>
        <w:iCs w:val="0"/>
        <w:spacing w:val="0"/>
        <w:w w:val="100"/>
        <w:sz w:val="22"/>
        <w:szCs w:val="22"/>
        <w:lang w:val="en-US" w:eastAsia="en-US" w:bidi="ar-SA"/>
      </w:rPr>
    </w:lvl>
    <w:lvl w:ilvl="1" w:tplc="FFFFFFFF" w:tentative="1">
      <w:start w:val="1"/>
      <w:numFmt w:val="bullet"/>
      <w:lvlText w:val="o"/>
      <w:lvlJc w:val="left"/>
      <w:pPr>
        <w:ind w:left="1471" w:hanging="360"/>
      </w:pPr>
      <w:rPr>
        <w:rFonts w:ascii="Courier New" w:hAnsi="Courier New" w:cs="Courier New" w:hint="default"/>
      </w:rPr>
    </w:lvl>
    <w:lvl w:ilvl="2" w:tplc="FFFFFFFF" w:tentative="1">
      <w:start w:val="1"/>
      <w:numFmt w:val="bullet"/>
      <w:lvlText w:val=""/>
      <w:lvlJc w:val="left"/>
      <w:pPr>
        <w:ind w:left="2191" w:hanging="360"/>
      </w:pPr>
      <w:rPr>
        <w:rFonts w:ascii="Wingdings" w:hAnsi="Wingdings" w:hint="default"/>
      </w:rPr>
    </w:lvl>
    <w:lvl w:ilvl="3" w:tplc="FFFFFFFF" w:tentative="1">
      <w:start w:val="1"/>
      <w:numFmt w:val="bullet"/>
      <w:lvlText w:val=""/>
      <w:lvlJc w:val="left"/>
      <w:pPr>
        <w:ind w:left="2911" w:hanging="360"/>
      </w:pPr>
      <w:rPr>
        <w:rFonts w:ascii="Symbol" w:hAnsi="Symbol" w:hint="default"/>
      </w:rPr>
    </w:lvl>
    <w:lvl w:ilvl="4" w:tplc="FFFFFFFF" w:tentative="1">
      <w:start w:val="1"/>
      <w:numFmt w:val="bullet"/>
      <w:lvlText w:val="o"/>
      <w:lvlJc w:val="left"/>
      <w:pPr>
        <w:ind w:left="3631" w:hanging="360"/>
      </w:pPr>
      <w:rPr>
        <w:rFonts w:ascii="Courier New" w:hAnsi="Courier New" w:cs="Courier New" w:hint="default"/>
      </w:rPr>
    </w:lvl>
    <w:lvl w:ilvl="5" w:tplc="FFFFFFFF" w:tentative="1">
      <w:start w:val="1"/>
      <w:numFmt w:val="bullet"/>
      <w:lvlText w:val=""/>
      <w:lvlJc w:val="left"/>
      <w:pPr>
        <w:ind w:left="4351" w:hanging="360"/>
      </w:pPr>
      <w:rPr>
        <w:rFonts w:ascii="Wingdings" w:hAnsi="Wingdings" w:hint="default"/>
      </w:rPr>
    </w:lvl>
    <w:lvl w:ilvl="6" w:tplc="FFFFFFFF" w:tentative="1">
      <w:start w:val="1"/>
      <w:numFmt w:val="bullet"/>
      <w:lvlText w:val=""/>
      <w:lvlJc w:val="left"/>
      <w:pPr>
        <w:ind w:left="5071" w:hanging="360"/>
      </w:pPr>
      <w:rPr>
        <w:rFonts w:ascii="Symbol" w:hAnsi="Symbol" w:hint="default"/>
      </w:rPr>
    </w:lvl>
    <w:lvl w:ilvl="7" w:tplc="FFFFFFFF" w:tentative="1">
      <w:start w:val="1"/>
      <w:numFmt w:val="bullet"/>
      <w:lvlText w:val="o"/>
      <w:lvlJc w:val="left"/>
      <w:pPr>
        <w:ind w:left="5791" w:hanging="360"/>
      </w:pPr>
      <w:rPr>
        <w:rFonts w:ascii="Courier New" w:hAnsi="Courier New" w:cs="Courier New" w:hint="default"/>
      </w:rPr>
    </w:lvl>
    <w:lvl w:ilvl="8" w:tplc="FFFFFFFF" w:tentative="1">
      <w:start w:val="1"/>
      <w:numFmt w:val="bullet"/>
      <w:lvlText w:val=""/>
      <w:lvlJc w:val="left"/>
      <w:pPr>
        <w:ind w:left="6511" w:hanging="360"/>
      </w:pPr>
      <w:rPr>
        <w:rFonts w:ascii="Wingdings" w:hAnsi="Wingdings" w:hint="default"/>
      </w:rPr>
    </w:lvl>
  </w:abstractNum>
  <w:abstractNum w:abstractNumId="7" w15:restartNumberingAfterBreak="0">
    <w:nsid w:val="2E216056"/>
    <w:multiLevelType w:val="multilevel"/>
    <w:tmpl w:val="336C3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4474D26"/>
    <w:multiLevelType w:val="hybridMultilevel"/>
    <w:tmpl w:val="CEEA6F54"/>
    <w:lvl w:ilvl="0" w:tplc="496C442C">
      <w:start w:val="1"/>
      <w:numFmt w:val="bullet"/>
      <w:lvlText w:val="-"/>
      <w:lvlJc w:val="left"/>
      <w:pPr>
        <w:ind w:left="720" w:hanging="360"/>
      </w:pPr>
      <w:rPr>
        <w:rFonts w:ascii="Calibri" w:hAnsi="Calibri" w:hint="default"/>
        <w:color w:val="auto"/>
        <w:sz w:val="24"/>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375E5E75"/>
    <w:multiLevelType w:val="hybridMultilevel"/>
    <w:tmpl w:val="EE107E28"/>
    <w:lvl w:ilvl="0" w:tplc="D54EA4DE">
      <w:start w:val="1"/>
      <w:numFmt w:val="bullet"/>
      <w:lvlText w:val=""/>
      <w:lvlJc w:val="left"/>
      <w:pPr>
        <w:ind w:left="720" w:hanging="360"/>
      </w:pPr>
      <w:rPr>
        <w:rFonts w:ascii="Wingdings" w:hAnsi="Wingdings" w:hint="default"/>
        <w:color w:val="auto"/>
        <w:sz w:val="24"/>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39930592"/>
    <w:multiLevelType w:val="hybridMultilevel"/>
    <w:tmpl w:val="D3D065F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A1D31C8"/>
    <w:multiLevelType w:val="hybridMultilevel"/>
    <w:tmpl w:val="E5E29BFE"/>
    <w:lvl w:ilvl="0" w:tplc="0F4C4932">
      <w:start w:val="1"/>
      <w:numFmt w:val="decimal"/>
      <w:lvlText w:val="%1."/>
      <w:lvlJc w:val="left"/>
      <w:pPr>
        <w:tabs>
          <w:tab w:val="num" w:pos="720"/>
        </w:tabs>
        <w:ind w:left="720" w:hanging="360"/>
      </w:pPr>
    </w:lvl>
    <w:lvl w:ilvl="1" w:tplc="7BF4A262" w:tentative="1">
      <w:start w:val="1"/>
      <w:numFmt w:val="decimal"/>
      <w:lvlText w:val="%2."/>
      <w:lvlJc w:val="left"/>
      <w:pPr>
        <w:tabs>
          <w:tab w:val="num" w:pos="1440"/>
        </w:tabs>
        <w:ind w:left="1440" w:hanging="360"/>
      </w:pPr>
    </w:lvl>
    <w:lvl w:ilvl="2" w:tplc="FA321304" w:tentative="1">
      <w:start w:val="1"/>
      <w:numFmt w:val="decimal"/>
      <w:lvlText w:val="%3."/>
      <w:lvlJc w:val="left"/>
      <w:pPr>
        <w:tabs>
          <w:tab w:val="num" w:pos="2160"/>
        </w:tabs>
        <w:ind w:left="2160" w:hanging="360"/>
      </w:pPr>
    </w:lvl>
    <w:lvl w:ilvl="3" w:tplc="FD1A5A68" w:tentative="1">
      <w:start w:val="1"/>
      <w:numFmt w:val="decimal"/>
      <w:lvlText w:val="%4."/>
      <w:lvlJc w:val="left"/>
      <w:pPr>
        <w:tabs>
          <w:tab w:val="num" w:pos="2880"/>
        </w:tabs>
        <w:ind w:left="2880" w:hanging="360"/>
      </w:pPr>
    </w:lvl>
    <w:lvl w:ilvl="4" w:tplc="B3182A62" w:tentative="1">
      <w:start w:val="1"/>
      <w:numFmt w:val="decimal"/>
      <w:lvlText w:val="%5."/>
      <w:lvlJc w:val="left"/>
      <w:pPr>
        <w:tabs>
          <w:tab w:val="num" w:pos="3600"/>
        </w:tabs>
        <w:ind w:left="3600" w:hanging="360"/>
      </w:pPr>
    </w:lvl>
    <w:lvl w:ilvl="5" w:tplc="4AB8E688" w:tentative="1">
      <w:start w:val="1"/>
      <w:numFmt w:val="decimal"/>
      <w:lvlText w:val="%6."/>
      <w:lvlJc w:val="left"/>
      <w:pPr>
        <w:tabs>
          <w:tab w:val="num" w:pos="4320"/>
        </w:tabs>
        <w:ind w:left="4320" w:hanging="360"/>
      </w:pPr>
    </w:lvl>
    <w:lvl w:ilvl="6" w:tplc="A11EA834" w:tentative="1">
      <w:start w:val="1"/>
      <w:numFmt w:val="decimal"/>
      <w:lvlText w:val="%7."/>
      <w:lvlJc w:val="left"/>
      <w:pPr>
        <w:tabs>
          <w:tab w:val="num" w:pos="5040"/>
        </w:tabs>
        <w:ind w:left="5040" w:hanging="360"/>
      </w:pPr>
    </w:lvl>
    <w:lvl w:ilvl="7" w:tplc="695C554E" w:tentative="1">
      <w:start w:val="1"/>
      <w:numFmt w:val="decimal"/>
      <w:lvlText w:val="%8."/>
      <w:lvlJc w:val="left"/>
      <w:pPr>
        <w:tabs>
          <w:tab w:val="num" w:pos="5760"/>
        </w:tabs>
        <w:ind w:left="5760" w:hanging="360"/>
      </w:pPr>
    </w:lvl>
    <w:lvl w:ilvl="8" w:tplc="ECE26266" w:tentative="1">
      <w:start w:val="1"/>
      <w:numFmt w:val="decimal"/>
      <w:lvlText w:val="%9."/>
      <w:lvlJc w:val="left"/>
      <w:pPr>
        <w:tabs>
          <w:tab w:val="num" w:pos="6480"/>
        </w:tabs>
        <w:ind w:left="6480" w:hanging="360"/>
      </w:pPr>
    </w:lvl>
  </w:abstractNum>
  <w:abstractNum w:abstractNumId="12" w15:restartNumberingAfterBreak="0">
    <w:nsid w:val="3E0917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154895"/>
    <w:multiLevelType w:val="multilevel"/>
    <w:tmpl w:val="6A8AA5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873ED7"/>
    <w:multiLevelType w:val="multilevel"/>
    <w:tmpl w:val="15FA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D04EE"/>
    <w:multiLevelType w:val="multilevel"/>
    <w:tmpl w:val="91F86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B0F5B34"/>
    <w:multiLevelType w:val="hybridMultilevel"/>
    <w:tmpl w:val="3446D50E"/>
    <w:lvl w:ilvl="0" w:tplc="273459D2">
      <w:numFmt w:val="bullet"/>
      <w:lvlText w:val=""/>
      <w:lvlJc w:val="left"/>
      <w:pPr>
        <w:ind w:left="1080" w:hanging="360"/>
      </w:pPr>
      <w:rPr>
        <w:rFonts w:ascii="Symbol" w:eastAsia="Symbol" w:hAnsi="Symbol" w:cs="Symbol" w:hint="default"/>
        <w:spacing w:val="0"/>
        <w:w w:val="100"/>
        <w:lang w:val="en-US" w:eastAsia="en-US" w:bidi="ar-SA"/>
      </w:rPr>
    </w:lvl>
    <w:lvl w:ilvl="1" w:tplc="3E6662E4">
      <w:numFmt w:val="bullet"/>
      <w:lvlText w:val=""/>
      <w:lvlJc w:val="left"/>
      <w:pPr>
        <w:ind w:left="1440" w:hanging="360"/>
      </w:pPr>
      <w:rPr>
        <w:rFonts w:ascii="Symbol" w:eastAsia="Symbol" w:hAnsi="Symbol" w:cs="Symbol" w:hint="default"/>
        <w:b w:val="0"/>
        <w:bCs w:val="0"/>
        <w:i w:val="0"/>
        <w:iCs w:val="0"/>
        <w:spacing w:val="0"/>
        <w:w w:val="100"/>
        <w:sz w:val="20"/>
        <w:szCs w:val="20"/>
        <w:lang w:val="en-US" w:eastAsia="en-US" w:bidi="ar-SA"/>
      </w:rPr>
    </w:lvl>
    <w:lvl w:ilvl="2" w:tplc="39307094">
      <w:numFmt w:val="bullet"/>
      <w:lvlText w:val="•"/>
      <w:lvlJc w:val="left"/>
      <w:pPr>
        <w:ind w:left="1600" w:hanging="360"/>
      </w:pPr>
      <w:rPr>
        <w:rFonts w:hint="default"/>
        <w:lang w:val="en-US" w:eastAsia="en-US" w:bidi="ar-SA"/>
      </w:rPr>
    </w:lvl>
    <w:lvl w:ilvl="3" w:tplc="4E9AE3EE">
      <w:numFmt w:val="bullet"/>
      <w:lvlText w:val="•"/>
      <w:lvlJc w:val="left"/>
      <w:pPr>
        <w:ind w:left="2176" w:hanging="360"/>
      </w:pPr>
      <w:rPr>
        <w:rFonts w:hint="default"/>
        <w:lang w:val="en-US" w:eastAsia="en-US" w:bidi="ar-SA"/>
      </w:rPr>
    </w:lvl>
    <w:lvl w:ilvl="4" w:tplc="BB843ED6">
      <w:numFmt w:val="bullet"/>
      <w:lvlText w:val="•"/>
      <w:lvlJc w:val="left"/>
      <w:pPr>
        <w:ind w:left="2753" w:hanging="360"/>
      </w:pPr>
      <w:rPr>
        <w:rFonts w:hint="default"/>
        <w:lang w:val="en-US" w:eastAsia="en-US" w:bidi="ar-SA"/>
      </w:rPr>
    </w:lvl>
    <w:lvl w:ilvl="5" w:tplc="EBB4129A">
      <w:numFmt w:val="bullet"/>
      <w:lvlText w:val="•"/>
      <w:lvlJc w:val="left"/>
      <w:pPr>
        <w:ind w:left="3330" w:hanging="360"/>
      </w:pPr>
      <w:rPr>
        <w:rFonts w:hint="default"/>
        <w:lang w:val="en-US" w:eastAsia="en-US" w:bidi="ar-SA"/>
      </w:rPr>
    </w:lvl>
    <w:lvl w:ilvl="6" w:tplc="21AC22B6">
      <w:numFmt w:val="bullet"/>
      <w:lvlText w:val="•"/>
      <w:lvlJc w:val="left"/>
      <w:pPr>
        <w:ind w:left="3907" w:hanging="360"/>
      </w:pPr>
      <w:rPr>
        <w:rFonts w:hint="default"/>
        <w:lang w:val="en-US" w:eastAsia="en-US" w:bidi="ar-SA"/>
      </w:rPr>
    </w:lvl>
    <w:lvl w:ilvl="7" w:tplc="1EF63018">
      <w:numFmt w:val="bullet"/>
      <w:lvlText w:val="•"/>
      <w:lvlJc w:val="left"/>
      <w:pPr>
        <w:ind w:left="4484" w:hanging="360"/>
      </w:pPr>
      <w:rPr>
        <w:rFonts w:hint="default"/>
        <w:lang w:val="en-US" w:eastAsia="en-US" w:bidi="ar-SA"/>
      </w:rPr>
    </w:lvl>
    <w:lvl w:ilvl="8" w:tplc="96662BD6">
      <w:numFmt w:val="bullet"/>
      <w:lvlText w:val="•"/>
      <w:lvlJc w:val="left"/>
      <w:pPr>
        <w:ind w:left="5061" w:hanging="360"/>
      </w:pPr>
      <w:rPr>
        <w:rFonts w:hint="default"/>
        <w:lang w:val="en-US" w:eastAsia="en-US" w:bidi="ar-SA"/>
      </w:rPr>
    </w:lvl>
  </w:abstractNum>
  <w:abstractNum w:abstractNumId="17" w15:restartNumberingAfterBreak="0">
    <w:nsid w:val="750D47F2"/>
    <w:multiLevelType w:val="hybridMultilevel"/>
    <w:tmpl w:val="C194D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C896E69"/>
    <w:multiLevelType w:val="hybridMultilevel"/>
    <w:tmpl w:val="0B9C9C8E"/>
    <w:lvl w:ilvl="0" w:tplc="C6D45F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7E2F9D"/>
    <w:multiLevelType w:val="hybridMultilevel"/>
    <w:tmpl w:val="3514A3E2"/>
    <w:lvl w:ilvl="0" w:tplc="05F4DDCC">
      <w:numFmt w:val="bullet"/>
      <w:lvlText w:val="•"/>
      <w:lvlJc w:val="left"/>
      <w:pPr>
        <w:ind w:left="751" w:hanging="360"/>
      </w:pPr>
      <w:rPr>
        <w:rFonts w:ascii="Arial MT" w:eastAsia="Arial MT" w:hAnsi="Arial MT" w:cs="Arial MT" w:hint="default"/>
        <w:b w:val="0"/>
        <w:bCs w:val="0"/>
        <w:i w:val="0"/>
        <w:iCs w:val="0"/>
        <w:spacing w:val="0"/>
        <w:w w:val="100"/>
        <w:sz w:val="22"/>
        <w:szCs w:val="22"/>
        <w:lang w:val="en-US" w:eastAsia="en-US" w:bidi="ar-SA"/>
      </w:rPr>
    </w:lvl>
    <w:lvl w:ilvl="1" w:tplc="280A0003" w:tentative="1">
      <w:start w:val="1"/>
      <w:numFmt w:val="bullet"/>
      <w:lvlText w:val="o"/>
      <w:lvlJc w:val="left"/>
      <w:pPr>
        <w:ind w:left="1471" w:hanging="360"/>
      </w:pPr>
      <w:rPr>
        <w:rFonts w:ascii="Courier New" w:hAnsi="Courier New" w:cs="Courier New" w:hint="default"/>
      </w:rPr>
    </w:lvl>
    <w:lvl w:ilvl="2" w:tplc="280A0005" w:tentative="1">
      <w:start w:val="1"/>
      <w:numFmt w:val="bullet"/>
      <w:lvlText w:val=""/>
      <w:lvlJc w:val="left"/>
      <w:pPr>
        <w:ind w:left="2191" w:hanging="360"/>
      </w:pPr>
      <w:rPr>
        <w:rFonts w:ascii="Wingdings" w:hAnsi="Wingdings" w:hint="default"/>
      </w:rPr>
    </w:lvl>
    <w:lvl w:ilvl="3" w:tplc="280A0001" w:tentative="1">
      <w:start w:val="1"/>
      <w:numFmt w:val="bullet"/>
      <w:lvlText w:val=""/>
      <w:lvlJc w:val="left"/>
      <w:pPr>
        <w:ind w:left="2911" w:hanging="360"/>
      </w:pPr>
      <w:rPr>
        <w:rFonts w:ascii="Symbol" w:hAnsi="Symbol" w:hint="default"/>
      </w:rPr>
    </w:lvl>
    <w:lvl w:ilvl="4" w:tplc="280A0003" w:tentative="1">
      <w:start w:val="1"/>
      <w:numFmt w:val="bullet"/>
      <w:lvlText w:val="o"/>
      <w:lvlJc w:val="left"/>
      <w:pPr>
        <w:ind w:left="3631" w:hanging="360"/>
      </w:pPr>
      <w:rPr>
        <w:rFonts w:ascii="Courier New" w:hAnsi="Courier New" w:cs="Courier New" w:hint="default"/>
      </w:rPr>
    </w:lvl>
    <w:lvl w:ilvl="5" w:tplc="280A0005" w:tentative="1">
      <w:start w:val="1"/>
      <w:numFmt w:val="bullet"/>
      <w:lvlText w:val=""/>
      <w:lvlJc w:val="left"/>
      <w:pPr>
        <w:ind w:left="4351" w:hanging="360"/>
      </w:pPr>
      <w:rPr>
        <w:rFonts w:ascii="Wingdings" w:hAnsi="Wingdings" w:hint="default"/>
      </w:rPr>
    </w:lvl>
    <w:lvl w:ilvl="6" w:tplc="280A0001" w:tentative="1">
      <w:start w:val="1"/>
      <w:numFmt w:val="bullet"/>
      <w:lvlText w:val=""/>
      <w:lvlJc w:val="left"/>
      <w:pPr>
        <w:ind w:left="5071" w:hanging="360"/>
      </w:pPr>
      <w:rPr>
        <w:rFonts w:ascii="Symbol" w:hAnsi="Symbol" w:hint="default"/>
      </w:rPr>
    </w:lvl>
    <w:lvl w:ilvl="7" w:tplc="280A0003" w:tentative="1">
      <w:start w:val="1"/>
      <w:numFmt w:val="bullet"/>
      <w:lvlText w:val="o"/>
      <w:lvlJc w:val="left"/>
      <w:pPr>
        <w:ind w:left="5791" w:hanging="360"/>
      </w:pPr>
      <w:rPr>
        <w:rFonts w:ascii="Courier New" w:hAnsi="Courier New" w:cs="Courier New" w:hint="default"/>
      </w:rPr>
    </w:lvl>
    <w:lvl w:ilvl="8" w:tplc="280A0005" w:tentative="1">
      <w:start w:val="1"/>
      <w:numFmt w:val="bullet"/>
      <w:lvlText w:val=""/>
      <w:lvlJc w:val="left"/>
      <w:pPr>
        <w:ind w:left="6511" w:hanging="360"/>
      </w:pPr>
      <w:rPr>
        <w:rFonts w:ascii="Wingdings" w:hAnsi="Wingdings" w:hint="default"/>
      </w:rPr>
    </w:lvl>
  </w:abstractNum>
  <w:num w:numId="1" w16cid:durableId="535049900">
    <w:abstractNumId w:val="11"/>
  </w:num>
  <w:num w:numId="2" w16cid:durableId="1477143084">
    <w:abstractNumId w:val="17"/>
  </w:num>
  <w:num w:numId="3" w16cid:durableId="1600942396">
    <w:abstractNumId w:val="10"/>
  </w:num>
  <w:num w:numId="4" w16cid:durableId="34893682">
    <w:abstractNumId w:val="3"/>
  </w:num>
  <w:num w:numId="5" w16cid:durableId="627585187">
    <w:abstractNumId w:val="5"/>
  </w:num>
  <w:num w:numId="6" w16cid:durableId="1782142669">
    <w:abstractNumId w:val="14"/>
  </w:num>
  <w:num w:numId="7" w16cid:durableId="1188176579">
    <w:abstractNumId w:val="12"/>
  </w:num>
  <w:num w:numId="8" w16cid:durableId="902594135">
    <w:abstractNumId w:val="8"/>
  </w:num>
  <w:num w:numId="9" w16cid:durableId="652491490">
    <w:abstractNumId w:val="9"/>
  </w:num>
  <w:num w:numId="10" w16cid:durableId="135877062">
    <w:abstractNumId w:val="18"/>
  </w:num>
  <w:num w:numId="11" w16cid:durableId="1116561533">
    <w:abstractNumId w:val="7"/>
  </w:num>
  <w:num w:numId="12" w16cid:durableId="781342260">
    <w:abstractNumId w:val="2"/>
  </w:num>
  <w:num w:numId="13" w16cid:durableId="1033723718">
    <w:abstractNumId w:val="4"/>
  </w:num>
  <w:num w:numId="14" w16cid:durableId="1071541174">
    <w:abstractNumId w:val="16"/>
  </w:num>
  <w:num w:numId="15" w16cid:durableId="237518749">
    <w:abstractNumId w:val="13"/>
  </w:num>
  <w:num w:numId="16" w16cid:durableId="127749921">
    <w:abstractNumId w:val="19"/>
  </w:num>
  <w:num w:numId="17" w16cid:durableId="1219825830">
    <w:abstractNumId w:val="15"/>
  </w:num>
  <w:num w:numId="18" w16cid:durableId="313073859">
    <w:abstractNumId w:val="6"/>
  </w:num>
  <w:num w:numId="19" w16cid:durableId="213465995">
    <w:abstractNumId w:val="1"/>
  </w:num>
  <w:num w:numId="20" w16cid:durableId="368066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DD"/>
    <w:rsid w:val="0000085F"/>
    <w:rsid w:val="00004242"/>
    <w:rsid w:val="00005EAE"/>
    <w:rsid w:val="00006437"/>
    <w:rsid w:val="00010C59"/>
    <w:rsid w:val="00012E6E"/>
    <w:rsid w:val="0001584D"/>
    <w:rsid w:val="00015A27"/>
    <w:rsid w:val="000224D5"/>
    <w:rsid w:val="00032094"/>
    <w:rsid w:val="00032AA1"/>
    <w:rsid w:val="00032D1E"/>
    <w:rsid w:val="00032F25"/>
    <w:rsid w:val="0003360C"/>
    <w:rsid w:val="00035951"/>
    <w:rsid w:val="00037FE9"/>
    <w:rsid w:val="00040CE9"/>
    <w:rsid w:val="00052064"/>
    <w:rsid w:val="00052A8F"/>
    <w:rsid w:val="00053AFA"/>
    <w:rsid w:val="00053EC7"/>
    <w:rsid w:val="000572C9"/>
    <w:rsid w:val="00066D23"/>
    <w:rsid w:val="000738E3"/>
    <w:rsid w:val="00075F4A"/>
    <w:rsid w:val="000775E4"/>
    <w:rsid w:val="00081420"/>
    <w:rsid w:val="00083E24"/>
    <w:rsid w:val="000932D7"/>
    <w:rsid w:val="000946F9"/>
    <w:rsid w:val="000953F1"/>
    <w:rsid w:val="000A31D7"/>
    <w:rsid w:val="000A3F45"/>
    <w:rsid w:val="000A5B0E"/>
    <w:rsid w:val="000A7ECF"/>
    <w:rsid w:val="000B0250"/>
    <w:rsid w:val="000B3F0B"/>
    <w:rsid w:val="000B47FB"/>
    <w:rsid w:val="000B78D6"/>
    <w:rsid w:val="000C3929"/>
    <w:rsid w:val="000C4F0F"/>
    <w:rsid w:val="000C5681"/>
    <w:rsid w:val="000C61E5"/>
    <w:rsid w:val="000C7F1B"/>
    <w:rsid w:val="000D4D9D"/>
    <w:rsid w:val="000E20BF"/>
    <w:rsid w:val="000E48D8"/>
    <w:rsid w:val="000E5F25"/>
    <w:rsid w:val="000E600E"/>
    <w:rsid w:val="000E6076"/>
    <w:rsid w:val="000E60DC"/>
    <w:rsid w:val="000F415A"/>
    <w:rsid w:val="000F581F"/>
    <w:rsid w:val="000F69FA"/>
    <w:rsid w:val="000F7526"/>
    <w:rsid w:val="0010110A"/>
    <w:rsid w:val="001040C5"/>
    <w:rsid w:val="0010421D"/>
    <w:rsid w:val="00107A4E"/>
    <w:rsid w:val="001100F7"/>
    <w:rsid w:val="00110305"/>
    <w:rsid w:val="00114ADD"/>
    <w:rsid w:val="00114DD5"/>
    <w:rsid w:val="00123241"/>
    <w:rsid w:val="001250E9"/>
    <w:rsid w:val="00125168"/>
    <w:rsid w:val="001251D4"/>
    <w:rsid w:val="001320F6"/>
    <w:rsid w:val="00132D29"/>
    <w:rsid w:val="0013310C"/>
    <w:rsid w:val="001351AA"/>
    <w:rsid w:val="00135A71"/>
    <w:rsid w:val="00135EAC"/>
    <w:rsid w:val="00135EF7"/>
    <w:rsid w:val="00137897"/>
    <w:rsid w:val="00143899"/>
    <w:rsid w:val="00143D34"/>
    <w:rsid w:val="001514A2"/>
    <w:rsid w:val="00152032"/>
    <w:rsid w:val="001522F9"/>
    <w:rsid w:val="00157B04"/>
    <w:rsid w:val="00161EAD"/>
    <w:rsid w:val="00161FBD"/>
    <w:rsid w:val="001622B8"/>
    <w:rsid w:val="0016441F"/>
    <w:rsid w:val="001644F0"/>
    <w:rsid w:val="001730E8"/>
    <w:rsid w:val="001756E1"/>
    <w:rsid w:val="00176E8D"/>
    <w:rsid w:val="001810EA"/>
    <w:rsid w:val="001816A0"/>
    <w:rsid w:val="00182BE8"/>
    <w:rsid w:val="00185D72"/>
    <w:rsid w:val="00186B24"/>
    <w:rsid w:val="00187661"/>
    <w:rsid w:val="001933BE"/>
    <w:rsid w:val="00194336"/>
    <w:rsid w:val="00196A00"/>
    <w:rsid w:val="00196B3C"/>
    <w:rsid w:val="00196D5B"/>
    <w:rsid w:val="00197FDE"/>
    <w:rsid w:val="001A033B"/>
    <w:rsid w:val="001A0680"/>
    <w:rsid w:val="001A1AB8"/>
    <w:rsid w:val="001A1B8E"/>
    <w:rsid w:val="001A23E4"/>
    <w:rsid w:val="001A2A64"/>
    <w:rsid w:val="001A2ABD"/>
    <w:rsid w:val="001A30C5"/>
    <w:rsid w:val="001A4F05"/>
    <w:rsid w:val="001A645C"/>
    <w:rsid w:val="001C17C5"/>
    <w:rsid w:val="001C1D3E"/>
    <w:rsid w:val="001C2A8F"/>
    <w:rsid w:val="001C5E6A"/>
    <w:rsid w:val="001D0130"/>
    <w:rsid w:val="001D01FA"/>
    <w:rsid w:val="001D0888"/>
    <w:rsid w:val="001D3677"/>
    <w:rsid w:val="001D4C4B"/>
    <w:rsid w:val="001D4EE9"/>
    <w:rsid w:val="001D5223"/>
    <w:rsid w:val="001D6650"/>
    <w:rsid w:val="001D7607"/>
    <w:rsid w:val="001D7EDB"/>
    <w:rsid w:val="001E0286"/>
    <w:rsid w:val="001E2824"/>
    <w:rsid w:val="001E3B19"/>
    <w:rsid w:val="001E4574"/>
    <w:rsid w:val="001E6292"/>
    <w:rsid w:val="001F0CC7"/>
    <w:rsid w:val="001F1D23"/>
    <w:rsid w:val="001F1FB2"/>
    <w:rsid w:val="001F4900"/>
    <w:rsid w:val="00200ADE"/>
    <w:rsid w:val="00202DE0"/>
    <w:rsid w:val="00202F37"/>
    <w:rsid w:val="00205814"/>
    <w:rsid w:val="0020593F"/>
    <w:rsid w:val="00207B78"/>
    <w:rsid w:val="00211324"/>
    <w:rsid w:val="00211B1B"/>
    <w:rsid w:val="0021724E"/>
    <w:rsid w:val="002205BE"/>
    <w:rsid w:val="00221878"/>
    <w:rsid w:val="00225772"/>
    <w:rsid w:val="00227535"/>
    <w:rsid w:val="00227666"/>
    <w:rsid w:val="00227AE4"/>
    <w:rsid w:val="002303EC"/>
    <w:rsid w:val="002319F2"/>
    <w:rsid w:val="002322DF"/>
    <w:rsid w:val="002335D7"/>
    <w:rsid w:val="00235CB2"/>
    <w:rsid w:val="00242FF8"/>
    <w:rsid w:val="002439D5"/>
    <w:rsid w:val="00247EB3"/>
    <w:rsid w:val="002504BE"/>
    <w:rsid w:val="00251BFA"/>
    <w:rsid w:val="002523BC"/>
    <w:rsid w:val="00253232"/>
    <w:rsid w:val="00254403"/>
    <w:rsid w:val="0025492F"/>
    <w:rsid w:val="00256430"/>
    <w:rsid w:val="0025686C"/>
    <w:rsid w:val="00261BFE"/>
    <w:rsid w:val="00263FAF"/>
    <w:rsid w:val="002660EA"/>
    <w:rsid w:val="00267A2F"/>
    <w:rsid w:val="00270BF9"/>
    <w:rsid w:val="0027116C"/>
    <w:rsid w:val="00273004"/>
    <w:rsid w:val="00276148"/>
    <w:rsid w:val="002763ED"/>
    <w:rsid w:val="00281CA1"/>
    <w:rsid w:val="00287E76"/>
    <w:rsid w:val="002901CD"/>
    <w:rsid w:val="00290581"/>
    <w:rsid w:val="00291F92"/>
    <w:rsid w:val="002927EF"/>
    <w:rsid w:val="00292F0F"/>
    <w:rsid w:val="0029377C"/>
    <w:rsid w:val="00293A5C"/>
    <w:rsid w:val="00297B76"/>
    <w:rsid w:val="002A0302"/>
    <w:rsid w:val="002A1352"/>
    <w:rsid w:val="002A311E"/>
    <w:rsid w:val="002A33E8"/>
    <w:rsid w:val="002A4952"/>
    <w:rsid w:val="002A562B"/>
    <w:rsid w:val="002A6C84"/>
    <w:rsid w:val="002A6CE3"/>
    <w:rsid w:val="002B0506"/>
    <w:rsid w:val="002B0DA1"/>
    <w:rsid w:val="002B3237"/>
    <w:rsid w:val="002C1037"/>
    <w:rsid w:val="002C11D9"/>
    <w:rsid w:val="002C325F"/>
    <w:rsid w:val="002C4CFC"/>
    <w:rsid w:val="002C569D"/>
    <w:rsid w:val="002C64D2"/>
    <w:rsid w:val="002C6608"/>
    <w:rsid w:val="002D14A0"/>
    <w:rsid w:val="002D363C"/>
    <w:rsid w:val="002D5153"/>
    <w:rsid w:val="002D55BA"/>
    <w:rsid w:val="002D6621"/>
    <w:rsid w:val="002D7166"/>
    <w:rsid w:val="002D7838"/>
    <w:rsid w:val="002D7C14"/>
    <w:rsid w:val="002E0A19"/>
    <w:rsid w:val="002E20B5"/>
    <w:rsid w:val="002E23A6"/>
    <w:rsid w:val="002E3596"/>
    <w:rsid w:val="002E5DDC"/>
    <w:rsid w:val="002F039B"/>
    <w:rsid w:val="002F0A57"/>
    <w:rsid w:val="002F1C32"/>
    <w:rsid w:val="002F4336"/>
    <w:rsid w:val="002F7C64"/>
    <w:rsid w:val="0030030D"/>
    <w:rsid w:val="0030119B"/>
    <w:rsid w:val="0030244C"/>
    <w:rsid w:val="00304C20"/>
    <w:rsid w:val="00307280"/>
    <w:rsid w:val="00311D14"/>
    <w:rsid w:val="003146B8"/>
    <w:rsid w:val="0031471C"/>
    <w:rsid w:val="00314DB9"/>
    <w:rsid w:val="00314DDA"/>
    <w:rsid w:val="003151D1"/>
    <w:rsid w:val="00316AAC"/>
    <w:rsid w:val="00317AB9"/>
    <w:rsid w:val="003204B9"/>
    <w:rsid w:val="00324BFE"/>
    <w:rsid w:val="003273ED"/>
    <w:rsid w:val="00327F52"/>
    <w:rsid w:val="0033099A"/>
    <w:rsid w:val="003312DE"/>
    <w:rsid w:val="00332262"/>
    <w:rsid w:val="00335765"/>
    <w:rsid w:val="00342406"/>
    <w:rsid w:val="003442A1"/>
    <w:rsid w:val="003455B3"/>
    <w:rsid w:val="00346165"/>
    <w:rsid w:val="00350775"/>
    <w:rsid w:val="003508DB"/>
    <w:rsid w:val="00351224"/>
    <w:rsid w:val="00351A5F"/>
    <w:rsid w:val="0035293A"/>
    <w:rsid w:val="0035629A"/>
    <w:rsid w:val="00360E86"/>
    <w:rsid w:val="00364F08"/>
    <w:rsid w:val="00374100"/>
    <w:rsid w:val="00374BBB"/>
    <w:rsid w:val="00374D44"/>
    <w:rsid w:val="00375B3E"/>
    <w:rsid w:val="003774E3"/>
    <w:rsid w:val="003777C4"/>
    <w:rsid w:val="00382C02"/>
    <w:rsid w:val="00382FF5"/>
    <w:rsid w:val="003832AF"/>
    <w:rsid w:val="0038524D"/>
    <w:rsid w:val="0038648F"/>
    <w:rsid w:val="003905BC"/>
    <w:rsid w:val="00391476"/>
    <w:rsid w:val="00392376"/>
    <w:rsid w:val="003929D2"/>
    <w:rsid w:val="00396447"/>
    <w:rsid w:val="00396D5F"/>
    <w:rsid w:val="00396F68"/>
    <w:rsid w:val="0039710C"/>
    <w:rsid w:val="003A5496"/>
    <w:rsid w:val="003A5F42"/>
    <w:rsid w:val="003B1374"/>
    <w:rsid w:val="003B4F30"/>
    <w:rsid w:val="003B57EC"/>
    <w:rsid w:val="003C0EC3"/>
    <w:rsid w:val="003C2418"/>
    <w:rsid w:val="003C24DC"/>
    <w:rsid w:val="003C3314"/>
    <w:rsid w:val="003C422D"/>
    <w:rsid w:val="003C4841"/>
    <w:rsid w:val="003C64DF"/>
    <w:rsid w:val="003D08CA"/>
    <w:rsid w:val="003E0A32"/>
    <w:rsid w:val="003E1482"/>
    <w:rsid w:val="003E4B07"/>
    <w:rsid w:val="003E543E"/>
    <w:rsid w:val="003E6677"/>
    <w:rsid w:val="003E7AA8"/>
    <w:rsid w:val="003F0C78"/>
    <w:rsid w:val="003F7E7A"/>
    <w:rsid w:val="00400846"/>
    <w:rsid w:val="0041177E"/>
    <w:rsid w:val="00414D45"/>
    <w:rsid w:val="0041652F"/>
    <w:rsid w:val="00417128"/>
    <w:rsid w:val="004212C3"/>
    <w:rsid w:val="00426248"/>
    <w:rsid w:val="00426752"/>
    <w:rsid w:val="00430F06"/>
    <w:rsid w:val="004318CA"/>
    <w:rsid w:val="0043199D"/>
    <w:rsid w:val="00432435"/>
    <w:rsid w:val="004339F3"/>
    <w:rsid w:val="00433DB2"/>
    <w:rsid w:val="00434EA3"/>
    <w:rsid w:val="00435897"/>
    <w:rsid w:val="00436DD0"/>
    <w:rsid w:val="00437FAF"/>
    <w:rsid w:val="00441397"/>
    <w:rsid w:val="00444A68"/>
    <w:rsid w:val="00445572"/>
    <w:rsid w:val="00446ADB"/>
    <w:rsid w:val="00446B8A"/>
    <w:rsid w:val="00447A62"/>
    <w:rsid w:val="00451410"/>
    <w:rsid w:val="00451476"/>
    <w:rsid w:val="0045474F"/>
    <w:rsid w:val="004569E8"/>
    <w:rsid w:val="0045799C"/>
    <w:rsid w:val="0046044F"/>
    <w:rsid w:val="004614E6"/>
    <w:rsid w:val="00462FD8"/>
    <w:rsid w:val="00463E2C"/>
    <w:rsid w:val="00463E8B"/>
    <w:rsid w:val="0046410A"/>
    <w:rsid w:val="0046781C"/>
    <w:rsid w:val="00473D37"/>
    <w:rsid w:val="00473DEC"/>
    <w:rsid w:val="0048192A"/>
    <w:rsid w:val="004841FA"/>
    <w:rsid w:val="00484771"/>
    <w:rsid w:val="00484882"/>
    <w:rsid w:val="0048506E"/>
    <w:rsid w:val="004879C0"/>
    <w:rsid w:val="00487E37"/>
    <w:rsid w:val="00494A70"/>
    <w:rsid w:val="0049728F"/>
    <w:rsid w:val="00497B6F"/>
    <w:rsid w:val="004A00CD"/>
    <w:rsid w:val="004A0230"/>
    <w:rsid w:val="004A0CE3"/>
    <w:rsid w:val="004A1103"/>
    <w:rsid w:val="004A1F43"/>
    <w:rsid w:val="004A236E"/>
    <w:rsid w:val="004A3954"/>
    <w:rsid w:val="004A5936"/>
    <w:rsid w:val="004A6953"/>
    <w:rsid w:val="004B03A1"/>
    <w:rsid w:val="004B2089"/>
    <w:rsid w:val="004B258C"/>
    <w:rsid w:val="004B2FF1"/>
    <w:rsid w:val="004C200D"/>
    <w:rsid w:val="004D068D"/>
    <w:rsid w:val="004D181B"/>
    <w:rsid w:val="004D2440"/>
    <w:rsid w:val="004D29FA"/>
    <w:rsid w:val="004D315F"/>
    <w:rsid w:val="004D6189"/>
    <w:rsid w:val="004D65B2"/>
    <w:rsid w:val="004D6907"/>
    <w:rsid w:val="004D7951"/>
    <w:rsid w:val="004D7999"/>
    <w:rsid w:val="004E14D2"/>
    <w:rsid w:val="004E1F8B"/>
    <w:rsid w:val="004E2A16"/>
    <w:rsid w:val="004E2A2C"/>
    <w:rsid w:val="004E6D1C"/>
    <w:rsid w:val="004E7953"/>
    <w:rsid w:val="004F2D3E"/>
    <w:rsid w:val="004F3677"/>
    <w:rsid w:val="004F42F1"/>
    <w:rsid w:val="005009AE"/>
    <w:rsid w:val="00503561"/>
    <w:rsid w:val="00503794"/>
    <w:rsid w:val="00504789"/>
    <w:rsid w:val="0050763D"/>
    <w:rsid w:val="005116BA"/>
    <w:rsid w:val="00514A11"/>
    <w:rsid w:val="0051799C"/>
    <w:rsid w:val="005200EE"/>
    <w:rsid w:val="00520C80"/>
    <w:rsid w:val="00520D29"/>
    <w:rsid w:val="0052670F"/>
    <w:rsid w:val="0052765C"/>
    <w:rsid w:val="00527797"/>
    <w:rsid w:val="0053046D"/>
    <w:rsid w:val="00534B0E"/>
    <w:rsid w:val="00537993"/>
    <w:rsid w:val="0054041D"/>
    <w:rsid w:val="00541013"/>
    <w:rsid w:val="00545AC0"/>
    <w:rsid w:val="00547A0E"/>
    <w:rsid w:val="0055114C"/>
    <w:rsid w:val="00552A8D"/>
    <w:rsid w:val="005555C2"/>
    <w:rsid w:val="005558F2"/>
    <w:rsid w:val="00555F2E"/>
    <w:rsid w:val="00555FD4"/>
    <w:rsid w:val="0055674A"/>
    <w:rsid w:val="005573C5"/>
    <w:rsid w:val="005603DD"/>
    <w:rsid w:val="0056063C"/>
    <w:rsid w:val="00562973"/>
    <w:rsid w:val="00562F43"/>
    <w:rsid w:val="00565849"/>
    <w:rsid w:val="00565DEA"/>
    <w:rsid w:val="00566A43"/>
    <w:rsid w:val="00566F7F"/>
    <w:rsid w:val="00570E8F"/>
    <w:rsid w:val="00570FCA"/>
    <w:rsid w:val="00573B08"/>
    <w:rsid w:val="0058176F"/>
    <w:rsid w:val="00581F13"/>
    <w:rsid w:val="00582BA4"/>
    <w:rsid w:val="005865E4"/>
    <w:rsid w:val="0058671C"/>
    <w:rsid w:val="00586C78"/>
    <w:rsid w:val="0059151B"/>
    <w:rsid w:val="00592DE0"/>
    <w:rsid w:val="00594537"/>
    <w:rsid w:val="005950AC"/>
    <w:rsid w:val="005961D8"/>
    <w:rsid w:val="00597500"/>
    <w:rsid w:val="005A19F1"/>
    <w:rsid w:val="005A4891"/>
    <w:rsid w:val="005A778F"/>
    <w:rsid w:val="005A7FD6"/>
    <w:rsid w:val="005B0349"/>
    <w:rsid w:val="005B1E0E"/>
    <w:rsid w:val="005B3416"/>
    <w:rsid w:val="005B6C2E"/>
    <w:rsid w:val="005B6F2A"/>
    <w:rsid w:val="005B77E4"/>
    <w:rsid w:val="005C1723"/>
    <w:rsid w:val="005C33FC"/>
    <w:rsid w:val="005C3576"/>
    <w:rsid w:val="005C4AF8"/>
    <w:rsid w:val="005C54C7"/>
    <w:rsid w:val="005C6296"/>
    <w:rsid w:val="005D19F6"/>
    <w:rsid w:val="005D6879"/>
    <w:rsid w:val="005D70BE"/>
    <w:rsid w:val="005E15FB"/>
    <w:rsid w:val="005E4B9F"/>
    <w:rsid w:val="005E5051"/>
    <w:rsid w:val="005E52B8"/>
    <w:rsid w:val="005F0601"/>
    <w:rsid w:val="005F49EC"/>
    <w:rsid w:val="005F5866"/>
    <w:rsid w:val="005F5DA8"/>
    <w:rsid w:val="005F76B3"/>
    <w:rsid w:val="00600649"/>
    <w:rsid w:val="006006A5"/>
    <w:rsid w:val="00600D6C"/>
    <w:rsid w:val="00607E5F"/>
    <w:rsid w:val="00610A04"/>
    <w:rsid w:val="0061181A"/>
    <w:rsid w:val="0061182C"/>
    <w:rsid w:val="006124E9"/>
    <w:rsid w:val="00613570"/>
    <w:rsid w:val="00614B4B"/>
    <w:rsid w:val="00615151"/>
    <w:rsid w:val="006153D6"/>
    <w:rsid w:val="00616C00"/>
    <w:rsid w:val="006212B1"/>
    <w:rsid w:val="00621AD3"/>
    <w:rsid w:val="00623B96"/>
    <w:rsid w:val="0062534F"/>
    <w:rsid w:val="00625BDE"/>
    <w:rsid w:val="006332F4"/>
    <w:rsid w:val="00633BB8"/>
    <w:rsid w:val="00636C4D"/>
    <w:rsid w:val="006378DD"/>
    <w:rsid w:val="0064579B"/>
    <w:rsid w:val="00645DAD"/>
    <w:rsid w:val="00646218"/>
    <w:rsid w:val="00646477"/>
    <w:rsid w:val="00647DF2"/>
    <w:rsid w:val="00650D64"/>
    <w:rsid w:val="0065390B"/>
    <w:rsid w:val="006607D5"/>
    <w:rsid w:val="00661532"/>
    <w:rsid w:val="00662F99"/>
    <w:rsid w:val="006635F8"/>
    <w:rsid w:val="00664EC6"/>
    <w:rsid w:val="006672DE"/>
    <w:rsid w:val="006674E6"/>
    <w:rsid w:val="00667879"/>
    <w:rsid w:val="00671DA8"/>
    <w:rsid w:val="00676C1B"/>
    <w:rsid w:val="00676F03"/>
    <w:rsid w:val="00683EF0"/>
    <w:rsid w:val="00684875"/>
    <w:rsid w:val="00691E67"/>
    <w:rsid w:val="00693F13"/>
    <w:rsid w:val="00694521"/>
    <w:rsid w:val="00694EFD"/>
    <w:rsid w:val="0069704B"/>
    <w:rsid w:val="006A112C"/>
    <w:rsid w:val="006A64D9"/>
    <w:rsid w:val="006B0CDA"/>
    <w:rsid w:val="006B26D7"/>
    <w:rsid w:val="006B2B51"/>
    <w:rsid w:val="006B4548"/>
    <w:rsid w:val="006B49F6"/>
    <w:rsid w:val="006B5CF0"/>
    <w:rsid w:val="006B61BB"/>
    <w:rsid w:val="006B674C"/>
    <w:rsid w:val="006B6F8D"/>
    <w:rsid w:val="006B7759"/>
    <w:rsid w:val="006C039E"/>
    <w:rsid w:val="006C5A14"/>
    <w:rsid w:val="006C7437"/>
    <w:rsid w:val="006D1A0D"/>
    <w:rsid w:val="006D1C56"/>
    <w:rsid w:val="006D6561"/>
    <w:rsid w:val="006D6821"/>
    <w:rsid w:val="006D6D37"/>
    <w:rsid w:val="006D6FBD"/>
    <w:rsid w:val="006D7E1C"/>
    <w:rsid w:val="006E2B13"/>
    <w:rsid w:val="006E5B22"/>
    <w:rsid w:val="006E7B31"/>
    <w:rsid w:val="006F1ADC"/>
    <w:rsid w:val="006F2689"/>
    <w:rsid w:val="006F4257"/>
    <w:rsid w:val="006F7054"/>
    <w:rsid w:val="006F78F4"/>
    <w:rsid w:val="00700C87"/>
    <w:rsid w:val="0070120B"/>
    <w:rsid w:val="00703AE4"/>
    <w:rsid w:val="00707719"/>
    <w:rsid w:val="00711159"/>
    <w:rsid w:val="00711B94"/>
    <w:rsid w:val="00712DDB"/>
    <w:rsid w:val="00713957"/>
    <w:rsid w:val="00722682"/>
    <w:rsid w:val="00723D5A"/>
    <w:rsid w:val="00724714"/>
    <w:rsid w:val="007262CA"/>
    <w:rsid w:val="0072726E"/>
    <w:rsid w:val="00730C76"/>
    <w:rsid w:val="00736974"/>
    <w:rsid w:val="00736B99"/>
    <w:rsid w:val="007417CC"/>
    <w:rsid w:val="00743719"/>
    <w:rsid w:val="00745461"/>
    <w:rsid w:val="007462FD"/>
    <w:rsid w:val="00747CE8"/>
    <w:rsid w:val="00750875"/>
    <w:rsid w:val="00751049"/>
    <w:rsid w:val="0075156A"/>
    <w:rsid w:val="007532BE"/>
    <w:rsid w:val="00753A6D"/>
    <w:rsid w:val="007608D6"/>
    <w:rsid w:val="007613C2"/>
    <w:rsid w:val="007638A0"/>
    <w:rsid w:val="00765EBB"/>
    <w:rsid w:val="00767E61"/>
    <w:rsid w:val="00767EFD"/>
    <w:rsid w:val="00770845"/>
    <w:rsid w:val="00772BD4"/>
    <w:rsid w:val="00775423"/>
    <w:rsid w:val="007808C6"/>
    <w:rsid w:val="00784188"/>
    <w:rsid w:val="0078481E"/>
    <w:rsid w:val="00786848"/>
    <w:rsid w:val="0078706A"/>
    <w:rsid w:val="00790C84"/>
    <w:rsid w:val="0079163B"/>
    <w:rsid w:val="007919AC"/>
    <w:rsid w:val="00791BE4"/>
    <w:rsid w:val="0079209F"/>
    <w:rsid w:val="0079257C"/>
    <w:rsid w:val="00792BE8"/>
    <w:rsid w:val="00793D40"/>
    <w:rsid w:val="00794AFD"/>
    <w:rsid w:val="0079533C"/>
    <w:rsid w:val="007A2433"/>
    <w:rsid w:val="007A4D5A"/>
    <w:rsid w:val="007B51A8"/>
    <w:rsid w:val="007B7C17"/>
    <w:rsid w:val="007C004E"/>
    <w:rsid w:val="007C7719"/>
    <w:rsid w:val="007D0096"/>
    <w:rsid w:val="007D156D"/>
    <w:rsid w:val="007D3145"/>
    <w:rsid w:val="007E14DA"/>
    <w:rsid w:val="007E19C5"/>
    <w:rsid w:val="007E262B"/>
    <w:rsid w:val="007E3467"/>
    <w:rsid w:val="007E3C2F"/>
    <w:rsid w:val="007E3E8F"/>
    <w:rsid w:val="007E4CFA"/>
    <w:rsid w:val="007E571A"/>
    <w:rsid w:val="007E5CC6"/>
    <w:rsid w:val="007E66C9"/>
    <w:rsid w:val="007F7AE7"/>
    <w:rsid w:val="008012B7"/>
    <w:rsid w:val="00802902"/>
    <w:rsid w:val="008040B4"/>
    <w:rsid w:val="00804565"/>
    <w:rsid w:val="008056A2"/>
    <w:rsid w:val="00806DB4"/>
    <w:rsid w:val="008074A8"/>
    <w:rsid w:val="0080792C"/>
    <w:rsid w:val="00810B23"/>
    <w:rsid w:val="00810B83"/>
    <w:rsid w:val="00815442"/>
    <w:rsid w:val="0082253F"/>
    <w:rsid w:val="008226EF"/>
    <w:rsid w:val="00823948"/>
    <w:rsid w:val="008250B4"/>
    <w:rsid w:val="00825754"/>
    <w:rsid w:val="00825921"/>
    <w:rsid w:val="00825C4F"/>
    <w:rsid w:val="0082644C"/>
    <w:rsid w:val="008264F2"/>
    <w:rsid w:val="00826AD8"/>
    <w:rsid w:val="00827777"/>
    <w:rsid w:val="00831BFA"/>
    <w:rsid w:val="008362B0"/>
    <w:rsid w:val="00837CB6"/>
    <w:rsid w:val="008454D2"/>
    <w:rsid w:val="00845CCB"/>
    <w:rsid w:val="00846ADD"/>
    <w:rsid w:val="00847E0D"/>
    <w:rsid w:val="00851517"/>
    <w:rsid w:val="00852C23"/>
    <w:rsid w:val="00855BC1"/>
    <w:rsid w:val="008622CD"/>
    <w:rsid w:val="00865A9A"/>
    <w:rsid w:val="00866B6D"/>
    <w:rsid w:val="00870738"/>
    <w:rsid w:val="00871585"/>
    <w:rsid w:val="0087164B"/>
    <w:rsid w:val="00872812"/>
    <w:rsid w:val="008734F1"/>
    <w:rsid w:val="00876041"/>
    <w:rsid w:val="00876C56"/>
    <w:rsid w:val="00876ED0"/>
    <w:rsid w:val="00880F3A"/>
    <w:rsid w:val="0088520A"/>
    <w:rsid w:val="00887C68"/>
    <w:rsid w:val="00890225"/>
    <w:rsid w:val="0089139C"/>
    <w:rsid w:val="008918D3"/>
    <w:rsid w:val="0089252B"/>
    <w:rsid w:val="00893238"/>
    <w:rsid w:val="0089325F"/>
    <w:rsid w:val="008A06B8"/>
    <w:rsid w:val="008A0A09"/>
    <w:rsid w:val="008A68BD"/>
    <w:rsid w:val="008B43BD"/>
    <w:rsid w:val="008B4A24"/>
    <w:rsid w:val="008B6958"/>
    <w:rsid w:val="008B7D86"/>
    <w:rsid w:val="008C1640"/>
    <w:rsid w:val="008C7EF8"/>
    <w:rsid w:val="008D2741"/>
    <w:rsid w:val="008D67CA"/>
    <w:rsid w:val="008E3382"/>
    <w:rsid w:val="008E3416"/>
    <w:rsid w:val="008E68B2"/>
    <w:rsid w:val="008E6DFD"/>
    <w:rsid w:val="008F24DC"/>
    <w:rsid w:val="008F2CB0"/>
    <w:rsid w:val="008F5AD1"/>
    <w:rsid w:val="008F5BCC"/>
    <w:rsid w:val="008F733D"/>
    <w:rsid w:val="00900C93"/>
    <w:rsid w:val="00901DFD"/>
    <w:rsid w:val="00903F5E"/>
    <w:rsid w:val="00905A5B"/>
    <w:rsid w:val="009062BA"/>
    <w:rsid w:val="009074BC"/>
    <w:rsid w:val="009078BF"/>
    <w:rsid w:val="00910DB0"/>
    <w:rsid w:val="0091308F"/>
    <w:rsid w:val="009150AB"/>
    <w:rsid w:val="00915CE3"/>
    <w:rsid w:val="0092115A"/>
    <w:rsid w:val="00921A37"/>
    <w:rsid w:val="00922F15"/>
    <w:rsid w:val="00924329"/>
    <w:rsid w:val="009260B4"/>
    <w:rsid w:val="009274D4"/>
    <w:rsid w:val="009310D0"/>
    <w:rsid w:val="009318C0"/>
    <w:rsid w:val="00935459"/>
    <w:rsid w:val="00936C70"/>
    <w:rsid w:val="009422BD"/>
    <w:rsid w:val="00942F6D"/>
    <w:rsid w:val="009436DD"/>
    <w:rsid w:val="00946F83"/>
    <w:rsid w:val="00950B01"/>
    <w:rsid w:val="0095215E"/>
    <w:rsid w:val="00956D9D"/>
    <w:rsid w:val="0095724B"/>
    <w:rsid w:val="009615D0"/>
    <w:rsid w:val="009616AA"/>
    <w:rsid w:val="0096171D"/>
    <w:rsid w:val="00961F64"/>
    <w:rsid w:val="00962B90"/>
    <w:rsid w:val="00962F1B"/>
    <w:rsid w:val="00964BC6"/>
    <w:rsid w:val="009657A5"/>
    <w:rsid w:val="0096620E"/>
    <w:rsid w:val="009710D7"/>
    <w:rsid w:val="00971F21"/>
    <w:rsid w:val="00973763"/>
    <w:rsid w:val="00973FC5"/>
    <w:rsid w:val="00977D94"/>
    <w:rsid w:val="00980BBF"/>
    <w:rsid w:val="00981402"/>
    <w:rsid w:val="009821D8"/>
    <w:rsid w:val="00982EE7"/>
    <w:rsid w:val="0098397E"/>
    <w:rsid w:val="00985843"/>
    <w:rsid w:val="00986AEC"/>
    <w:rsid w:val="009900C2"/>
    <w:rsid w:val="00995F10"/>
    <w:rsid w:val="00996D7E"/>
    <w:rsid w:val="009A121A"/>
    <w:rsid w:val="009A334D"/>
    <w:rsid w:val="009A4CB2"/>
    <w:rsid w:val="009A5CDE"/>
    <w:rsid w:val="009A62AF"/>
    <w:rsid w:val="009A6EBB"/>
    <w:rsid w:val="009B160D"/>
    <w:rsid w:val="009B2D16"/>
    <w:rsid w:val="009B704F"/>
    <w:rsid w:val="009B7F24"/>
    <w:rsid w:val="009C0098"/>
    <w:rsid w:val="009C0C7F"/>
    <w:rsid w:val="009C7636"/>
    <w:rsid w:val="009D06AA"/>
    <w:rsid w:val="009D0707"/>
    <w:rsid w:val="009E0378"/>
    <w:rsid w:val="009E061D"/>
    <w:rsid w:val="009E3CB9"/>
    <w:rsid w:val="009E4B3C"/>
    <w:rsid w:val="009E4E06"/>
    <w:rsid w:val="009F24D2"/>
    <w:rsid w:val="009F34B6"/>
    <w:rsid w:val="00A0019E"/>
    <w:rsid w:val="00A02A50"/>
    <w:rsid w:val="00A03670"/>
    <w:rsid w:val="00A036D8"/>
    <w:rsid w:val="00A041C4"/>
    <w:rsid w:val="00A04688"/>
    <w:rsid w:val="00A11993"/>
    <w:rsid w:val="00A161A5"/>
    <w:rsid w:val="00A20A34"/>
    <w:rsid w:val="00A23444"/>
    <w:rsid w:val="00A2344B"/>
    <w:rsid w:val="00A2441E"/>
    <w:rsid w:val="00A24846"/>
    <w:rsid w:val="00A310E1"/>
    <w:rsid w:val="00A32079"/>
    <w:rsid w:val="00A324CD"/>
    <w:rsid w:val="00A32529"/>
    <w:rsid w:val="00A33AF2"/>
    <w:rsid w:val="00A35D6F"/>
    <w:rsid w:val="00A36087"/>
    <w:rsid w:val="00A361D4"/>
    <w:rsid w:val="00A42555"/>
    <w:rsid w:val="00A4389F"/>
    <w:rsid w:val="00A43930"/>
    <w:rsid w:val="00A43BE1"/>
    <w:rsid w:val="00A504A2"/>
    <w:rsid w:val="00A5240F"/>
    <w:rsid w:val="00A5397D"/>
    <w:rsid w:val="00A53E8C"/>
    <w:rsid w:val="00A556FA"/>
    <w:rsid w:val="00A55DA5"/>
    <w:rsid w:val="00A575E2"/>
    <w:rsid w:val="00A61695"/>
    <w:rsid w:val="00A61A23"/>
    <w:rsid w:val="00A61ACD"/>
    <w:rsid w:val="00A6220C"/>
    <w:rsid w:val="00A63E3B"/>
    <w:rsid w:val="00A6520C"/>
    <w:rsid w:val="00A6590B"/>
    <w:rsid w:val="00A72974"/>
    <w:rsid w:val="00A72CA4"/>
    <w:rsid w:val="00A72D4C"/>
    <w:rsid w:val="00A730ED"/>
    <w:rsid w:val="00A74DA2"/>
    <w:rsid w:val="00A80DC4"/>
    <w:rsid w:val="00A80DDD"/>
    <w:rsid w:val="00A80E31"/>
    <w:rsid w:val="00A834E3"/>
    <w:rsid w:val="00A8374E"/>
    <w:rsid w:val="00A844DA"/>
    <w:rsid w:val="00A85FFA"/>
    <w:rsid w:val="00A860D4"/>
    <w:rsid w:val="00A919C1"/>
    <w:rsid w:val="00A92727"/>
    <w:rsid w:val="00A954ED"/>
    <w:rsid w:val="00A95668"/>
    <w:rsid w:val="00A9725C"/>
    <w:rsid w:val="00AA02ED"/>
    <w:rsid w:val="00AA16F9"/>
    <w:rsid w:val="00AA76A9"/>
    <w:rsid w:val="00AB1FF9"/>
    <w:rsid w:val="00AB24E4"/>
    <w:rsid w:val="00AB42C2"/>
    <w:rsid w:val="00AB49BA"/>
    <w:rsid w:val="00AB5776"/>
    <w:rsid w:val="00AB5B54"/>
    <w:rsid w:val="00AC40BF"/>
    <w:rsid w:val="00AC5366"/>
    <w:rsid w:val="00AC5E45"/>
    <w:rsid w:val="00AE347D"/>
    <w:rsid w:val="00AE4736"/>
    <w:rsid w:val="00AE5576"/>
    <w:rsid w:val="00AE6A58"/>
    <w:rsid w:val="00AF14A7"/>
    <w:rsid w:val="00B01810"/>
    <w:rsid w:val="00B04694"/>
    <w:rsid w:val="00B0492B"/>
    <w:rsid w:val="00B053D6"/>
    <w:rsid w:val="00B05E96"/>
    <w:rsid w:val="00B072A8"/>
    <w:rsid w:val="00B1053B"/>
    <w:rsid w:val="00B132AB"/>
    <w:rsid w:val="00B132DA"/>
    <w:rsid w:val="00B212D1"/>
    <w:rsid w:val="00B2457C"/>
    <w:rsid w:val="00B30DBC"/>
    <w:rsid w:val="00B32EB6"/>
    <w:rsid w:val="00B32EE6"/>
    <w:rsid w:val="00B3393E"/>
    <w:rsid w:val="00B34788"/>
    <w:rsid w:val="00B3508A"/>
    <w:rsid w:val="00B359EB"/>
    <w:rsid w:val="00B3636F"/>
    <w:rsid w:val="00B379F8"/>
    <w:rsid w:val="00B40399"/>
    <w:rsid w:val="00B40BA1"/>
    <w:rsid w:val="00B43003"/>
    <w:rsid w:val="00B47CCC"/>
    <w:rsid w:val="00B47D91"/>
    <w:rsid w:val="00B53B11"/>
    <w:rsid w:val="00B547AA"/>
    <w:rsid w:val="00B54991"/>
    <w:rsid w:val="00B54D68"/>
    <w:rsid w:val="00B558E8"/>
    <w:rsid w:val="00B5652C"/>
    <w:rsid w:val="00B60305"/>
    <w:rsid w:val="00B6497A"/>
    <w:rsid w:val="00B64F0C"/>
    <w:rsid w:val="00B67595"/>
    <w:rsid w:val="00B71A87"/>
    <w:rsid w:val="00B741F0"/>
    <w:rsid w:val="00B7430E"/>
    <w:rsid w:val="00B7574E"/>
    <w:rsid w:val="00B815B0"/>
    <w:rsid w:val="00B84918"/>
    <w:rsid w:val="00B85D98"/>
    <w:rsid w:val="00B927F4"/>
    <w:rsid w:val="00B93E5E"/>
    <w:rsid w:val="00B95333"/>
    <w:rsid w:val="00B963C5"/>
    <w:rsid w:val="00B97B8D"/>
    <w:rsid w:val="00BA2D0C"/>
    <w:rsid w:val="00BA40D8"/>
    <w:rsid w:val="00BA40F2"/>
    <w:rsid w:val="00BA4C97"/>
    <w:rsid w:val="00BA6780"/>
    <w:rsid w:val="00BB152F"/>
    <w:rsid w:val="00BB272C"/>
    <w:rsid w:val="00BB2AE0"/>
    <w:rsid w:val="00BB3E6B"/>
    <w:rsid w:val="00BB626C"/>
    <w:rsid w:val="00BB77DC"/>
    <w:rsid w:val="00BC0550"/>
    <w:rsid w:val="00BC516F"/>
    <w:rsid w:val="00BC5380"/>
    <w:rsid w:val="00BC68DD"/>
    <w:rsid w:val="00BD152B"/>
    <w:rsid w:val="00BD6501"/>
    <w:rsid w:val="00BD665D"/>
    <w:rsid w:val="00BD6A66"/>
    <w:rsid w:val="00BD7CE9"/>
    <w:rsid w:val="00BE39B6"/>
    <w:rsid w:val="00BE3AF9"/>
    <w:rsid w:val="00BE45E5"/>
    <w:rsid w:val="00BF18AF"/>
    <w:rsid w:val="00BF1AED"/>
    <w:rsid w:val="00BF2162"/>
    <w:rsid w:val="00BF57DE"/>
    <w:rsid w:val="00C0190E"/>
    <w:rsid w:val="00C01C26"/>
    <w:rsid w:val="00C01D8A"/>
    <w:rsid w:val="00C01F44"/>
    <w:rsid w:val="00C04190"/>
    <w:rsid w:val="00C04A32"/>
    <w:rsid w:val="00C05794"/>
    <w:rsid w:val="00C05AF0"/>
    <w:rsid w:val="00C0752D"/>
    <w:rsid w:val="00C078AF"/>
    <w:rsid w:val="00C1177B"/>
    <w:rsid w:val="00C12A8D"/>
    <w:rsid w:val="00C137BD"/>
    <w:rsid w:val="00C13B28"/>
    <w:rsid w:val="00C140B7"/>
    <w:rsid w:val="00C14DC2"/>
    <w:rsid w:val="00C151B3"/>
    <w:rsid w:val="00C15C4A"/>
    <w:rsid w:val="00C20BEA"/>
    <w:rsid w:val="00C23F9A"/>
    <w:rsid w:val="00C24C2B"/>
    <w:rsid w:val="00C25F8B"/>
    <w:rsid w:val="00C30C28"/>
    <w:rsid w:val="00C339D1"/>
    <w:rsid w:val="00C33E21"/>
    <w:rsid w:val="00C345E6"/>
    <w:rsid w:val="00C36930"/>
    <w:rsid w:val="00C36FCF"/>
    <w:rsid w:val="00C3710C"/>
    <w:rsid w:val="00C3726D"/>
    <w:rsid w:val="00C37D2A"/>
    <w:rsid w:val="00C44A89"/>
    <w:rsid w:val="00C47434"/>
    <w:rsid w:val="00C5350A"/>
    <w:rsid w:val="00C60849"/>
    <w:rsid w:val="00C60D90"/>
    <w:rsid w:val="00C61649"/>
    <w:rsid w:val="00C61813"/>
    <w:rsid w:val="00C62944"/>
    <w:rsid w:val="00C64344"/>
    <w:rsid w:val="00C67F9C"/>
    <w:rsid w:val="00C75E75"/>
    <w:rsid w:val="00C76056"/>
    <w:rsid w:val="00C766BF"/>
    <w:rsid w:val="00C80093"/>
    <w:rsid w:val="00C8085E"/>
    <w:rsid w:val="00C80DC2"/>
    <w:rsid w:val="00C84B0A"/>
    <w:rsid w:val="00C84F9C"/>
    <w:rsid w:val="00C90275"/>
    <w:rsid w:val="00C93DB0"/>
    <w:rsid w:val="00C951C7"/>
    <w:rsid w:val="00CA29DC"/>
    <w:rsid w:val="00CA51A5"/>
    <w:rsid w:val="00CA6A95"/>
    <w:rsid w:val="00CA78DB"/>
    <w:rsid w:val="00CB0A0C"/>
    <w:rsid w:val="00CB3E95"/>
    <w:rsid w:val="00CB6F7B"/>
    <w:rsid w:val="00CB77D4"/>
    <w:rsid w:val="00CC0B5B"/>
    <w:rsid w:val="00CC0DE2"/>
    <w:rsid w:val="00CC1396"/>
    <w:rsid w:val="00CC160D"/>
    <w:rsid w:val="00CC3834"/>
    <w:rsid w:val="00CC5DCC"/>
    <w:rsid w:val="00CD002A"/>
    <w:rsid w:val="00CD2D83"/>
    <w:rsid w:val="00CD37A4"/>
    <w:rsid w:val="00CD4246"/>
    <w:rsid w:val="00CD4250"/>
    <w:rsid w:val="00CD4B4F"/>
    <w:rsid w:val="00CD4C85"/>
    <w:rsid w:val="00CD5083"/>
    <w:rsid w:val="00CD720F"/>
    <w:rsid w:val="00CE12FA"/>
    <w:rsid w:val="00CE3619"/>
    <w:rsid w:val="00CE36DD"/>
    <w:rsid w:val="00CE641F"/>
    <w:rsid w:val="00CF0C50"/>
    <w:rsid w:val="00CF16CE"/>
    <w:rsid w:val="00CF2578"/>
    <w:rsid w:val="00CF3972"/>
    <w:rsid w:val="00CF3B2F"/>
    <w:rsid w:val="00CF5942"/>
    <w:rsid w:val="00D033EC"/>
    <w:rsid w:val="00D03B26"/>
    <w:rsid w:val="00D0547E"/>
    <w:rsid w:val="00D05853"/>
    <w:rsid w:val="00D0676D"/>
    <w:rsid w:val="00D12893"/>
    <w:rsid w:val="00D129DF"/>
    <w:rsid w:val="00D1527F"/>
    <w:rsid w:val="00D20684"/>
    <w:rsid w:val="00D30AC3"/>
    <w:rsid w:val="00D3146B"/>
    <w:rsid w:val="00D3344F"/>
    <w:rsid w:val="00D351EE"/>
    <w:rsid w:val="00D3611B"/>
    <w:rsid w:val="00D37F60"/>
    <w:rsid w:val="00D458BB"/>
    <w:rsid w:val="00D46D82"/>
    <w:rsid w:val="00D46DB3"/>
    <w:rsid w:val="00D541FA"/>
    <w:rsid w:val="00D54C71"/>
    <w:rsid w:val="00D6014F"/>
    <w:rsid w:val="00D60195"/>
    <w:rsid w:val="00D60B01"/>
    <w:rsid w:val="00D61195"/>
    <w:rsid w:val="00D6141C"/>
    <w:rsid w:val="00D62CF1"/>
    <w:rsid w:val="00D64F8A"/>
    <w:rsid w:val="00D6533E"/>
    <w:rsid w:val="00D67648"/>
    <w:rsid w:val="00D73118"/>
    <w:rsid w:val="00D73519"/>
    <w:rsid w:val="00D74FE7"/>
    <w:rsid w:val="00D75E49"/>
    <w:rsid w:val="00D826EC"/>
    <w:rsid w:val="00D92385"/>
    <w:rsid w:val="00D936F4"/>
    <w:rsid w:val="00D95AF2"/>
    <w:rsid w:val="00DA1125"/>
    <w:rsid w:val="00DA3461"/>
    <w:rsid w:val="00DA54CB"/>
    <w:rsid w:val="00DA6395"/>
    <w:rsid w:val="00DA7EAF"/>
    <w:rsid w:val="00DB0988"/>
    <w:rsid w:val="00DB3001"/>
    <w:rsid w:val="00DB6258"/>
    <w:rsid w:val="00DB7998"/>
    <w:rsid w:val="00DC1DFD"/>
    <w:rsid w:val="00DC2910"/>
    <w:rsid w:val="00DC2D6D"/>
    <w:rsid w:val="00DC2EC5"/>
    <w:rsid w:val="00DC3990"/>
    <w:rsid w:val="00DC455F"/>
    <w:rsid w:val="00DC65A3"/>
    <w:rsid w:val="00DD07E1"/>
    <w:rsid w:val="00DD3697"/>
    <w:rsid w:val="00DD4740"/>
    <w:rsid w:val="00DD5B2E"/>
    <w:rsid w:val="00DD5B93"/>
    <w:rsid w:val="00DD61FF"/>
    <w:rsid w:val="00DE0554"/>
    <w:rsid w:val="00DE297E"/>
    <w:rsid w:val="00DE376B"/>
    <w:rsid w:val="00DE3AEE"/>
    <w:rsid w:val="00DE3F04"/>
    <w:rsid w:val="00DE4201"/>
    <w:rsid w:val="00DE7760"/>
    <w:rsid w:val="00DF5C93"/>
    <w:rsid w:val="00DF6237"/>
    <w:rsid w:val="00DF7913"/>
    <w:rsid w:val="00E02EA1"/>
    <w:rsid w:val="00E04A62"/>
    <w:rsid w:val="00E04D88"/>
    <w:rsid w:val="00E06BB5"/>
    <w:rsid w:val="00E06F47"/>
    <w:rsid w:val="00E10A82"/>
    <w:rsid w:val="00E13307"/>
    <w:rsid w:val="00E14DC4"/>
    <w:rsid w:val="00E16BEA"/>
    <w:rsid w:val="00E17B67"/>
    <w:rsid w:val="00E2174C"/>
    <w:rsid w:val="00E21908"/>
    <w:rsid w:val="00E24834"/>
    <w:rsid w:val="00E24F09"/>
    <w:rsid w:val="00E26C26"/>
    <w:rsid w:val="00E30EC2"/>
    <w:rsid w:val="00E32AB7"/>
    <w:rsid w:val="00E33709"/>
    <w:rsid w:val="00E36C6A"/>
    <w:rsid w:val="00E419D1"/>
    <w:rsid w:val="00E41E03"/>
    <w:rsid w:val="00E424FE"/>
    <w:rsid w:val="00E439F0"/>
    <w:rsid w:val="00E4444F"/>
    <w:rsid w:val="00E453F3"/>
    <w:rsid w:val="00E53988"/>
    <w:rsid w:val="00E559C2"/>
    <w:rsid w:val="00E55FFD"/>
    <w:rsid w:val="00E560F3"/>
    <w:rsid w:val="00E57306"/>
    <w:rsid w:val="00E60F8C"/>
    <w:rsid w:val="00E61F24"/>
    <w:rsid w:val="00E63768"/>
    <w:rsid w:val="00E63FC8"/>
    <w:rsid w:val="00E641C7"/>
    <w:rsid w:val="00E7197B"/>
    <w:rsid w:val="00E72EDD"/>
    <w:rsid w:val="00E740C5"/>
    <w:rsid w:val="00E74135"/>
    <w:rsid w:val="00E741A5"/>
    <w:rsid w:val="00E750E6"/>
    <w:rsid w:val="00E76449"/>
    <w:rsid w:val="00E7705D"/>
    <w:rsid w:val="00E7733B"/>
    <w:rsid w:val="00E77BBC"/>
    <w:rsid w:val="00E817D3"/>
    <w:rsid w:val="00E81820"/>
    <w:rsid w:val="00E91761"/>
    <w:rsid w:val="00E96D02"/>
    <w:rsid w:val="00EA0742"/>
    <w:rsid w:val="00EA0BE4"/>
    <w:rsid w:val="00EA3A8A"/>
    <w:rsid w:val="00EA4081"/>
    <w:rsid w:val="00EA50A2"/>
    <w:rsid w:val="00EA5FC9"/>
    <w:rsid w:val="00EB0D36"/>
    <w:rsid w:val="00EB308A"/>
    <w:rsid w:val="00EB3569"/>
    <w:rsid w:val="00EB66F4"/>
    <w:rsid w:val="00EC0D95"/>
    <w:rsid w:val="00EC2360"/>
    <w:rsid w:val="00EC303C"/>
    <w:rsid w:val="00EC7AE6"/>
    <w:rsid w:val="00EC7EF3"/>
    <w:rsid w:val="00ED01B1"/>
    <w:rsid w:val="00ED17B5"/>
    <w:rsid w:val="00ED244E"/>
    <w:rsid w:val="00ED6243"/>
    <w:rsid w:val="00ED6A48"/>
    <w:rsid w:val="00ED6E4B"/>
    <w:rsid w:val="00EE0A8A"/>
    <w:rsid w:val="00EE6A22"/>
    <w:rsid w:val="00EE764C"/>
    <w:rsid w:val="00EF11F4"/>
    <w:rsid w:val="00EF2E2B"/>
    <w:rsid w:val="00EF365F"/>
    <w:rsid w:val="00EF42D7"/>
    <w:rsid w:val="00EF47F4"/>
    <w:rsid w:val="00EF4932"/>
    <w:rsid w:val="00EF553E"/>
    <w:rsid w:val="00F04BFA"/>
    <w:rsid w:val="00F05B18"/>
    <w:rsid w:val="00F06945"/>
    <w:rsid w:val="00F10AFE"/>
    <w:rsid w:val="00F1109D"/>
    <w:rsid w:val="00F11FCF"/>
    <w:rsid w:val="00F12387"/>
    <w:rsid w:val="00F1423C"/>
    <w:rsid w:val="00F16E84"/>
    <w:rsid w:val="00F172C4"/>
    <w:rsid w:val="00F25A3B"/>
    <w:rsid w:val="00F272CC"/>
    <w:rsid w:val="00F305D2"/>
    <w:rsid w:val="00F31582"/>
    <w:rsid w:val="00F35BE8"/>
    <w:rsid w:val="00F36C09"/>
    <w:rsid w:val="00F407F5"/>
    <w:rsid w:val="00F422A3"/>
    <w:rsid w:val="00F434B2"/>
    <w:rsid w:val="00F4455B"/>
    <w:rsid w:val="00F44B54"/>
    <w:rsid w:val="00F45F41"/>
    <w:rsid w:val="00F51048"/>
    <w:rsid w:val="00F52911"/>
    <w:rsid w:val="00F55903"/>
    <w:rsid w:val="00F55A38"/>
    <w:rsid w:val="00F60774"/>
    <w:rsid w:val="00F641B5"/>
    <w:rsid w:val="00F64472"/>
    <w:rsid w:val="00F64531"/>
    <w:rsid w:val="00F65765"/>
    <w:rsid w:val="00F660C5"/>
    <w:rsid w:val="00F66B13"/>
    <w:rsid w:val="00F67CED"/>
    <w:rsid w:val="00F714AE"/>
    <w:rsid w:val="00F723FF"/>
    <w:rsid w:val="00F7784F"/>
    <w:rsid w:val="00F77D95"/>
    <w:rsid w:val="00F84068"/>
    <w:rsid w:val="00F87326"/>
    <w:rsid w:val="00F900C8"/>
    <w:rsid w:val="00F9122C"/>
    <w:rsid w:val="00F943A0"/>
    <w:rsid w:val="00F96054"/>
    <w:rsid w:val="00F963B8"/>
    <w:rsid w:val="00F97D4C"/>
    <w:rsid w:val="00FA0856"/>
    <w:rsid w:val="00FA1143"/>
    <w:rsid w:val="00FA1BAA"/>
    <w:rsid w:val="00FA1BCC"/>
    <w:rsid w:val="00FA1F14"/>
    <w:rsid w:val="00FA7B88"/>
    <w:rsid w:val="00FB22F2"/>
    <w:rsid w:val="00FB5D5B"/>
    <w:rsid w:val="00FB781E"/>
    <w:rsid w:val="00FC5652"/>
    <w:rsid w:val="00FD08C4"/>
    <w:rsid w:val="00FD442C"/>
    <w:rsid w:val="00FD54D5"/>
    <w:rsid w:val="00FD594F"/>
    <w:rsid w:val="00FD6E9A"/>
    <w:rsid w:val="00FE0514"/>
    <w:rsid w:val="00FE1644"/>
    <w:rsid w:val="00FE2665"/>
    <w:rsid w:val="00FE2D4B"/>
    <w:rsid w:val="00FE3FDD"/>
    <w:rsid w:val="00FE45A0"/>
    <w:rsid w:val="00FE5143"/>
    <w:rsid w:val="00FF2256"/>
    <w:rsid w:val="00FF2A06"/>
    <w:rsid w:val="00FF6700"/>
    <w:rsid w:val="011E5A2B"/>
    <w:rsid w:val="0128BB00"/>
    <w:rsid w:val="04140879"/>
    <w:rsid w:val="04D1AC28"/>
    <w:rsid w:val="06FBE335"/>
    <w:rsid w:val="089E7F32"/>
    <w:rsid w:val="094DFB87"/>
    <w:rsid w:val="0A536371"/>
    <w:rsid w:val="10047E08"/>
    <w:rsid w:val="15049502"/>
    <w:rsid w:val="158891EA"/>
    <w:rsid w:val="15AF4C50"/>
    <w:rsid w:val="178DAC3D"/>
    <w:rsid w:val="1A432639"/>
    <w:rsid w:val="1DDB4334"/>
    <w:rsid w:val="1EC6D444"/>
    <w:rsid w:val="24610AFF"/>
    <w:rsid w:val="24BA96C0"/>
    <w:rsid w:val="291CC14F"/>
    <w:rsid w:val="2CEB2E60"/>
    <w:rsid w:val="2EC2A6A6"/>
    <w:rsid w:val="334C5EA9"/>
    <w:rsid w:val="38264DA7"/>
    <w:rsid w:val="38EC3617"/>
    <w:rsid w:val="3A7D9967"/>
    <w:rsid w:val="3BDD5AE2"/>
    <w:rsid w:val="3C84F455"/>
    <w:rsid w:val="428BB6FA"/>
    <w:rsid w:val="4396CF01"/>
    <w:rsid w:val="44A5718A"/>
    <w:rsid w:val="4B03A858"/>
    <w:rsid w:val="4C357D0B"/>
    <w:rsid w:val="4E74FD53"/>
    <w:rsid w:val="5CC97FED"/>
    <w:rsid w:val="5DF15781"/>
    <w:rsid w:val="5F354C6F"/>
    <w:rsid w:val="63493BCF"/>
    <w:rsid w:val="6581BAFB"/>
    <w:rsid w:val="66830DDF"/>
    <w:rsid w:val="681B1FBC"/>
    <w:rsid w:val="68D4F26F"/>
    <w:rsid w:val="69834F84"/>
    <w:rsid w:val="6A72BB85"/>
    <w:rsid w:val="6EB50238"/>
    <w:rsid w:val="6F80DE4E"/>
    <w:rsid w:val="7019B6D2"/>
    <w:rsid w:val="71916C2B"/>
    <w:rsid w:val="7220E6B8"/>
    <w:rsid w:val="7343F0AD"/>
    <w:rsid w:val="7A079573"/>
    <w:rsid w:val="7AAC8F68"/>
    <w:rsid w:val="7DCD8F14"/>
    <w:rsid w:val="7EF90658"/>
    <w:rsid w:val="7F1ED718"/>
    <w:rsid w:val="7F686E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18904"/>
  <w15:chartTrackingRefBased/>
  <w15:docId w15:val="{3C5845AB-520D-E64C-B0EE-69CC6E34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BA4"/>
    <w:pPr>
      <w:snapToGrid w:val="0"/>
      <w:spacing w:after="160"/>
      <w:contextualSpacing/>
    </w:pPr>
    <w:rPr>
      <w:rFonts w:ascii="Avenir Next" w:eastAsia="SimSun" w:hAnsi="Avenir Next" w:cs="Times New Roman"/>
      <w:color w:val="323232"/>
      <w:kern w:val="0"/>
      <w:lang w:eastAsia="ja-JP"/>
      <w14:ligatures w14:val="none"/>
    </w:rPr>
  </w:style>
  <w:style w:type="paragraph" w:styleId="Ttulo1">
    <w:name w:val="heading 1"/>
    <w:basedOn w:val="Normal"/>
    <w:next w:val="Normal"/>
    <w:link w:val="Ttulo1Car"/>
    <w:uiPriority w:val="9"/>
    <w:qFormat/>
    <w:rsid w:val="00582BA4"/>
    <w:pPr>
      <w:outlineLvl w:val="0"/>
    </w:pPr>
    <w:rPr>
      <w:rFonts w:ascii="ITC Avant Garde Std Md" w:hAnsi="ITC Avant Garde Std Md"/>
      <w:b/>
      <w:bCs/>
    </w:rPr>
  </w:style>
  <w:style w:type="paragraph" w:styleId="Ttulo2">
    <w:name w:val="heading 2"/>
    <w:basedOn w:val="Normal"/>
    <w:next w:val="Normal"/>
    <w:link w:val="Ttulo2Car"/>
    <w:uiPriority w:val="9"/>
    <w:unhideWhenUsed/>
    <w:qFormat/>
    <w:rsid w:val="00582BA4"/>
    <w:pPr>
      <w:outlineLvl w:val="1"/>
    </w:pPr>
    <w:rPr>
      <w:rFonts w:ascii="ITC Avant Garde Std Md" w:hAnsi="ITC Avant Garde Std Md"/>
      <w:b/>
      <w:bCs/>
      <w:color w:val="927026"/>
    </w:rPr>
  </w:style>
  <w:style w:type="paragraph" w:styleId="Ttulo3">
    <w:name w:val="heading 3"/>
    <w:basedOn w:val="Normal"/>
    <w:next w:val="Normal"/>
    <w:link w:val="Ttulo3Car"/>
    <w:uiPriority w:val="9"/>
    <w:unhideWhenUsed/>
    <w:qFormat/>
    <w:rsid w:val="00B40BA1"/>
    <w:pPr>
      <w:keepNext/>
      <w:keepLines/>
      <w:snapToGrid/>
      <w:spacing w:before="160" w:after="80" w:line="279" w:lineRule="auto"/>
      <w:contextualSpacing w:val="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ar"/>
    <w:uiPriority w:val="9"/>
    <w:unhideWhenUsed/>
    <w:qFormat/>
    <w:rsid w:val="00B40BA1"/>
    <w:pPr>
      <w:keepNext/>
      <w:keepLines/>
      <w:snapToGrid/>
      <w:spacing w:before="80" w:after="40" w:line="279" w:lineRule="auto"/>
      <w:contextualSpacing w:val="0"/>
      <w:outlineLvl w:val="3"/>
    </w:pPr>
    <w:rPr>
      <w:rFonts w:asciiTheme="minorHAnsi" w:eastAsiaTheme="majorEastAsia" w:hAnsiTheme="minorHAnsi" w:cstheme="majorBidi"/>
      <w:i/>
      <w:iCs/>
      <w:color w:val="2F5496" w:themeColor="accent1" w:themeShade="BF"/>
    </w:rPr>
  </w:style>
  <w:style w:type="paragraph" w:styleId="Ttulo5">
    <w:name w:val="heading 5"/>
    <w:basedOn w:val="Normal"/>
    <w:next w:val="Normal"/>
    <w:link w:val="Ttulo5Car"/>
    <w:uiPriority w:val="9"/>
    <w:unhideWhenUsed/>
    <w:qFormat/>
    <w:rsid w:val="00B40BA1"/>
    <w:pPr>
      <w:keepNext/>
      <w:keepLines/>
      <w:snapToGrid/>
      <w:spacing w:before="80" w:after="40" w:line="279" w:lineRule="auto"/>
      <w:contextualSpacing w:val="0"/>
      <w:outlineLvl w:val="4"/>
    </w:pPr>
    <w:rPr>
      <w:rFonts w:asciiTheme="minorHAnsi" w:eastAsiaTheme="majorEastAsia" w:hAnsiTheme="minorHAnsi" w:cstheme="majorBidi"/>
      <w:color w:val="2F5496" w:themeColor="accent1" w:themeShade="BF"/>
    </w:rPr>
  </w:style>
  <w:style w:type="paragraph" w:styleId="Ttulo6">
    <w:name w:val="heading 6"/>
    <w:basedOn w:val="Normal"/>
    <w:next w:val="Normal"/>
    <w:link w:val="Ttulo6Car"/>
    <w:uiPriority w:val="9"/>
    <w:unhideWhenUsed/>
    <w:qFormat/>
    <w:rsid w:val="00B40BA1"/>
    <w:pPr>
      <w:keepNext/>
      <w:keepLines/>
      <w:snapToGrid/>
      <w:spacing w:before="40" w:after="0" w:line="279" w:lineRule="auto"/>
      <w:contextualSpacing w:val="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unhideWhenUsed/>
    <w:qFormat/>
    <w:rsid w:val="00B40BA1"/>
    <w:pPr>
      <w:keepNext/>
      <w:keepLines/>
      <w:snapToGrid/>
      <w:spacing w:before="40" w:after="0" w:line="279" w:lineRule="auto"/>
      <w:contextualSpacing w:val="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unhideWhenUsed/>
    <w:qFormat/>
    <w:rsid w:val="00B40BA1"/>
    <w:pPr>
      <w:keepNext/>
      <w:keepLines/>
      <w:snapToGrid/>
      <w:spacing w:after="0" w:line="279" w:lineRule="auto"/>
      <w:contextualSpacing w:val="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unhideWhenUsed/>
    <w:qFormat/>
    <w:rsid w:val="00B40BA1"/>
    <w:pPr>
      <w:keepNext/>
      <w:keepLines/>
      <w:snapToGrid/>
      <w:spacing w:after="0" w:line="279" w:lineRule="auto"/>
      <w:contextualSpacing w:val="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EncabezadoCar">
    <w:name w:val="Encabezado Car"/>
    <w:basedOn w:val="Fuentedeprrafopredeter"/>
    <w:link w:val="Encabezado"/>
    <w:uiPriority w:val="99"/>
    <w:rsid w:val="00473D37"/>
  </w:style>
  <w:style w:type="paragraph" w:styleId="Piedepgina">
    <w:name w:val="footer"/>
    <w:basedOn w:val="Normal"/>
    <w:link w:val="PiedepginaC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PiedepginaCar">
    <w:name w:val="Pie de página Car"/>
    <w:basedOn w:val="Fuentedeprrafopredeter"/>
    <w:link w:val="Piedepgina"/>
    <w:uiPriority w:val="99"/>
    <w:rsid w:val="00473D37"/>
  </w:style>
  <w:style w:type="character" w:styleId="nfasissutil">
    <w:name w:val="Subtle Emphasis"/>
    <w:uiPriority w:val="19"/>
    <w:qFormat/>
    <w:rsid w:val="00582BA4"/>
    <w:rPr>
      <w:rFonts w:ascii="Avenir Next Demi Bold" w:hAnsi="Avenir Next Demi Bold"/>
      <w:b/>
      <w:bCs/>
    </w:rPr>
  </w:style>
  <w:style w:type="character" w:styleId="nfasis">
    <w:name w:val="Emphasis"/>
    <w:uiPriority w:val="20"/>
    <w:qFormat/>
    <w:rsid w:val="00582BA4"/>
    <w:rPr>
      <w:rFonts w:ascii="Avenir Next" w:hAnsi="Avenir Next"/>
      <w:b/>
      <w:bCs/>
    </w:rPr>
  </w:style>
  <w:style w:type="character" w:customStyle="1" w:styleId="Ttulo1Car">
    <w:name w:val="Título 1 Car"/>
    <w:basedOn w:val="Fuentedeprrafopredeter"/>
    <w:link w:val="Ttulo1"/>
    <w:uiPriority w:val="9"/>
    <w:rsid w:val="00582BA4"/>
    <w:rPr>
      <w:rFonts w:ascii="ITC Avant Garde Std Md" w:eastAsia="SimSun" w:hAnsi="ITC Avant Garde Std Md" w:cs="Times New Roman"/>
      <w:b/>
      <w:bCs/>
      <w:color w:val="323232"/>
      <w:kern w:val="0"/>
      <w:lang w:eastAsia="ja-JP"/>
      <w14:ligatures w14:val="none"/>
    </w:rPr>
  </w:style>
  <w:style w:type="character" w:customStyle="1" w:styleId="Ttulo2Car">
    <w:name w:val="Título 2 Car"/>
    <w:basedOn w:val="Fuentedeprrafopredeter"/>
    <w:link w:val="Ttulo2"/>
    <w:uiPriority w:val="9"/>
    <w:rsid w:val="00582BA4"/>
    <w:rPr>
      <w:rFonts w:ascii="ITC Avant Garde Std Md" w:eastAsia="SimSun" w:hAnsi="ITC Avant Garde Std Md" w:cs="Times New Roman"/>
      <w:b/>
      <w:bCs/>
      <w:color w:val="927026"/>
      <w:kern w:val="0"/>
      <w:lang w:eastAsia="ja-JP"/>
      <w14:ligatures w14:val="none"/>
    </w:rPr>
  </w:style>
  <w:style w:type="paragraph" w:styleId="TtuloTDC">
    <w:name w:val="TOC Heading"/>
    <w:basedOn w:val="Ttulo1"/>
    <w:next w:val="Normal"/>
    <w:uiPriority w:val="39"/>
    <w:unhideWhenUsed/>
    <w:qFormat/>
    <w:rsid w:val="00935459"/>
    <w:pPr>
      <w:keepNext/>
      <w:keepLines/>
      <w:snapToGrid/>
      <w:spacing w:before="480" w:after="0" w:line="276" w:lineRule="auto"/>
      <w:contextualSpacing w:val="0"/>
      <w:outlineLvl w:val="9"/>
    </w:pPr>
    <w:rPr>
      <w:rFonts w:asciiTheme="majorHAnsi" w:eastAsiaTheme="majorEastAsia" w:hAnsiTheme="majorHAnsi" w:cstheme="majorBidi"/>
      <w:color w:val="2F5496" w:themeColor="accent1" w:themeShade="BF"/>
      <w:sz w:val="28"/>
      <w:szCs w:val="28"/>
      <w:lang w:eastAsia="en-US"/>
    </w:rPr>
  </w:style>
  <w:style w:type="paragraph" w:styleId="TDC1">
    <w:name w:val="toc 1"/>
    <w:basedOn w:val="Normal"/>
    <w:next w:val="Normal"/>
    <w:autoRedefine/>
    <w:uiPriority w:val="39"/>
    <w:unhideWhenUsed/>
    <w:rsid w:val="00935459"/>
    <w:pPr>
      <w:spacing w:before="120" w:after="0"/>
    </w:pPr>
    <w:rPr>
      <w:rFonts w:asciiTheme="minorHAnsi" w:hAnsiTheme="minorHAnsi" w:cstheme="minorHAnsi"/>
      <w:b/>
      <w:bCs/>
      <w:i/>
      <w:iCs/>
    </w:rPr>
  </w:style>
  <w:style w:type="character" w:styleId="Hipervnculo">
    <w:name w:val="Hyperlink"/>
    <w:basedOn w:val="Fuentedeprrafopredeter"/>
    <w:uiPriority w:val="99"/>
    <w:unhideWhenUsed/>
    <w:rsid w:val="00935459"/>
    <w:rPr>
      <w:color w:val="0563C1" w:themeColor="hyperlink"/>
      <w:u w:val="single"/>
    </w:rPr>
  </w:style>
  <w:style w:type="paragraph" w:styleId="TDC2">
    <w:name w:val="toc 2"/>
    <w:basedOn w:val="Normal"/>
    <w:next w:val="Normal"/>
    <w:autoRedefine/>
    <w:uiPriority w:val="39"/>
    <w:semiHidden/>
    <w:unhideWhenUsed/>
    <w:rsid w:val="00935459"/>
    <w:pPr>
      <w:spacing w:before="120" w:after="0"/>
      <w:ind w:left="240"/>
    </w:pPr>
    <w:rPr>
      <w:rFonts w:asciiTheme="minorHAnsi" w:hAnsiTheme="minorHAnsi" w:cstheme="minorHAnsi"/>
      <w:b/>
      <w:bCs/>
      <w:sz w:val="22"/>
      <w:szCs w:val="22"/>
    </w:rPr>
  </w:style>
  <w:style w:type="paragraph" w:styleId="TDC3">
    <w:name w:val="toc 3"/>
    <w:basedOn w:val="Normal"/>
    <w:next w:val="Normal"/>
    <w:autoRedefine/>
    <w:uiPriority w:val="39"/>
    <w:semiHidden/>
    <w:unhideWhenUsed/>
    <w:rsid w:val="00935459"/>
    <w:pPr>
      <w:spacing w:after="0"/>
      <w:ind w:left="480"/>
    </w:pPr>
    <w:rPr>
      <w:rFonts w:asciiTheme="minorHAnsi" w:hAnsiTheme="minorHAnsi" w:cstheme="minorHAnsi"/>
      <w:sz w:val="20"/>
      <w:szCs w:val="20"/>
    </w:rPr>
  </w:style>
  <w:style w:type="paragraph" w:styleId="TDC4">
    <w:name w:val="toc 4"/>
    <w:basedOn w:val="Normal"/>
    <w:next w:val="Normal"/>
    <w:autoRedefine/>
    <w:uiPriority w:val="39"/>
    <w:semiHidden/>
    <w:unhideWhenUsed/>
    <w:rsid w:val="00935459"/>
    <w:pPr>
      <w:spacing w:after="0"/>
      <w:ind w:left="720"/>
    </w:pPr>
    <w:rPr>
      <w:rFonts w:asciiTheme="minorHAnsi" w:hAnsiTheme="minorHAnsi" w:cstheme="minorHAnsi"/>
      <w:sz w:val="20"/>
      <w:szCs w:val="20"/>
    </w:rPr>
  </w:style>
  <w:style w:type="paragraph" w:styleId="TDC5">
    <w:name w:val="toc 5"/>
    <w:basedOn w:val="Normal"/>
    <w:next w:val="Normal"/>
    <w:autoRedefine/>
    <w:uiPriority w:val="39"/>
    <w:semiHidden/>
    <w:unhideWhenUsed/>
    <w:rsid w:val="00935459"/>
    <w:pPr>
      <w:spacing w:after="0"/>
      <w:ind w:left="960"/>
    </w:pPr>
    <w:rPr>
      <w:rFonts w:asciiTheme="minorHAnsi" w:hAnsiTheme="minorHAnsi" w:cstheme="minorHAnsi"/>
      <w:sz w:val="20"/>
      <w:szCs w:val="20"/>
    </w:rPr>
  </w:style>
  <w:style w:type="paragraph" w:styleId="TDC6">
    <w:name w:val="toc 6"/>
    <w:basedOn w:val="Normal"/>
    <w:next w:val="Normal"/>
    <w:autoRedefine/>
    <w:uiPriority w:val="39"/>
    <w:semiHidden/>
    <w:unhideWhenUsed/>
    <w:rsid w:val="00935459"/>
    <w:pPr>
      <w:spacing w:after="0"/>
      <w:ind w:left="1200"/>
    </w:pPr>
    <w:rPr>
      <w:rFonts w:asciiTheme="minorHAnsi" w:hAnsiTheme="minorHAnsi" w:cstheme="minorHAnsi"/>
      <w:sz w:val="20"/>
      <w:szCs w:val="20"/>
    </w:rPr>
  </w:style>
  <w:style w:type="paragraph" w:styleId="TDC7">
    <w:name w:val="toc 7"/>
    <w:basedOn w:val="Normal"/>
    <w:next w:val="Normal"/>
    <w:autoRedefine/>
    <w:uiPriority w:val="39"/>
    <w:semiHidden/>
    <w:unhideWhenUsed/>
    <w:rsid w:val="00935459"/>
    <w:pPr>
      <w:spacing w:after="0"/>
      <w:ind w:left="1440"/>
    </w:pPr>
    <w:rPr>
      <w:rFonts w:asciiTheme="minorHAnsi" w:hAnsiTheme="minorHAnsi" w:cstheme="minorHAnsi"/>
      <w:sz w:val="20"/>
      <w:szCs w:val="20"/>
    </w:rPr>
  </w:style>
  <w:style w:type="paragraph" w:styleId="TDC8">
    <w:name w:val="toc 8"/>
    <w:basedOn w:val="Normal"/>
    <w:next w:val="Normal"/>
    <w:autoRedefine/>
    <w:uiPriority w:val="39"/>
    <w:semiHidden/>
    <w:unhideWhenUsed/>
    <w:rsid w:val="00935459"/>
    <w:pPr>
      <w:spacing w:after="0"/>
      <w:ind w:left="1680"/>
    </w:pPr>
    <w:rPr>
      <w:rFonts w:asciiTheme="minorHAnsi" w:hAnsiTheme="minorHAnsi" w:cstheme="minorHAnsi"/>
      <w:sz w:val="20"/>
      <w:szCs w:val="20"/>
    </w:rPr>
  </w:style>
  <w:style w:type="paragraph" w:styleId="TDC9">
    <w:name w:val="toc 9"/>
    <w:basedOn w:val="Normal"/>
    <w:next w:val="Normal"/>
    <w:autoRedefine/>
    <w:uiPriority w:val="39"/>
    <w:semiHidden/>
    <w:unhideWhenUsed/>
    <w:rsid w:val="00935459"/>
    <w:pPr>
      <w:spacing w:after="0"/>
      <w:ind w:left="1920"/>
    </w:pPr>
    <w:rPr>
      <w:rFonts w:asciiTheme="minorHAnsi" w:hAnsiTheme="minorHAnsi" w:cstheme="minorHAnsi"/>
      <w:sz w:val="20"/>
      <w:szCs w:val="20"/>
    </w:rPr>
  </w:style>
  <w:style w:type="character" w:customStyle="1" w:styleId="Ttulo3Car">
    <w:name w:val="Título 3 Car"/>
    <w:basedOn w:val="Fuentedeprrafopredeter"/>
    <w:link w:val="Ttulo3"/>
    <w:uiPriority w:val="9"/>
    <w:rsid w:val="00B40BA1"/>
    <w:rPr>
      <w:rFonts w:eastAsiaTheme="majorEastAsia" w:cstheme="majorBidi"/>
      <w:color w:val="2F5496" w:themeColor="accent1" w:themeShade="BF"/>
      <w:kern w:val="0"/>
      <w:sz w:val="28"/>
      <w:szCs w:val="28"/>
      <w:lang w:eastAsia="ja-JP"/>
      <w14:ligatures w14:val="none"/>
    </w:rPr>
  </w:style>
  <w:style w:type="character" w:customStyle="1" w:styleId="Ttulo4Car">
    <w:name w:val="Título 4 Car"/>
    <w:basedOn w:val="Fuentedeprrafopredeter"/>
    <w:link w:val="Ttulo4"/>
    <w:uiPriority w:val="9"/>
    <w:rsid w:val="00B40BA1"/>
    <w:rPr>
      <w:rFonts w:eastAsiaTheme="majorEastAsia" w:cstheme="majorBidi"/>
      <w:i/>
      <w:iCs/>
      <w:color w:val="2F5496" w:themeColor="accent1" w:themeShade="BF"/>
      <w:kern w:val="0"/>
      <w:lang w:eastAsia="ja-JP"/>
      <w14:ligatures w14:val="none"/>
    </w:rPr>
  </w:style>
  <w:style w:type="character" w:customStyle="1" w:styleId="Ttulo5Car">
    <w:name w:val="Título 5 Car"/>
    <w:basedOn w:val="Fuentedeprrafopredeter"/>
    <w:link w:val="Ttulo5"/>
    <w:uiPriority w:val="9"/>
    <w:rsid w:val="00B40BA1"/>
    <w:rPr>
      <w:rFonts w:eastAsiaTheme="majorEastAsia" w:cstheme="majorBidi"/>
      <w:color w:val="2F5496" w:themeColor="accent1" w:themeShade="BF"/>
      <w:kern w:val="0"/>
      <w:lang w:eastAsia="ja-JP"/>
      <w14:ligatures w14:val="none"/>
    </w:rPr>
  </w:style>
  <w:style w:type="character" w:customStyle="1" w:styleId="Ttulo6Car">
    <w:name w:val="Título 6 Car"/>
    <w:basedOn w:val="Fuentedeprrafopredeter"/>
    <w:link w:val="Ttulo6"/>
    <w:uiPriority w:val="9"/>
    <w:rsid w:val="00B40BA1"/>
    <w:rPr>
      <w:rFonts w:eastAsiaTheme="majorEastAsia" w:cstheme="majorBidi"/>
      <w:i/>
      <w:iCs/>
      <w:color w:val="595959" w:themeColor="text1" w:themeTint="A6"/>
      <w:kern w:val="0"/>
      <w:lang w:eastAsia="ja-JP"/>
      <w14:ligatures w14:val="none"/>
    </w:rPr>
  </w:style>
  <w:style w:type="character" w:customStyle="1" w:styleId="Ttulo7Car">
    <w:name w:val="Título 7 Car"/>
    <w:basedOn w:val="Fuentedeprrafopredeter"/>
    <w:link w:val="Ttulo7"/>
    <w:uiPriority w:val="9"/>
    <w:rsid w:val="00B40BA1"/>
    <w:rPr>
      <w:rFonts w:eastAsiaTheme="majorEastAsia" w:cstheme="majorBidi"/>
      <w:color w:val="595959" w:themeColor="text1" w:themeTint="A6"/>
      <w:kern w:val="0"/>
      <w:lang w:eastAsia="ja-JP"/>
      <w14:ligatures w14:val="none"/>
    </w:rPr>
  </w:style>
  <w:style w:type="character" w:customStyle="1" w:styleId="Ttulo8Car">
    <w:name w:val="Título 8 Car"/>
    <w:basedOn w:val="Fuentedeprrafopredeter"/>
    <w:link w:val="Ttulo8"/>
    <w:uiPriority w:val="9"/>
    <w:rsid w:val="00B40BA1"/>
    <w:rPr>
      <w:rFonts w:eastAsiaTheme="majorEastAsia" w:cstheme="majorBidi"/>
      <w:i/>
      <w:iCs/>
      <w:color w:val="272727" w:themeColor="text1" w:themeTint="D8"/>
      <w:kern w:val="0"/>
      <w:lang w:eastAsia="ja-JP"/>
      <w14:ligatures w14:val="none"/>
    </w:rPr>
  </w:style>
  <w:style w:type="character" w:customStyle="1" w:styleId="Ttulo9Car">
    <w:name w:val="Título 9 Car"/>
    <w:basedOn w:val="Fuentedeprrafopredeter"/>
    <w:link w:val="Ttulo9"/>
    <w:uiPriority w:val="9"/>
    <w:rsid w:val="00B40BA1"/>
    <w:rPr>
      <w:rFonts w:eastAsiaTheme="majorEastAsia" w:cstheme="majorBidi"/>
      <w:color w:val="272727" w:themeColor="text1" w:themeTint="D8"/>
      <w:kern w:val="0"/>
      <w:lang w:eastAsia="ja-JP"/>
      <w14:ligatures w14:val="none"/>
    </w:rPr>
  </w:style>
  <w:style w:type="character" w:customStyle="1" w:styleId="TtuloCar">
    <w:name w:val="Título Car"/>
    <w:basedOn w:val="Fuentedeprrafopredeter"/>
    <w:link w:val="Ttulo"/>
    <w:uiPriority w:val="10"/>
    <w:rsid w:val="00B40BA1"/>
    <w:rPr>
      <w:rFonts w:asciiTheme="majorHAnsi" w:eastAsiaTheme="majorEastAsia" w:hAnsiTheme="majorHAnsi" w:cstheme="majorBidi"/>
      <w:spacing w:val="-10"/>
      <w:kern w:val="28"/>
      <w:sz w:val="56"/>
      <w:szCs w:val="56"/>
    </w:rPr>
  </w:style>
  <w:style w:type="paragraph" w:styleId="Ttulo">
    <w:name w:val="Title"/>
    <w:basedOn w:val="Normal"/>
    <w:next w:val="Normal"/>
    <w:link w:val="TtuloCar"/>
    <w:uiPriority w:val="10"/>
    <w:qFormat/>
    <w:rsid w:val="00B40BA1"/>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1">
    <w:name w:val="Title Char1"/>
    <w:basedOn w:val="Fuentedeprrafopredeter"/>
    <w:uiPriority w:val="10"/>
    <w:rsid w:val="00B40BA1"/>
    <w:rPr>
      <w:rFonts w:asciiTheme="majorHAnsi" w:eastAsiaTheme="majorEastAsia" w:hAnsiTheme="majorHAnsi" w:cstheme="majorBidi"/>
      <w:spacing w:val="-10"/>
      <w:kern w:val="28"/>
      <w:sz w:val="56"/>
      <w:szCs w:val="56"/>
      <w:lang w:eastAsia="ja-JP"/>
      <w14:ligatures w14:val="none"/>
    </w:rPr>
  </w:style>
  <w:style w:type="character" w:customStyle="1" w:styleId="SubttuloCar">
    <w:name w:val="Subtítulo Car"/>
    <w:basedOn w:val="Fuentedeprrafopredeter"/>
    <w:link w:val="Subttulo"/>
    <w:uiPriority w:val="11"/>
    <w:rsid w:val="00B40BA1"/>
    <w:rPr>
      <w:rFonts w:eastAsiaTheme="majorEastAsia" w:cstheme="majorBidi"/>
      <w:color w:val="595959" w:themeColor="text1" w:themeTint="A6"/>
      <w:spacing w:val="15"/>
      <w:sz w:val="28"/>
      <w:szCs w:val="28"/>
    </w:rPr>
  </w:style>
  <w:style w:type="paragraph" w:styleId="Subttulo">
    <w:name w:val="Subtitle"/>
    <w:basedOn w:val="Normal"/>
    <w:next w:val="Normal"/>
    <w:link w:val="SubttuloCar"/>
    <w:uiPriority w:val="11"/>
    <w:qFormat/>
    <w:rsid w:val="00B40BA1"/>
    <w:pPr>
      <w:numPr>
        <w:ilvl w:val="1"/>
      </w:numPr>
      <w:snapToGrid/>
      <w:spacing w:line="279"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1">
    <w:name w:val="Subtitle Char1"/>
    <w:basedOn w:val="Fuentedeprrafopredeter"/>
    <w:uiPriority w:val="11"/>
    <w:rsid w:val="00B40BA1"/>
    <w:rPr>
      <w:rFonts w:eastAsiaTheme="minorEastAsia"/>
      <w:color w:val="5A5A5A" w:themeColor="text1" w:themeTint="A5"/>
      <w:spacing w:val="15"/>
      <w:kern w:val="0"/>
      <w:sz w:val="22"/>
      <w:szCs w:val="22"/>
      <w:lang w:eastAsia="ja-JP"/>
      <w14:ligatures w14:val="none"/>
    </w:rPr>
  </w:style>
  <w:style w:type="character" w:styleId="nfasisintenso">
    <w:name w:val="Intense Emphasis"/>
    <w:basedOn w:val="Fuentedeprrafopredeter"/>
    <w:uiPriority w:val="21"/>
    <w:qFormat/>
    <w:rsid w:val="00B40BA1"/>
    <w:rPr>
      <w:i/>
      <w:iCs/>
      <w:color w:val="2F5496" w:themeColor="accent1" w:themeShade="BF"/>
    </w:rPr>
  </w:style>
  <w:style w:type="character" w:customStyle="1" w:styleId="CitaCar">
    <w:name w:val="Cita Car"/>
    <w:basedOn w:val="Fuentedeprrafopredeter"/>
    <w:link w:val="Cita"/>
    <w:uiPriority w:val="29"/>
    <w:rsid w:val="00B40BA1"/>
    <w:rPr>
      <w:i/>
      <w:iCs/>
      <w:color w:val="404040" w:themeColor="text1" w:themeTint="BF"/>
    </w:rPr>
  </w:style>
  <w:style w:type="paragraph" w:styleId="Cita">
    <w:name w:val="Quote"/>
    <w:basedOn w:val="Normal"/>
    <w:next w:val="Normal"/>
    <w:link w:val="CitaCar"/>
    <w:uiPriority w:val="29"/>
    <w:qFormat/>
    <w:rsid w:val="00B40BA1"/>
    <w:pPr>
      <w:snapToGrid/>
      <w:spacing w:before="160" w:line="279"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1">
    <w:name w:val="Quote Char1"/>
    <w:basedOn w:val="Fuentedeprrafopredeter"/>
    <w:uiPriority w:val="29"/>
    <w:rsid w:val="00B40BA1"/>
    <w:rPr>
      <w:rFonts w:ascii="Avenir Next" w:eastAsia="SimSun" w:hAnsi="Avenir Next" w:cs="Times New Roman"/>
      <w:i/>
      <w:iCs/>
      <w:color w:val="404040" w:themeColor="text1" w:themeTint="BF"/>
      <w:kern w:val="0"/>
      <w:lang w:eastAsia="ja-JP"/>
      <w14:ligatures w14:val="none"/>
    </w:rPr>
  </w:style>
  <w:style w:type="character" w:customStyle="1" w:styleId="CitadestacadaCar">
    <w:name w:val="Cita destacada Car"/>
    <w:basedOn w:val="Fuentedeprrafopredeter"/>
    <w:link w:val="Citadestacada"/>
    <w:uiPriority w:val="30"/>
    <w:rsid w:val="00B40BA1"/>
    <w:rPr>
      <w:i/>
      <w:iCs/>
      <w:color w:val="2F5496" w:themeColor="accent1" w:themeShade="BF"/>
    </w:rPr>
  </w:style>
  <w:style w:type="paragraph" w:styleId="Citadestacada">
    <w:name w:val="Intense Quote"/>
    <w:basedOn w:val="Normal"/>
    <w:next w:val="Normal"/>
    <w:link w:val="CitadestacadaCar"/>
    <w:uiPriority w:val="30"/>
    <w:qFormat/>
    <w:rsid w:val="00B40BA1"/>
    <w:pPr>
      <w:pBdr>
        <w:top w:val="single" w:sz="4" w:space="10" w:color="2F5496" w:themeColor="accent1" w:themeShade="BF"/>
        <w:bottom w:val="single" w:sz="4" w:space="10" w:color="2F5496" w:themeColor="accent1" w:themeShade="BF"/>
      </w:pBdr>
      <w:snapToGrid/>
      <w:spacing w:before="360" w:after="360" w:line="279" w:lineRule="auto"/>
      <w:ind w:left="864" w:right="864"/>
      <w:contextualSpacing w:val="0"/>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1">
    <w:name w:val="Intense Quote Char1"/>
    <w:basedOn w:val="Fuentedeprrafopredeter"/>
    <w:uiPriority w:val="30"/>
    <w:rsid w:val="00B40BA1"/>
    <w:rPr>
      <w:rFonts w:ascii="Avenir Next" w:eastAsia="SimSun" w:hAnsi="Avenir Next" w:cs="Times New Roman"/>
      <w:i/>
      <w:iCs/>
      <w:color w:val="4472C4" w:themeColor="accent1"/>
      <w:kern w:val="0"/>
      <w:lang w:eastAsia="ja-JP"/>
      <w14:ligatures w14:val="none"/>
    </w:rPr>
  </w:style>
  <w:style w:type="character" w:styleId="Referenciaintensa">
    <w:name w:val="Intense Reference"/>
    <w:basedOn w:val="Fuentedeprrafopredeter"/>
    <w:uiPriority w:val="32"/>
    <w:qFormat/>
    <w:rsid w:val="00B40BA1"/>
    <w:rPr>
      <w:b/>
      <w:bCs/>
      <w:smallCaps/>
      <w:color w:val="2F5496" w:themeColor="accent1" w:themeShade="BF"/>
      <w:spacing w:val="5"/>
    </w:rPr>
  </w:style>
  <w:style w:type="table" w:styleId="Tablaconcuadrcula">
    <w:name w:val="Table Grid"/>
    <w:basedOn w:val="Tablanormal"/>
    <w:uiPriority w:val="59"/>
    <w:rsid w:val="00B40BA1"/>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tulodellibro">
    <w:name w:val="Book Title"/>
    <w:basedOn w:val="Fuentedeprrafopredeter"/>
    <w:uiPriority w:val="33"/>
    <w:qFormat/>
    <w:rsid w:val="00B40BA1"/>
    <w:rPr>
      <w:b/>
      <w:bCs/>
      <w:i/>
      <w:iCs/>
      <w:spacing w:val="5"/>
    </w:rPr>
  </w:style>
  <w:style w:type="paragraph" w:styleId="Prrafodelista">
    <w:name w:val="List Paragraph"/>
    <w:basedOn w:val="Normal"/>
    <w:uiPriority w:val="63"/>
    <w:qFormat/>
    <w:rsid w:val="00B40BA1"/>
    <w:pPr>
      <w:snapToGrid/>
      <w:spacing w:line="279" w:lineRule="auto"/>
      <w:ind w:left="720"/>
    </w:pPr>
    <w:rPr>
      <w:rFonts w:asciiTheme="minorHAnsi" w:eastAsiaTheme="minorEastAsia" w:hAnsiTheme="minorHAnsi" w:cstheme="minorBidi"/>
      <w:color w:val="auto"/>
    </w:rPr>
  </w:style>
  <w:style w:type="character" w:styleId="Hipervnculovisitado">
    <w:name w:val="FollowedHyperlink"/>
    <w:basedOn w:val="Fuentedeprrafopredeter"/>
    <w:uiPriority w:val="99"/>
    <w:semiHidden/>
    <w:unhideWhenUsed/>
    <w:rsid w:val="00B40BA1"/>
    <w:rPr>
      <w:color w:val="954F72" w:themeColor="followedHyperlink"/>
      <w:u w:val="single"/>
    </w:rPr>
  </w:style>
  <w:style w:type="character" w:styleId="Refdecomentario">
    <w:name w:val="annotation reference"/>
    <w:basedOn w:val="Fuentedeprrafopredeter"/>
    <w:uiPriority w:val="99"/>
    <w:unhideWhenUsed/>
    <w:rsid w:val="00B40BA1"/>
    <w:rPr>
      <w:sz w:val="16"/>
      <w:szCs w:val="16"/>
    </w:rPr>
  </w:style>
  <w:style w:type="paragraph" w:styleId="Textocomentario">
    <w:name w:val="annotation text"/>
    <w:basedOn w:val="Normal"/>
    <w:link w:val="TextocomentarioCar"/>
    <w:uiPriority w:val="99"/>
    <w:unhideWhenUsed/>
    <w:rsid w:val="00B40BA1"/>
    <w:pPr>
      <w:snapToGrid/>
      <w:contextualSpacing w:val="0"/>
    </w:pPr>
    <w:rPr>
      <w:rFonts w:asciiTheme="minorHAnsi" w:eastAsiaTheme="minorEastAsia" w:hAnsiTheme="minorHAnsi" w:cstheme="minorBidi"/>
      <w:color w:val="auto"/>
      <w:sz w:val="20"/>
      <w:szCs w:val="20"/>
    </w:rPr>
  </w:style>
  <w:style w:type="character" w:customStyle="1" w:styleId="TextocomentarioCar">
    <w:name w:val="Texto comentario Car"/>
    <w:basedOn w:val="Fuentedeprrafopredeter"/>
    <w:link w:val="Textocomentario"/>
    <w:uiPriority w:val="99"/>
    <w:rsid w:val="00B40BA1"/>
    <w:rPr>
      <w:rFonts w:eastAsiaTheme="minorEastAsia"/>
      <w:kern w:val="0"/>
      <w:sz w:val="20"/>
      <w:szCs w:val="20"/>
      <w:lang w:eastAsia="ja-JP"/>
      <w14:ligatures w14:val="none"/>
    </w:rPr>
  </w:style>
  <w:style w:type="paragraph" w:styleId="Asuntodelcomentario">
    <w:name w:val="annotation subject"/>
    <w:basedOn w:val="Textocomentario"/>
    <w:next w:val="Textocomentario"/>
    <w:link w:val="AsuntodelcomentarioCar"/>
    <w:uiPriority w:val="99"/>
    <w:semiHidden/>
    <w:unhideWhenUsed/>
    <w:rsid w:val="00B40BA1"/>
    <w:rPr>
      <w:b/>
      <w:bCs/>
    </w:rPr>
  </w:style>
  <w:style w:type="character" w:customStyle="1" w:styleId="AsuntodelcomentarioCar">
    <w:name w:val="Asunto del comentario Car"/>
    <w:basedOn w:val="TextocomentarioCar"/>
    <w:link w:val="Asuntodelcomentario"/>
    <w:uiPriority w:val="99"/>
    <w:semiHidden/>
    <w:rsid w:val="00B40BA1"/>
    <w:rPr>
      <w:rFonts w:eastAsiaTheme="minorEastAsia"/>
      <w:b/>
      <w:bCs/>
      <w:kern w:val="0"/>
      <w:sz w:val="20"/>
      <w:szCs w:val="20"/>
      <w:lang w:eastAsia="ja-JP"/>
      <w14:ligatures w14:val="none"/>
    </w:rPr>
  </w:style>
  <w:style w:type="paragraph" w:styleId="Revisin">
    <w:name w:val="Revision"/>
    <w:hidden/>
    <w:uiPriority w:val="99"/>
    <w:semiHidden/>
    <w:rsid w:val="00B40BA1"/>
    <w:rPr>
      <w:rFonts w:eastAsiaTheme="minorEastAsia"/>
      <w:kern w:val="0"/>
      <w:lang w:eastAsia="ja-JP"/>
      <w14:ligatures w14:val="none"/>
    </w:rPr>
  </w:style>
  <w:style w:type="character" w:styleId="Nmerodepgina">
    <w:name w:val="page number"/>
    <w:basedOn w:val="Fuentedeprrafopredeter"/>
    <w:uiPriority w:val="99"/>
    <w:semiHidden/>
    <w:unhideWhenUsed/>
    <w:rsid w:val="00B40BA1"/>
  </w:style>
  <w:style w:type="paragraph" w:styleId="NormalWeb">
    <w:name w:val="Normal (Web)"/>
    <w:basedOn w:val="Normal"/>
    <w:uiPriority w:val="99"/>
    <w:unhideWhenUsed/>
    <w:rsid w:val="00B40BA1"/>
    <w:pPr>
      <w:snapToGrid/>
      <w:spacing w:before="100" w:beforeAutospacing="1" w:after="100" w:afterAutospacing="1"/>
      <w:contextualSpacing w:val="0"/>
    </w:pPr>
    <w:rPr>
      <w:rFonts w:ascii="Times New Roman" w:eastAsia="Times New Roman" w:hAnsi="Times New Roman"/>
      <w:color w:val="auto"/>
      <w:lang w:eastAsia="en-US"/>
    </w:rPr>
  </w:style>
  <w:style w:type="character" w:styleId="Mencinsinresolver">
    <w:name w:val="Unresolved Mention"/>
    <w:basedOn w:val="Fuentedeprrafopredeter"/>
    <w:uiPriority w:val="99"/>
    <w:semiHidden/>
    <w:unhideWhenUsed/>
    <w:rsid w:val="004A1F43"/>
    <w:rPr>
      <w:color w:val="605E5C"/>
      <w:shd w:val="clear" w:color="auto" w:fill="E1DFDD"/>
    </w:rPr>
  </w:style>
  <w:style w:type="character" w:styleId="Mencionar">
    <w:name w:val="Mention"/>
    <w:basedOn w:val="Fuentedeprrafopredeter"/>
    <w:uiPriority w:val="99"/>
    <w:unhideWhenUsed/>
    <w:rsid w:val="00B47CCC"/>
    <w:rPr>
      <w:color w:val="2B579A"/>
      <w:shd w:val="clear" w:color="auto" w:fill="E1DFDD"/>
    </w:rPr>
  </w:style>
  <w:style w:type="paragraph" w:styleId="Textoindependiente">
    <w:name w:val="Body Text"/>
    <w:basedOn w:val="Normal"/>
    <w:link w:val="TextoindependienteCar"/>
    <w:uiPriority w:val="1"/>
    <w:qFormat/>
    <w:rsid w:val="005950AC"/>
    <w:pPr>
      <w:widowControl w:val="0"/>
      <w:autoSpaceDE w:val="0"/>
      <w:autoSpaceDN w:val="0"/>
      <w:snapToGrid/>
      <w:spacing w:after="0"/>
      <w:contextualSpacing w:val="0"/>
    </w:pPr>
    <w:rPr>
      <w:rFonts w:ascii="Arial" w:eastAsia="Arial" w:hAnsi="Arial" w:cs="Arial"/>
      <w:color w:val="auto"/>
      <w:sz w:val="21"/>
      <w:szCs w:val="21"/>
      <w:lang w:eastAsia="en-US"/>
    </w:rPr>
  </w:style>
  <w:style w:type="character" w:customStyle="1" w:styleId="TextoindependienteCar">
    <w:name w:val="Texto independiente Car"/>
    <w:basedOn w:val="Fuentedeprrafopredeter"/>
    <w:link w:val="Textoindependiente"/>
    <w:uiPriority w:val="1"/>
    <w:rsid w:val="005950AC"/>
    <w:rPr>
      <w:rFonts w:ascii="Arial" w:eastAsia="Arial" w:hAnsi="Arial" w:cs="Arial"/>
      <w:kern w:val="0"/>
      <w:sz w:val="21"/>
      <w:szCs w:val="21"/>
      <w14:ligatures w14:val="none"/>
    </w:rPr>
  </w:style>
  <w:style w:type="character" w:customStyle="1" w:styleId="normaltextrun">
    <w:name w:val="normaltextrun"/>
    <w:basedOn w:val="Fuentedeprrafopredeter"/>
    <w:rsid w:val="0035293A"/>
  </w:style>
  <w:style w:type="character" w:customStyle="1" w:styleId="eop">
    <w:name w:val="eop"/>
    <w:basedOn w:val="Fuentedeprrafopredeter"/>
    <w:rsid w:val="0035293A"/>
  </w:style>
  <w:style w:type="paragraph" w:customStyle="1" w:styleId="MediumShading1-Accent11">
    <w:name w:val="Medium Shading 1 - Accent 11"/>
    <w:uiPriority w:val="99"/>
    <w:qFormat/>
    <w:rsid w:val="00E7733B"/>
    <w:rPr>
      <w:rFonts w:ascii="Georgia" w:eastAsia="SimSun" w:hAnsi="Georgia" w:cs="Times New Roman"/>
      <w:color w:val="323232"/>
      <w:kern w:val="0"/>
      <w:lang w:eastAsia="ja-JP"/>
      <w14:ligatures w14:val="none"/>
    </w:rPr>
  </w:style>
  <w:style w:type="paragraph" w:customStyle="1" w:styleId="FreeForm">
    <w:name w:val="Free Form"/>
    <w:uiPriority w:val="99"/>
    <w:rsid w:val="00DE0554"/>
    <w:rPr>
      <w:rFonts w:ascii="Helvetica" w:eastAsia="ヒラギノ角ゴ Pro W3" w:hAnsi="Helvetica" w:cs="Times New Roman"/>
      <w:color w:val="000000"/>
      <w:kern w:val="0"/>
      <w:szCs w:val="20"/>
      <w14:ligatures w14:val="none"/>
    </w:rPr>
  </w:style>
  <w:style w:type="paragraph" w:customStyle="1" w:styleId="Verdana-Body-9forAnswers">
    <w:name w:val="Verdana-Body-9 (for Answers)"/>
    <w:uiPriority w:val="99"/>
    <w:rsid w:val="002A6C84"/>
    <w:rPr>
      <w:rFonts w:ascii="Verdana" w:eastAsia="ヒラギノ角ゴ Pro W3" w:hAnsi="Verdana" w:cs="Times New Roman"/>
      <w:color w:val="000000"/>
      <w:kern w:val="0"/>
      <w:sz w:val="18"/>
      <w:szCs w:val="20"/>
      <w14:ligatures w14:val="none"/>
    </w:rPr>
  </w:style>
  <w:style w:type="paragraph" w:customStyle="1" w:styleId="paragraph">
    <w:name w:val="paragraph"/>
    <w:basedOn w:val="Normal"/>
    <w:rsid w:val="00B01810"/>
    <w:pPr>
      <w:snapToGrid/>
      <w:spacing w:before="100" w:beforeAutospacing="1" w:after="100" w:afterAutospacing="1"/>
      <w:contextualSpacing w:val="0"/>
    </w:pPr>
    <w:rPr>
      <w:rFonts w:ascii="Times New Roman" w:eastAsia="Times New Roman" w:hAnsi="Times New Roman"/>
      <w:color w:val="auto"/>
      <w:lang w:eastAsia="en-US"/>
    </w:rPr>
  </w:style>
  <w:style w:type="paragraph" w:customStyle="1" w:styleId="Question">
    <w:name w:val="Question"/>
    <w:uiPriority w:val="99"/>
    <w:rsid w:val="00E04A62"/>
    <w:pPr>
      <w:tabs>
        <w:tab w:val="left" w:pos="660"/>
      </w:tabs>
      <w:spacing w:before="60"/>
      <w:ind w:left="666" w:hanging="566"/>
    </w:pPr>
    <w:rPr>
      <w:rFonts w:ascii="Verdana Bold" w:eastAsia="ヒラギノ角ゴ Pro W3" w:hAnsi="Verdana Bold" w:cs="Times New Roman"/>
      <w:color w:val="444547"/>
      <w:kern w:val="0"/>
      <w:sz w:val="20"/>
      <w:szCs w:val="20"/>
      <w14:ligatures w14:val="none"/>
    </w:rPr>
  </w:style>
  <w:style w:type="paragraph" w:styleId="Sinespaciado">
    <w:name w:val="No Spacing"/>
    <w:uiPriority w:val="1"/>
    <w:qFormat/>
    <w:rsid w:val="00A361D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394">
      <w:bodyDiv w:val="1"/>
      <w:marLeft w:val="0"/>
      <w:marRight w:val="0"/>
      <w:marTop w:val="0"/>
      <w:marBottom w:val="0"/>
      <w:divBdr>
        <w:top w:val="none" w:sz="0" w:space="0" w:color="auto"/>
        <w:left w:val="none" w:sz="0" w:space="0" w:color="auto"/>
        <w:bottom w:val="none" w:sz="0" w:space="0" w:color="auto"/>
        <w:right w:val="none" w:sz="0" w:space="0" w:color="auto"/>
      </w:divBdr>
    </w:div>
    <w:div w:id="822505753">
      <w:bodyDiv w:val="1"/>
      <w:marLeft w:val="0"/>
      <w:marRight w:val="0"/>
      <w:marTop w:val="0"/>
      <w:marBottom w:val="0"/>
      <w:divBdr>
        <w:top w:val="none" w:sz="0" w:space="0" w:color="auto"/>
        <w:left w:val="none" w:sz="0" w:space="0" w:color="auto"/>
        <w:bottom w:val="none" w:sz="0" w:space="0" w:color="auto"/>
        <w:right w:val="none" w:sz="0" w:space="0" w:color="auto"/>
      </w:divBdr>
    </w:div>
    <w:div w:id="993610973">
      <w:bodyDiv w:val="1"/>
      <w:marLeft w:val="0"/>
      <w:marRight w:val="0"/>
      <w:marTop w:val="0"/>
      <w:marBottom w:val="0"/>
      <w:divBdr>
        <w:top w:val="none" w:sz="0" w:space="0" w:color="auto"/>
        <w:left w:val="none" w:sz="0" w:space="0" w:color="auto"/>
        <w:bottom w:val="none" w:sz="0" w:space="0" w:color="auto"/>
        <w:right w:val="none" w:sz="0" w:space="0" w:color="auto"/>
      </w:divBdr>
    </w:div>
    <w:div w:id="1019938775">
      <w:bodyDiv w:val="1"/>
      <w:marLeft w:val="0"/>
      <w:marRight w:val="0"/>
      <w:marTop w:val="0"/>
      <w:marBottom w:val="0"/>
      <w:divBdr>
        <w:top w:val="none" w:sz="0" w:space="0" w:color="auto"/>
        <w:left w:val="none" w:sz="0" w:space="0" w:color="auto"/>
        <w:bottom w:val="none" w:sz="0" w:space="0" w:color="auto"/>
        <w:right w:val="none" w:sz="0" w:space="0" w:color="auto"/>
      </w:divBdr>
      <w:divsChild>
        <w:div w:id="199098467">
          <w:marLeft w:val="0"/>
          <w:marRight w:val="0"/>
          <w:marTop w:val="0"/>
          <w:marBottom w:val="0"/>
          <w:divBdr>
            <w:top w:val="none" w:sz="0" w:space="0" w:color="auto"/>
            <w:left w:val="none" w:sz="0" w:space="0" w:color="auto"/>
            <w:bottom w:val="none" w:sz="0" w:space="0" w:color="auto"/>
            <w:right w:val="none" w:sz="0" w:space="0" w:color="auto"/>
          </w:divBdr>
        </w:div>
        <w:div w:id="420178988">
          <w:marLeft w:val="0"/>
          <w:marRight w:val="0"/>
          <w:marTop w:val="0"/>
          <w:marBottom w:val="0"/>
          <w:divBdr>
            <w:top w:val="none" w:sz="0" w:space="0" w:color="auto"/>
            <w:left w:val="none" w:sz="0" w:space="0" w:color="auto"/>
            <w:bottom w:val="none" w:sz="0" w:space="0" w:color="auto"/>
            <w:right w:val="none" w:sz="0" w:space="0" w:color="auto"/>
          </w:divBdr>
        </w:div>
        <w:div w:id="453603061">
          <w:marLeft w:val="0"/>
          <w:marRight w:val="0"/>
          <w:marTop w:val="0"/>
          <w:marBottom w:val="0"/>
          <w:divBdr>
            <w:top w:val="none" w:sz="0" w:space="0" w:color="auto"/>
            <w:left w:val="none" w:sz="0" w:space="0" w:color="auto"/>
            <w:bottom w:val="none" w:sz="0" w:space="0" w:color="auto"/>
            <w:right w:val="none" w:sz="0" w:space="0" w:color="auto"/>
          </w:divBdr>
        </w:div>
        <w:div w:id="485823220">
          <w:marLeft w:val="0"/>
          <w:marRight w:val="0"/>
          <w:marTop w:val="0"/>
          <w:marBottom w:val="0"/>
          <w:divBdr>
            <w:top w:val="none" w:sz="0" w:space="0" w:color="auto"/>
            <w:left w:val="none" w:sz="0" w:space="0" w:color="auto"/>
            <w:bottom w:val="none" w:sz="0" w:space="0" w:color="auto"/>
            <w:right w:val="none" w:sz="0" w:space="0" w:color="auto"/>
          </w:divBdr>
        </w:div>
        <w:div w:id="1225798863">
          <w:marLeft w:val="0"/>
          <w:marRight w:val="0"/>
          <w:marTop w:val="0"/>
          <w:marBottom w:val="0"/>
          <w:divBdr>
            <w:top w:val="none" w:sz="0" w:space="0" w:color="auto"/>
            <w:left w:val="none" w:sz="0" w:space="0" w:color="auto"/>
            <w:bottom w:val="none" w:sz="0" w:space="0" w:color="auto"/>
            <w:right w:val="none" w:sz="0" w:space="0" w:color="auto"/>
          </w:divBdr>
        </w:div>
        <w:div w:id="1397976882">
          <w:marLeft w:val="0"/>
          <w:marRight w:val="0"/>
          <w:marTop w:val="0"/>
          <w:marBottom w:val="0"/>
          <w:divBdr>
            <w:top w:val="none" w:sz="0" w:space="0" w:color="auto"/>
            <w:left w:val="none" w:sz="0" w:space="0" w:color="auto"/>
            <w:bottom w:val="none" w:sz="0" w:space="0" w:color="auto"/>
            <w:right w:val="none" w:sz="0" w:space="0" w:color="auto"/>
          </w:divBdr>
        </w:div>
        <w:div w:id="1694257807">
          <w:marLeft w:val="0"/>
          <w:marRight w:val="0"/>
          <w:marTop w:val="0"/>
          <w:marBottom w:val="0"/>
          <w:divBdr>
            <w:top w:val="none" w:sz="0" w:space="0" w:color="auto"/>
            <w:left w:val="none" w:sz="0" w:space="0" w:color="auto"/>
            <w:bottom w:val="none" w:sz="0" w:space="0" w:color="auto"/>
            <w:right w:val="none" w:sz="0" w:space="0" w:color="auto"/>
          </w:divBdr>
        </w:div>
        <w:div w:id="1757052043">
          <w:marLeft w:val="0"/>
          <w:marRight w:val="0"/>
          <w:marTop w:val="0"/>
          <w:marBottom w:val="0"/>
          <w:divBdr>
            <w:top w:val="none" w:sz="0" w:space="0" w:color="auto"/>
            <w:left w:val="none" w:sz="0" w:space="0" w:color="auto"/>
            <w:bottom w:val="none" w:sz="0" w:space="0" w:color="auto"/>
            <w:right w:val="none" w:sz="0" w:space="0" w:color="auto"/>
          </w:divBdr>
        </w:div>
        <w:div w:id="1790397139">
          <w:marLeft w:val="0"/>
          <w:marRight w:val="0"/>
          <w:marTop w:val="0"/>
          <w:marBottom w:val="0"/>
          <w:divBdr>
            <w:top w:val="none" w:sz="0" w:space="0" w:color="auto"/>
            <w:left w:val="none" w:sz="0" w:space="0" w:color="auto"/>
            <w:bottom w:val="none" w:sz="0" w:space="0" w:color="auto"/>
            <w:right w:val="none" w:sz="0" w:space="0" w:color="auto"/>
          </w:divBdr>
        </w:div>
        <w:div w:id="1941335794">
          <w:marLeft w:val="0"/>
          <w:marRight w:val="0"/>
          <w:marTop w:val="0"/>
          <w:marBottom w:val="0"/>
          <w:divBdr>
            <w:top w:val="none" w:sz="0" w:space="0" w:color="auto"/>
            <w:left w:val="none" w:sz="0" w:space="0" w:color="auto"/>
            <w:bottom w:val="none" w:sz="0" w:space="0" w:color="auto"/>
            <w:right w:val="none" w:sz="0" w:space="0" w:color="auto"/>
          </w:divBdr>
        </w:div>
        <w:div w:id="2103842788">
          <w:marLeft w:val="0"/>
          <w:marRight w:val="0"/>
          <w:marTop w:val="0"/>
          <w:marBottom w:val="0"/>
          <w:divBdr>
            <w:top w:val="none" w:sz="0" w:space="0" w:color="auto"/>
            <w:left w:val="none" w:sz="0" w:space="0" w:color="auto"/>
            <w:bottom w:val="none" w:sz="0" w:space="0" w:color="auto"/>
            <w:right w:val="none" w:sz="0" w:space="0" w:color="auto"/>
          </w:divBdr>
        </w:div>
        <w:div w:id="2147310159">
          <w:marLeft w:val="0"/>
          <w:marRight w:val="0"/>
          <w:marTop w:val="0"/>
          <w:marBottom w:val="0"/>
          <w:divBdr>
            <w:top w:val="none" w:sz="0" w:space="0" w:color="auto"/>
            <w:left w:val="none" w:sz="0" w:space="0" w:color="auto"/>
            <w:bottom w:val="none" w:sz="0" w:space="0" w:color="auto"/>
            <w:right w:val="none" w:sz="0" w:space="0" w:color="auto"/>
          </w:divBdr>
        </w:div>
      </w:divsChild>
    </w:div>
    <w:div w:id="1184520093">
      <w:bodyDiv w:val="1"/>
      <w:marLeft w:val="0"/>
      <w:marRight w:val="0"/>
      <w:marTop w:val="0"/>
      <w:marBottom w:val="0"/>
      <w:divBdr>
        <w:top w:val="none" w:sz="0" w:space="0" w:color="auto"/>
        <w:left w:val="none" w:sz="0" w:space="0" w:color="auto"/>
        <w:bottom w:val="none" w:sz="0" w:space="0" w:color="auto"/>
        <w:right w:val="none" w:sz="0" w:space="0" w:color="auto"/>
      </w:divBdr>
      <w:divsChild>
        <w:div w:id="479661448">
          <w:marLeft w:val="0"/>
          <w:marRight w:val="0"/>
          <w:marTop w:val="0"/>
          <w:marBottom w:val="0"/>
          <w:divBdr>
            <w:top w:val="none" w:sz="0" w:space="0" w:color="auto"/>
            <w:left w:val="none" w:sz="0" w:space="0" w:color="auto"/>
            <w:bottom w:val="none" w:sz="0" w:space="0" w:color="auto"/>
            <w:right w:val="none" w:sz="0" w:space="0" w:color="auto"/>
          </w:divBdr>
        </w:div>
        <w:div w:id="491070823">
          <w:marLeft w:val="0"/>
          <w:marRight w:val="0"/>
          <w:marTop w:val="0"/>
          <w:marBottom w:val="0"/>
          <w:divBdr>
            <w:top w:val="none" w:sz="0" w:space="0" w:color="auto"/>
            <w:left w:val="none" w:sz="0" w:space="0" w:color="auto"/>
            <w:bottom w:val="none" w:sz="0" w:space="0" w:color="auto"/>
            <w:right w:val="none" w:sz="0" w:space="0" w:color="auto"/>
          </w:divBdr>
        </w:div>
        <w:div w:id="552695872">
          <w:marLeft w:val="0"/>
          <w:marRight w:val="0"/>
          <w:marTop w:val="0"/>
          <w:marBottom w:val="0"/>
          <w:divBdr>
            <w:top w:val="none" w:sz="0" w:space="0" w:color="auto"/>
            <w:left w:val="none" w:sz="0" w:space="0" w:color="auto"/>
            <w:bottom w:val="none" w:sz="0" w:space="0" w:color="auto"/>
            <w:right w:val="none" w:sz="0" w:space="0" w:color="auto"/>
          </w:divBdr>
        </w:div>
        <w:div w:id="625622423">
          <w:marLeft w:val="0"/>
          <w:marRight w:val="0"/>
          <w:marTop w:val="0"/>
          <w:marBottom w:val="0"/>
          <w:divBdr>
            <w:top w:val="none" w:sz="0" w:space="0" w:color="auto"/>
            <w:left w:val="none" w:sz="0" w:space="0" w:color="auto"/>
            <w:bottom w:val="none" w:sz="0" w:space="0" w:color="auto"/>
            <w:right w:val="none" w:sz="0" w:space="0" w:color="auto"/>
          </w:divBdr>
        </w:div>
        <w:div w:id="705448347">
          <w:marLeft w:val="0"/>
          <w:marRight w:val="0"/>
          <w:marTop w:val="0"/>
          <w:marBottom w:val="0"/>
          <w:divBdr>
            <w:top w:val="none" w:sz="0" w:space="0" w:color="auto"/>
            <w:left w:val="none" w:sz="0" w:space="0" w:color="auto"/>
            <w:bottom w:val="none" w:sz="0" w:space="0" w:color="auto"/>
            <w:right w:val="none" w:sz="0" w:space="0" w:color="auto"/>
          </w:divBdr>
        </w:div>
        <w:div w:id="1115295568">
          <w:marLeft w:val="0"/>
          <w:marRight w:val="0"/>
          <w:marTop w:val="0"/>
          <w:marBottom w:val="0"/>
          <w:divBdr>
            <w:top w:val="none" w:sz="0" w:space="0" w:color="auto"/>
            <w:left w:val="none" w:sz="0" w:space="0" w:color="auto"/>
            <w:bottom w:val="none" w:sz="0" w:space="0" w:color="auto"/>
            <w:right w:val="none" w:sz="0" w:space="0" w:color="auto"/>
          </w:divBdr>
        </w:div>
        <w:div w:id="1130786719">
          <w:marLeft w:val="0"/>
          <w:marRight w:val="0"/>
          <w:marTop w:val="0"/>
          <w:marBottom w:val="0"/>
          <w:divBdr>
            <w:top w:val="none" w:sz="0" w:space="0" w:color="auto"/>
            <w:left w:val="none" w:sz="0" w:space="0" w:color="auto"/>
            <w:bottom w:val="none" w:sz="0" w:space="0" w:color="auto"/>
            <w:right w:val="none" w:sz="0" w:space="0" w:color="auto"/>
          </w:divBdr>
        </w:div>
        <w:div w:id="1465542228">
          <w:marLeft w:val="0"/>
          <w:marRight w:val="0"/>
          <w:marTop w:val="0"/>
          <w:marBottom w:val="0"/>
          <w:divBdr>
            <w:top w:val="none" w:sz="0" w:space="0" w:color="auto"/>
            <w:left w:val="none" w:sz="0" w:space="0" w:color="auto"/>
            <w:bottom w:val="none" w:sz="0" w:space="0" w:color="auto"/>
            <w:right w:val="none" w:sz="0" w:space="0" w:color="auto"/>
          </w:divBdr>
        </w:div>
        <w:div w:id="1469400190">
          <w:marLeft w:val="0"/>
          <w:marRight w:val="0"/>
          <w:marTop w:val="0"/>
          <w:marBottom w:val="0"/>
          <w:divBdr>
            <w:top w:val="none" w:sz="0" w:space="0" w:color="auto"/>
            <w:left w:val="none" w:sz="0" w:space="0" w:color="auto"/>
            <w:bottom w:val="none" w:sz="0" w:space="0" w:color="auto"/>
            <w:right w:val="none" w:sz="0" w:space="0" w:color="auto"/>
          </w:divBdr>
        </w:div>
        <w:div w:id="1671057314">
          <w:marLeft w:val="0"/>
          <w:marRight w:val="0"/>
          <w:marTop w:val="0"/>
          <w:marBottom w:val="0"/>
          <w:divBdr>
            <w:top w:val="none" w:sz="0" w:space="0" w:color="auto"/>
            <w:left w:val="none" w:sz="0" w:space="0" w:color="auto"/>
            <w:bottom w:val="none" w:sz="0" w:space="0" w:color="auto"/>
            <w:right w:val="none" w:sz="0" w:space="0" w:color="auto"/>
          </w:divBdr>
        </w:div>
        <w:div w:id="1751853099">
          <w:marLeft w:val="0"/>
          <w:marRight w:val="0"/>
          <w:marTop w:val="0"/>
          <w:marBottom w:val="0"/>
          <w:divBdr>
            <w:top w:val="none" w:sz="0" w:space="0" w:color="auto"/>
            <w:left w:val="none" w:sz="0" w:space="0" w:color="auto"/>
            <w:bottom w:val="none" w:sz="0" w:space="0" w:color="auto"/>
            <w:right w:val="none" w:sz="0" w:space="0" w:color="auto"/>
          </w:divBdr>
        </w:div>
        <w:div w:id="2058311333">
          <w:marLeft w:val="0"/>
          <w:marRight w:val="0"/>
          <w:marTop w:val="0"/>
          <w:marBottom w:val="0"/>
          <w:divBdr>
            <w:top w:val="none" w:sz="0" w:space="0" w:color="auto"/>
            <w:left w:val="none" w:sz="0" w:space="0" w:color="auto"/>
            <w:bottom w:val="none" w:sz="0" w:space="0" w:color="auto"/>
            <w:right w:val="none" w:sz="0" w:space="0" w:color="auto"/>
          </w:divBdr>
        </w:div>
      </w:divsChild>
    </w:div>
    <w:div w:id="20790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fie-peru.acclaimworks.com/uba/auth" TargetMode="External"/><Relationship Id="rId18" Type="http://schemas.openxmlformats.org/officeDocument/2006/relationships/hyperlink" Target="http://www.effiejournal.co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ffie.org/cases" TargetMode="External"/><Relationship Id="rId7" Type="http://schemas.openxmlformats.org/officeDocument/2006/relationships/settings" Target="settings.xml"/><Relationship Id="rId12" Type="http://schemas.openxmlformats.org/officeDocument/2006/relationships/hyperlink" Target="https://effie-peru.acclaimworks.com/uba/auth" TargetMode="External"/><Relationship Id="rId17" Type="http://schemas.openxmlformats.org/officeDocument/2006/relationships/hyperlink" Target="https://effie-us.acclaimworks.com/uba/auth"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ffie-peru.com/kit-de-participacion/" TargetMode="External"/><Relationship Id="rId20" Type="http://schemas.openxmlformats.org/officeDocument/2006/relationships/hyperlink" Target="http://www.effieindex.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claudia.vega@grupovalora.pe"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ffie.org/ca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ffie-peru.com/kit-de-participacion/" TargetMode="External"/><Relationship Id="rId22" Type="http://schemas.openxmlformats.org/officeDocument/2006/relationships/hyperlink" Target="https://www.effie.org/cases"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4481870-CDC4-476D-A13E-3AF3AB079F3F}">
    <t:Anchor>
      <t:Comment id="460776091"/>
    </t:Anchor>
    <t:History>
      <t:Event id="{24C592ED-26F4-46C7-8AB7-F6A78108D8CD}" time="2024-08-26T14:44:30.616Z">
        <t:Attribution userId="S::akw@effie.org::255b552a-a30c-42f7-a593-5381a36bb307" userProvider="AD" userName="Allison  Knapp Womack"/>
        <t:Anchor>
          <t:Comment id="1323837308"/>
        </t:Anchor>
        <t:Create/>
      </t:Event>
      <t:Event id="{E7DCC9A5-C2A8-455F-ABE0-CA28E1DAEBEB}" time="2024-08-26T14:44:30.616Z">
        <t:Attribution userId="S::akw@effie.org::255b552a-a30c-42f7-a593-5381a36bb307" userProvider="AD" userName="Allison  Knapp Womack"/>
        <t:Anchor>
          <t:Comment id="1323837308"/>
        </t:Anchor>
        <t:Assign userId="S::zoe@effie.org::013be379-fca2-471f-8b0a-5dc576527ba7" userProvider="AD" userName="Zoe St-Onge"/>
      </t:Event>
      <t:Event id="{6325FE69-9425-473B-B191-C98BA862955B}" time="2024-08-26T14:44:30.616Z">
        <t:Attribution userId="S::akw@effie.org::255b552a-a30c-42f7-a593-5381a36bb307" userProvider="AD" userName="Allison  Knapp Womack"/>
        <t:Anchor>
          <t:Comment id="1323837308"/>
        </t:Anchor>
        <t:SetTitle title="@Zoe St-Onge i haven't seen this language elsewhere - new standard of excellence in marketing is not something we've said. can we incorporate language from the brand doc in para 1? paras 2 and 3 are consistent."/>
      </t:Event>
    </t:History>
  </t:Task>
  <t:Task id="{C8D8D21E-C3E5-438C-B7C1-58BFDA5D0EA5}">
    <t:Anchor>
      <t:Comment id="749177096"/>
    </t:Anchor>
    <t:History>
      <t:Event id="{E2EDFDFF-84C0-4E02-8B4F-9DD3294EAC98}" time="2024-08-26T14:41:11.237Z">
        <t:Attribution userId="S::akw@effie.org::255b552a-a30c-42f7-a593-5381a36bb307" userProvider="AD" userName="Allison  Knapp Womack"/>
        <t:Anchor>
          <t:Comment id="134715438"/>
        </t:Anchor>
        <t:Create/>
      </t:Event>
      <t:Event id="{F699D05C-F3D2-441D-8D41-E6A7306148AA}" time="2024-08-26T14:41:11.237Z">
        <t:Attribution userId="S::akw@effie.org::255b552a-a30c-42f7-a593-5381a36bb307" userProvider="AD" userName="Allison  Knapp Womack"/>
        <t:Anchor>
          <t:Comment id="134715438"/>
        </t:Anchor>
        <t:Assign userId="S::zoe@effie.org::013be379-fca2-471f-8b0a-5dc576527ba7" userProvider="AD" userName="Zoe St-Onge"/>
      </t:Event>
      <t:Event id="{E48ECE4B-80F1-47B9-9A18-FB1A2F0286C6}" time="2024-08-26T14:41:11.237Z">
        <t:Attribution userId="S::akw@effie.org::255b552a-a30c-42f7-a593-5381a36bb307" userProvider="AD" userName="Allison  Knapp Womack"/>
        <t:Anchor>
          <t:Comment id="134715438"/>
        </t:Anchor>
        <t:SetTitle title="@Zoe St-Onge i see your point - probably constrcuted to force entrants to write those one sentence sumaries. pls ask @Erica Stoppenbach for any background on this, however,"/>
      </t:Event>
    </t:History>
  </t:Task>
</t:Task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F33A9D03600B245B38FD2768333C9FE" ma:contentTypeVersion="4" ma:contentTypeDescription="Crear nuevo documento." ma:contentTypeScope="" ma:versionID="7a72fff2071cc46d2edec3cfd6130a2a">
  <xsd:schema xmlns:xsd="http://www.w3.org/2001/XMLSchema" xmlns:xs="http://www.w3.org/2001/XMLSchema" xmlns:p="http://schemas.microsoft.com/office/2006/metadata/properties" xmlns:ns3="a0f05365-194d-4834-bb35-8be5259a1925" targetNamespace="http://schemas.microsoft.com/office/2006/metadata/properties" ma:root="true" ma:fieldsID="ca3b1bdb97bc2c80caaa921cd0c082e3" ns3:_="">
    <xsd:import namespace="a0f05365-194d-4834-bb35-8be5259a192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05365-194d-4834-bb35-8be5259a192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05516-DA94-4190-B5D6-72CCB658D9CC}">
  <ds:schemaRefs>
    <ds:schemaRef ds:uri="http://schemas.openxmlformats.org/officeDocument/2006/bibliography"/>
  </ds:schemaRefs>
</ds:datastoreItem>
</file>

<file path=customXml/itemProps2.xml><?xml version="1.0" encoding="utf-8"?>
<ds:datastoreItem xmlns:ds="http://schemas.openxmlformats.org/officeDocument/2006/customXml" ds:itemID="{1394C341-6265-4F0B-B977-5E543B1B74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F7DBF-962D-431D-B0D1-6986BAEDA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f05365-194d-4834-bb35-8be5259a1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5113B-D37F-4B8D-924E-56888C5D4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10740</Words>
  <Characters>60681</Characters>
  <Application>Microsoft Office Word</Application>
  <DocSecurity>0</DocSecurity>
  <Lines>2758</Lines>
  <Paragraphs>1785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69636</CharactersWithSpaces>
  <SharedDoc>false</SharedDoc>
  <HLinks>
    <vt:vector size="132" baseType="variant">
      <vt:variant>
        <vt:i4>786440</vt:i4>
      </vt:variant>
      <vt:variant>
        <vt:i4>78</vt:i4>
      </vt:variant>
      <vt:variant>
        <vt:i4>0</vt:i4>
      </vt:variant>
      <vt:variant>
        <vt:i4>5</vt:i4>
      </vt:variant>
      <vt:variant>
        <vt:lpwstr>https://privacy.informa.com/policies/en/</vt:lpwstr>
      </vt:variant>
      <vt:variant>
        <vt:lpwstr/>
      </vt:variant>
      <vt:variant>
        <vt:i4>6291480</vt:i4>
      </vt:variant>
      <vt:variant>
        <vt:i4>72</vt:i4>
      </vt:variant>
      <vt:variant>
        <vt:i4>0</vt:i4>
      </vt:variant>
      <vt:variant>
        <vt:i4>5</vt:i4>
      </vt:variant>
      <vt:variant>
        <vt:lpwstr>https://www.effie.org/26/entry_details</vt:lpwstr>
      </vt:variant>
      <vt:variant>
        <vt:lpwstr/>
      </vt:variant>
      <vt:variant>
        <vt:i4>3145790</vt:i4>
      </vt:variant>
      <vt:variant>
        <vt:i4>69</vt:i4>
      </vt:variant>
      <vt:variant>
        <vt:i4>0</vt:i4>
      </vt:variant>
      <vt:variant>
        <vt:i4>5</vt:i4>
      </vt:variant>
      <vt:variant>
        <vt:lpwstr>https://www.effie.org/cases</vt:lpwstr>
      </vt:variant>
      <vt:variant>
        <vt:lpwstr/>
      </vt:variant>
      <vt:variant>
        <vt:i4>3145790</vt:i4>
      </vt:variant>
      <vt:variant>
        <vt:i4>66</vt:i4>
      </vt:variant>
      <vt:variant>
        <vt:i4>0</vt:i4>
      </vt:variant>
      <vt:variant>
        <vt:i4>5</vt:i4>
      </vt:variant>
      <vt:variant>
        <vt:lpwstr>https://www.effie.org/cases</vt:lpwstr>
      </vt:variant>
      <vt:variant>
        <vt:lpwstr/>
      </vt:variant>
      <vt:variant>
        <vt:i4>2621476</vt:i4>
      </vt:variant>
      <vt:variant>
        <vt:i4>63</vt:i4>
      </vt:variant>
      <vt:variant>
        <vt:i4>0</vt:i4>
      </vt:variant>
      <vt:variant>
        <vt:i4>5</vt:i4>
      </vt:variant>
      <vt:variant>
        <vt:lpwstr>http://www.effieindex.com/</vt:lpwstr>
      </vt:variant>
      <vt:variant>
        <vt:lpwstr/>
      </vt:variant>
      <vt:variant>
        <vt:i4>3145790</vt:i4>
      </vt:variant>
      <vt:variant>
        <vt:i4>60</vt:i4>
      </vt:variant>
      <vt:variant>
        <vt:i4>0</vt:i4>
      </vt:variant>
      <vt:variant>
        <vt:i4>5</vt:i4>
      </vt:variant>
      <vt:variant>
        <vt:lpwstr>https://www.effie.org/cases</vt:lpwstr>
      </vt:variant>
      <vt:variant>
        <vt:lpwstr/>
      </vt:variant>
      <vt:variant>
        <vt:i4>7995512</vt:i4>
      </vt:variant>
      <vt:variant>
        <vt:i4>57</vt:i4>
      </vt:variant>
      <vt:variant>
        <vt:i4>0</vt:i4>
      </vt:variant>
      <vt:variant>
        <vt:i4>5</vt:i4>
      </vt:variant>
      <vt:variant>
        <vt:lpwstr>https://sustainabledevelopment.un.org/sdgs</vt:lpwstr>
      </vt:variant>
      <vt:variant>
        <vt:lpwstr/>
      </vt:variant>
      <vt:variant>
        <vt:i4>6750261</vt:i4>
      </vt:variant>
      <vt:variant>
        <vt:i4>54</vt:i4>
      </vt:variant>
      <vt:variant>
        <vt:i4>0</vt:i4>
      </vt:variant>
      <vt:variant>
        <vt:i4>5</vt:i4>
      </vt:variant>
      <vt:variant>
        <vt:lpwstr>https://sustainabledevelopment.un.org/post2015/transformingourworld</vt:lpwstr>
      </vt:variant>
      <vt:variant>
        <vt:lpwstr/>
      </vt:variant>
      <vt:variant>
        <vt:i4>7602274</vt:i4>
      </vt:variant>
      <vt:variant>
        <vt:i4>51</vt:i4>
      </vt:variant>
      <vt:variant>
        <vt:i4>0</vt:i4>
      </vt:variant>
      <vt:variant>
        <vt:i4>5</vt:i4>
      </vt:variant>
      <vt:variant>
        <vt:lpwstr>https://effie-us.acclaimworks.com/uba/auth</vt:lpwstr>
      </vt:variant>
      <vt:variant>
        <vt:lpwstr/>
      </vt:variant>
      <vt:variant>
        <vt:i4>7602274</vt:i4>
      </vt:variant>
      <vt:variant>
        <vt:i4>48</vt:i4>
      </vt:variant>
      <vt:variant>
        <vt:i4>0</vt:i4>
      </vt:variant>
      <vt:variant>
        <vt:i4>5</vt:i4>
      </vt:variant>
      <vt:variant>
        <vt:lpwstr>https://effie-us.acclaimworks.com/uba/auth</vt:lpwstr>
      </vt:variant>
      <vt:variant>
        <vt:lpwstr/>
      </vt:variant>
      <vt:variant>
        <vt:i4>7602274</vt:i4>
      </vt:variant>
      <vt:variant>
        <vt:i4>45</vt:i4>
      </vt:variant>
      <vt:variant>
        <vt:i4>0</vt:i4>
      </vt:variant>
      <vt:variant>
        <vt:i4>5</vt:i4>
      </vt:variant>
      <vt:variant>
        <vt:lpwstr>https://effie-us.acclaimworks.com/uba/auth</vt:lpwstr>
      </vt:variant>
      <vt:variant>
        <vt:lpwstr/>
      </vt:variant>
      <vt:variant>
        <vt:i4>5374007</vt:i4>
      </vt:variant>
      <vt:variant>
        <vt:i4>42</vt:i4>
      </vt:variant>
      <vt:variant>
        <vt:i4>0</vt:i4>
      </vt:variant>
      <vt:variant>
        <vt:i4>5</vt:i4>
      </vt:variant>
      <vt:variant>
        <vt:lpwstr>https://www.effie.org/26/entry_details/2</vt:lpwstr>
      </vt:variant>
      <vt:variant>
        <vt:lpwstr/>
      </vt:variant>
      <vt:variant>
        <vt:i4>5374007</vt:i4>
      </vt:variant>
      <vt:variant>
        <vt:i4>39</vt:i4>
      </vt:variant>
      <vt:variant>
        <vt:i4>0</vt:i4>
      </vt:variant>
      <vt:variant>
        <vt:i4>5</vt:i4>
      </vt:variant>
      <vt:variant>
        <vt:lpwstr>https://www.effie.org/26/entry_details/2</vt:lpwstr>
      </vt:variant>
      <vt:variant>
        <vt:lpwstr/>
      </vt:variant>
      <vt:variant>
        <vt:i4>5374007</vt:i4>
      </vt:variant>
      <vt:variant>
        <vt:i4>36</vt:i4>
      </vt:variant>
      <vt:variant>
        <vt:i4>0</vt:i4>
      </vt:variant>
      <vt:variant>
        <vt:i4>5</vt:i4>
      </vt:variant>
      <vt:variant>
        <vt:lpwstr>https://www.effie.org/26/entry_details/2</vt:lpwstr>
      </vt:variant>
      <vt:variant>
        <vt:lpwstr/>
      </vt:variant>
      <vt:variant>
        <vt:i4>5374007</vt:i4>
      </vt:variant>
      <vt:variant>
        <vt:i4>33</vt:i4>
      </vt:variant>
      <vt:variant>
        <vt:i4>0</vt:i4>
      </vt:variant>
      <vt:variant>
        <vt:i4>5</vt:i4>
      </vt:variant>
      <vt:variant>
        <vt:lpwstr>https://www.effie.org/26/entry_details/2</vt:lpwstr>
      </vt:variant>
      <vt:variant>
        <vt:lpwstr/>
      </vt:variant>
      <vt:variant>
        <vt:i4>7602274</vt:i4>
      </vt:variant>
      <vt:variant>
        <vt:i4>30</vt:i4>
      </vt:variant>
      <vt:variant>
        <vt:i4>0</vt:i4>
      </vt:variant>
      <vt:variant>
        <vt:i4>5</vt:i4>
      </vt:variant>
      <vt:variant>
        <vt:lpwstr>https://effie-us.acclaimworks.com/uba/auth</vt:lpwstr>
      </vt:variant>
      <vt:variant>
        <vt:lpwstr/>
      </vt:variant>
      <vt:variant>
        <vt:i4>5374007</vt:i4>
      </vt:variant>
      <vt:variant>
        <vt:i4>27</vt:i4>
      </vt:variant>
      <vt:variant>
        <vt:i4>0</vt:i4>
      </vt:variant>
      <vt:variant>
        <vt:i4>5</vt:i4>
      </vt:variant>
      <vt:variant>
        <vt:lpwstr>https://www.effie.org/26/entry_details/2</vt:lpwstr>
      </vt:variant>
      <vt:variant>
        <vt:lpwstr/>
      </vt:variant>
      <vt:variant>
        <vt:i4>7471187</vt:i4>
      </vt:variant>
      <vt:variant>
        <vt:i4>24</vt:i4>
      </vt:variant>
      <vt:variant>
        <vt:i4>0</vt:i4>
      </vt:variant>
      <vt:variant>
        <vt:i4>5</vt:i4>
      </vt:variant>
      <vt:variant>
        <vt:lpwstr>mailto:usentries@effie.org</vt:lpwstr>
      </vt:variant>
      <vt:variant>
        <vt:lpwstr/>
      </vt:variant>
      <vt:variant>
        <vt:i4>5374007</vt:i4>
      </vt:variant>
      <vt:variant>
        <vt:i4>21</vt:i4>
      </vt:variant>
      <vt:variant>
        <vt:i4>0</vt:i4>
      </vt:variant>
      <vt:variant>
        <vt:i4>5</vt:i4>
      </vt:variant>
      <vt:variant>
        <vt:lpwstr>https://www.effie.org/26/entry_details/2</vt:lpwstr>
      </vt:variant>
      <vt:variant>
        <vt:lpwstr/>
      </vt:variant>
      <vt:variant>
        <vt:i4>6357021</vt:i4>
      </vt:variant>
      <vt:variant>
        <vt:i4>18</vt:i4>
      </vt:variant>
      <vt:variant>
        <vt:i4>0</vt:i4>
      </vt:variant>
      <vt:variant>
        <vt:i4>5</vt:i4>
      </vt:variant>
      <vt:variant>
        <vt:lpwstr>https://www.effie.org/77/entry_details</vt:lpwstr>
      </vt:variant>
      <vt:variant>
        <vt:lpwstr/>
      </vt:variant>
      <vt:variant>
        <vt:i4>7602274</vt:i4>
      </vt:variant>
      <vt:variant>
        <vt:i4>15</vt:i4>
      </vt:variant>
      <vt:variant>
        <vt:i4>0</vt:i4>
      </vt:variant>
      <vt:variant>
        <vt:i4>5</vt:i4>
      </vt:variant>
      <vt:variant>
        <vt:lpwstr>https://effie-us.acclaimworks.com/uba/auth</vt:lpwstr>
      </vt:variant>
      <vt:variant>
        <vt:lpwstr/>
      </vt:variant>
      <vt:variant>
        <vt:i4>7602274</vt:i4>
      </vt:variant>
      <vt:variant>
        <vt:i4>12</vt:i4>
      </vt:variant>
      <vt:variant>
        <vt:i4>0</vt:i4>
      </vt:variant>
      <vt:variant>
        <vt:i4>5</vt:i4>
      </vt:variant>
      <vt:variant>
        <vt:lpwstr>https://effie-us.acclaimworks.com/uba/auth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Eberhardt</dc:creator>
  <cp:keywords/>
  <dc:description/>
  <cp:lastModifiedBy>Claudia Vega</cp:lastModifiedBy>
  <cp:revision>3</cp:revision>
  <cp:lastPrinted>2025-09-04T19:40:00Z</cp:lastPrinted>
  <dcterms:created xsi:type="dcterms:W3CDTF">2026-03-04T23:29:00Z</dcterms:created>
  <dcterms:modified xsi:type="dcterms:W3CDTF">2026-03-04T23:29:00Z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0x010100FF33A9D03600B245B38FD2768333C9FE</vt:lpwstr>
  </property>
  <property fmtid="{D5CDD505-2E9C-101B-9397-08002B2CF9AE}" pid="3" name="MediaServiceImageTags">
    <vt:lpwstr/>
  </property>
  <property fmtid="{D5CDD505-2E9C-101B-9397-08002B2CF9AE}" pid="4" name="MSIP_Label_e1b4a6d7-967f-4d55-9d13-d94940dabb24_Enabled">
    <vt:lpwstr>true</vt:lpwstr>
  </property>
  <property fmtid="{D5CDD505-2E9C-101B-9397-08002B2CF9AE}" pid="5" name="MSIP_Label_e1b4a6d7-967f-4d55-9d13-d94940dabb24_SetDate">
    <vt:lpwstr>2025-07-21T21:38:04Z</vt:lpwstr>
  </property>
  <property fmtid="{D5CDD505-2E9C-101B-9397-08002B2CF9AE}" pid="6" name="MSIP_Label_e1b4a6d7-967f-4d55-9d13-d94940dabb24_Method">
    <vt:lpwstr>Privileged</vt:lpwstr>
  </property>
  <property fmtid="{D5CDD505-2E9C-101B-9397-08002B2CF9AE}" pid="7" name="MSIP_Label_e1b4a6d7-967f-4d55-9d13-d94940dabb24_Name">
    <vt:lpwstr>e1b4a6d7-967f-4d55-9d13-d94940dabb24</vt:lpwstr>
  </property>
  <property fmtid="{D5CDD505-2E9C-101B-9397-08002B2CF9AE}" pid="8" name="MSIP_Label_e1b4a6d7-967f-4d55-9d13-d94940dabb24_SiteId">
    <vt:lpwstr>2567d566-604c-408a-8a60-55d0dc9d9d6b</vt:lpwstr>
  </property>
  <property fmtid="{D5CDD505-2E9C-101B-9397-08002B2CF9AE}" pid="9" name="MSIP_Label_e1b4a6d7-967f-4d55-9d13-d94940dabb24_ActionId">
    <vt:lpwstr>891cf125-0416-4191-add6-a960817dfdfe</vt:lpwstr>
  </property>
  <property fmtid="{D5CDD505-2E9C-101B-9397-08002B2CF9AE}" pid="10" name="MSIP_Label_e1b4a6d7-967f-4d55-9d13-d94940dabb24_ContentBits">
    <vt:lpwstr>0</vt:lpwstr>
  </property>
  <property fmtid="{D5CDD505-2E9C-101B-9397-08002B2CF9AE}" pid="11" name="MSIP_Label_e1b4a6d7-967f-4d55-9d13-d94940dabb24_Tag">
    <vt:lpwstr>50, 0, 1, 1</vt:lpwstr>
  </property>
</Properties>
</file>